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E3" w:rsidRDefault="00AF48E3" w:rsidP="00AF48E3">
      <w:pPr>
        <w:jc w:val="center"/>
        <w:rPr>
          <w:sz w:val="28"/>
          <w:szCs w:val="28"/>
        </w:rPr>
      </w:pPr>
      <w:r w:rsidRPr="00535187">
        <w:rPr>
          <w:sz w:val="28"/>
          <w:szCs w:val="28"/>
        </w:rPr>
        <w:t>РОССИЙСКАЯ ФЕДЕРАЦИЯ</w:t>
      </w:r>
    </w:p>
    <w:p w:rsidR="00AF48E3" w:rsidRPr="00535187" w:rsidRDefault="00AF48E3" w:rsidP="00AF48E3">
      <w:pPr>
        <w:jc w:val="center"/>
        <w:rPr>
          <w:sz w:val="28"/>
          <w:szCs w:val="28"/>
        </w:rPr>
      </w:pPr>
      <w:r>
        <w:rPr>
          <w:sz w:val="28"/>
          <w:szCs w:val="28"/>
        </w:rPr>
        <w:t>Иркутская область Черемховский район</w:t>
      </w:r>
    </w:p>
    <w:p w:rsidR="00AF48E3" w:rsidRPr="00535187" w:rsidRDefault="00AF48E3" w:rsidP="00AF48E3">
      <w:pPr>
        <w:jc w:val="center"/>
        <w:rPr>
          <w:b/>
          <w:sz w:val="28"/>
          <w:szCs w:val="28"/>
        </w:rPr>
      </w:pPr>
      <w:r>
        <w:rPr>
          <w:b/>
          <w:sz w:val="28"/>
          <w:szCs w:val="28"/>
        </w:rPr>
        <w:t>Лоховское</w:t>
      </w:r>
      <w:r w:rsidRPr="00535187">
        <w:rPr>
          <w:b/>
          <w:sz w:val="28"/>
          <w:szCs w:val="28"/>
        </w:rPr>
        <w:t xml:space="preserve"> муниципальное образование</w:t>
      </w:r>
    </w:p>
    <w:p w:rsidR="00AF48E3" w:rsidRPr="00535187" w:rsidRDefault="00AF48E3" w:rsidP="00AF48E3">
      <w:pPr>
        <w:jc w:val="center"/>
        <w:rPr>
          <w:b/>
          <w:sz w:val="28"/>
          <w:szCs w:val="28"/>
        </w:rPr>
      </w:pPr>
      <w:r w:rsidRPr="00535187">
        <w:rPr>
          <w:b/>
          <w:sz w:val="28"/>
          <w:szCs w:val="28"/>
        </w:rPr>
        <w:t>Администрация</w:t>
      </w:r>
    </w:p>
    <w:p w:rsidR="00AF48E3" w:rsidRPr="00535187" w:rsidRDefault="00AF48E3" w:rsidP="00AF48E3">
      <w:pPr>
        <w:jc w:val="center"/>
        <w:rPr>
          <w:b/>
          <w:sz w:val="28"/>
          <w:szCs w:val="28"/>
        </w:rPr>
      </w:pPr>
    </w:p>
    <w:p w:rsidR="00AF48E3" w:rsidRPr="00535187" w:rsidRDefault="00AF48E3" w:rsidP="00AF48E3">
      <w:pPr>
        <w:jc w:val="center"/>
        <w:rPr>
          <w:b/>
          <w:sz w:val="28"/>
          <w:szCs w:val="28"/>
        </w:rPr>
      </w:pPr>
      <w:proofErr w:type="gramStart"/>
      <w:r w:rsidRPr="00535187">
        <w:rPr>
          <w:b/>
          <w:sz w:val="28"/>
          <w:szCs w:val="28"/>
        </w:rPr>
        <w:t>П</w:t>
      </w:r>
      <w:proofErr w:type="gramEnd"/>
      <w:r w:rsidRPr="00535187">
        <w:rPr>
          <w:b/>
          <w:sz w:val="28"/>
          <w:szCs w:val="28"/>
        </w:rPr>
        <w:t xml:space="preserve"> О С Т А Н О В Л Е Н И Е</w:t>
      </w:r>
    </w:p>
    <w:p w:rsidR="00AF48E3" w:rsidRPr="00535187" w:rsidRDefault="00AF48E3" w:rsidP="00AF48E3">
      <w:pPr>
        <w:rPr>
          <w:sz w:val="28"/>
          <w:szCs w:val="28"/>
        </w:rPr>
      </w:pPr>
    </w:p>
    <w:p w:rsidR="00AF48E3" w:rsidRPr="009942EF" w:rsidRDefault="009D35FB" w:rsidP="00AF48E3">
      <w:pPr>
        <w:ind w:firstLine="540"/>
        <w:rPr>
          <w:sz w:val="28"/>
          <w:szCs w:val="28"/>
          <w:lang w:val="en-US"/>
        </w:rPr>
      </w:pPr>
      <w:r>
        <w:rPr>
          <w:sz w:val="28"/>
          <w:szCs w:val="28"/>
        </w:rPr>
        <w:t>от  24.04.201</w:t>
      </w:r>
      <w:r>
        <w:rPr>
          <w:sz w:val="28"/>
          <w:szCs w:val="28"/>
          <w:lang w:val="en-US"/>
        </w:rPr>
        <w:t>4</w:t>
      </w:r>
      <w:r w:rsidR="00AF48E3">
        <w:rPr>
          <w:sz w:val="28"/>
          <w:szCs w:val="28"/>
        </w:rPr>
        <w:t xml:space="preserve"> №   </w:t>
      </w:r>
      <w:r>
        <w:rPr>
          <w:sz w:val="28"/>
          <w:szCs w:val="28"/>
          <w:lang w:val="en-US"/>
        </w:rPr>
        <w:t>63</w:t>
      </w:r>
    </w:p>
    <w:p w:rsidR="00AF48E3" w:rsidRPr="00535187" w:rsidRDefault="00AF48E3" w:rsidP="00AF48E3">
      <w:pPr>
        <w:ind w:firstLine="540"/>
        <w:rPr>
          <w:sz w:val="28"/>
          <w:szCs w:val="28"/>
        </w:rPr>
      </w:pPr>
      <w:r>
        <w:rPr>
          <w:sz w:val="28"/>
          <w:szCs w:val="28"/>
        </w:rPr>
        <w:t>с. Лохово</w:t>
      </w:r>
    </w:p>
    <w:p w:rsidR="00AF48E3" w:rsidRPr="00535187" w:rsidRDefault="00AF48E3" w:rsidP="00AF48E3">
      <w:pPr>
        <w:ind w:firstLine="540"/>
        <w:rPr>
          <w:sz w:val="28"/>
          <w:szCs w:val="28"/>
        </w:rPr>
      </w:pPr>
    </w:p>
    <w:p w:rsidR="00AF48E3" w:rsidRDefault="00AF48E3" w:rsidP="00AF48E3">
      <w:pPr>
        <w:ind w:firstLine="540"/>
        <w:jc w:val="both"/>
        <w:rPr>
          <w:b/>
        </w:rPr>
      </w:pPr>
      <w:r>
        <w:rPr>
          <w:b/>
        </w:rPr>
        <w:t>О проведении публичных слушаний</w:t>
      </w:r>
    </w:p>
    <w:p w:rsidR="00CB0346" w:rsidRDefault="00CB0346" w:rsidP="00AF48E3">
      <w:pPr>
        <w:ind w:firstLine="540"/>
        <w:jc w:val="both"/>
        <w:rPr>
          <w:b/>
        </w:rPr>
      </w:pPr>
      <w:r>
        <w:rPr>
          <w:b/>
        </w:rPr>
        <w:t>по проекту решения Думы Лоховского</w:t>
      </w:r>
    </w:p>
    <w:p w:rsidR="00CB0346" w:rsidRDefault="00CB0346" w:rsidP="00AF48E3">
      <w:pPr>
        <w:ind w:firstLine="540"/>
        <w:jc w:val="both"/>
        <w:rPr>
          <w:b/>
        </w:rPr>
      </w:pPr>
      <w:r>
        <w:rPr>
          <w:b/>
        </w:rPr>
        <w:t xml:space="preserve"> муниципального образования</w:t>
      </w:r>
      <w:r w:rsidR="00AF48E3">
        <w:rPr>
          <w:b/>
        </w:rPr>
        <w:t xml:space="preserve"> </w:t>
      </w:r>
      <w:r>
        <w:rPr>
          <w:b/>
        </w:rPr>
        <w:t>«</w:t>
      </w:r>
      <w:proofErr w:type="gramStart"/>
      <w:r>
        <w:rPr>
          <w:b/>
        </w:rPr>
        <w:t>О</w:t>
      </w:r>
      <w:r w:rsidR="00AF48E3">
        <w:rPr>
          <w:b/>
        </w:rPr>
        <w:t>б</w:t>
      </w:r>
      <w:proofErr w:type="gramEnd"/>
      <w:r w:rsidR="00AF48E3">
        <w:rPr>
          <w:b/>
        </w:rPr>
        <w:t xml:space="preserve"> </w:t>
      </w:r>
    </w:p>
    <w:p w:rsidR="00CB0346" w:rsidRDefault="00AF48E3" w:rsidP="00AF48E3">
      <w:pPr>
        <w:ind w:firstLine="540"/>
        <w:jc w:val="both"/>
        <w:rPr>
          <w:b/>
        </w:rPr>
      </w:pPr>
      <w:proofErr w:type="gramStart"/>
      <w:r>
        <w:rPr>
          <w:b/>
        </w:rPr>
        <w:t>исполнении</w:t>
      </w:r>
      <w:proofErr w:type="gramEnd"/>
      <w:r>
        <w:rPr>
          <w:b/>
        </w:rPr>
        <w:t xml:space="preserve">  бюджета Лоховского </w:t>
      </w:r>
    </w:p>
    <w:p w:rsidR="00AF48E3" w:rsidRPr="00BA3542" w:rsidRDefault="00AF48E3" w:rsidP="00AF48E3">
      <w:pPr>
        <w:ind w:firstLine="540"/>
        <w:jc w:val="both"/>
        <w:rPr>
          <w:b/>
        </w:rPr>
      </w:pPr>
      <w:r>
        <w:rPr>
          <w:b/>
        </w:rPr>
        <w:t>сельского</w:t>
      </w:r>
      <w:r w:rsidR="00CB0346">
        <w:rPr>
          <w:b/>
        </w:rPr>
        <w:t xml:space="preserve"> </w:t>
      </w:r>
      <w:r>
        <w:rPr>
          <w:b/>
        </w:rPr>
        <w:t>поселения за 2013 год</w:t>
      </w:r>
      <w:r w:rsidR="00CB0346">
        <w:rPr>
          <w:b/>
        </w:rPr>
        <w:t>»</w:t>
      </w:r>
    </w:p>
    <w:p w:rsidR="00AF48E3" w:rsidRDefault="00AF48E3" w:rsidP="00AF48E3">
      <w:pPr>
        <w:ind w:firstLine="540"/>
        <w:jc w:val="both"/>
        <w:rPr>
          <w:sz w:val="28"/>
          <w:szCs w:val="28"/>
        </w:rPr>
      </w:pPr>
    </w:p>
    <w:p w:rsidR="00AF48E3" w:rsidRPr="008730EB" w:rsidRDefault="00AF48E3" w:rsidP="00AF48E3">
      <w:pPr>
        <w:ind w:firstLine="540"/>
        <w:jc w:val="both"/>
        <w:rPr>
          <w:sz w:val="28"/>
          <w:szCs w:val="28"/>
        </w:rPr>
      </w:pPr>
      <w:proofErr w:type="gramStart"/>
      <w:r>
        <w:rPr>
          <w:sz w:val="28"/>
          <w:szCs w:val="28"/>
        </w:rPr>
        <w:t xml:space="preserve">В целях обеспечения прав граждан на осуществление местного самоуправления, в соответствии со </w:t>
      </w:r>
      <w:r w:rsidRPr="00454C16">
        <w:rPr>
          <w:sz w:val="28"/>
          <w:szCs w:val="28"/>
        </w:rPr>
        <w:t>статьями  28 Федерального</w:t>
      </w:r>
      <w:r w:rsidRPr="008730EB">
        <w:rPr>
          <w:sz w:val="28"/>
          <w:szCs w:val="28"/>
        </w:rPr>
        <w:t xml:space="preserve"> закон</w:t>
      </w:r>
      <w:r>
        <w:rPr>
          <w:sz w:val="28"/>
          <w:szCs w:val="28"/>
        </w:rPr>
        <w:t>а</w:t>
      </w:r>
      <w:r w:rsidRPr="008730EB">
        <w:rPr>
          <w:sz w:val="28"/>
          <w:szCs w:val="28"/>
        </w:rPr>
        <w:t xml:space="preserve"> от 06.10.2003</w:t>
      </w:r>
      <w:r>
        <w:rPr>
          <w:sz w:val="28"/>
          <w:szCs w:val="28"/>
        </w:rPr>
        <w:t xml:space="preserve"> </w:t>
      </w:r>
      <w:r w:rsidRPr="008730EB">
        <w:rPr>
          <w:sz w:val="28"/>
          <w:szCs w:val="28"/>
        </w:rPr>
        <w:t>г</w:t>
      </w:r>
      <w:r>
        <w:rPr>
          <w:sz w:val="28"/>
          <w:szCs w:val="28"/>
        </w:rPr>
        <w:t>ода</w:t>
      </w:r>
      <w:r w:rsidRPr="008730EB">
        <w:rPr>
          <w:sz w:val="28"/>
          <w:szCs w:val="28"/>
        </w:rPr>
        <w:t xml:space="preserve"> № 131-ФЗ «Об общих принципах организации местного самоуправления в Российской Федерации», Положением о бюд</w:t>
      </w:r>
      <w:r>
        <w:rPr>
          <w:sz w:val="28"/>
          <w:szCs w:val="28"/>
        </w:rPr>
        <w:t>жетном процессе в Лоховском муниципальном образовании</w:t>
      </w:r>
      <w:r w:rsidRPr="008730EB">
        <w:rPr>
          <w:sz w:val="28"/>
          <w:szCs w:val="28"/>
        </w:rPr>
        <w:t>, утвержденн</w:t>
      </w:r>
      <w:r>
        <w:rPr>
          <w:sz w:val="28"/>
          <w:szCs w:val="28"/>
        </w:rPr>
        <w:t xml:space="preserve">ым решением Думы </w:t>
      </w:r>
      <w:r w:rsidRPr="008730EB">
        <w:rPr>
          <w:sz w:val="28"/>
          <w:szCs w:val="28"/>
        </w:rPr>
        <w:t xml:space="preserve">от </w:t>
      </w:r>
      <w:r>
        <w:rPr>
          <w:sz w:val="28"/>
          <w:szCs w:val="28"/>
        </w:rPr>
        <w:t>30.05.2012  № 19</w:t>
      </w:r>
      <w:r w:rsidRPr="00BB5E22">
        <w:rPr>
          <w:sz w:val="28"/>
          <w:szCs w:val="28"/>
        </w:rPr>
        <w:t xml:space="preserve"> </w:t>
      </w:r>
      <w:r>
        <w:rPr>
          <w:sz w:val="28"/>
          <w:szCs w:val="28"/>
        </w:rPr>
        <w:t>(</w:t>
      </w:r>
      <w:r w:rsidRPr="004059B8">
        <w:rPr>
          <w:sz w:val="28"/>
          <w:szCs w:val="28"/>
        </w:rPr>
        <w:t>с изменениями от 21.11.2012 № 34, от 04.07.2013 № 58, от 07.11.2013 № 74</w:t>
      </w:r>
      <w:r>
        <w:rPr>
          <w:sz w:val="28"/>
          <w:szCs w:val="28"/>
        </w:rPr>
        <w:t>)</w:t>
      </w:r>
      <w:r w:rsidRPr="008730EB">
        <w:rPr>
          <w:sz w:val="28"/>
          <w:szCs w:val="28"/>
        </w:rPr>
        <w:t>,</w:t>
      </w:r>
      <w:r>
        <w:rPr>
          <w:sz w:val="28"/>
          <w:szCs w:val="28"/>
        </w:rPr>
        <w:t xml:space="preserve"> Положением о</w:t>
      </w:r>
      <w:r w:rsidRPr="008730EB">
        <w:rPr>
          <w:sz w:val="28"/>
          <w:szCs w:val="28"/>
        </w:rPr>
        <w:t xml:space="preserve"> </w:t>
      </w:r>
      <w:r>
        <w:rPr>
          <w:sz w:val="28"/>
          <w:szCs w:val="28"/>
        </w:rPr>
        <w:t>порядке организации и проведения</w:t>
      </w:r>
      <w:proofErr w:type="gramEnd"/>
      <w:r>
        <w:rPr>
          <w:sz w:val="28"/>
          <w:szCs w:val="28"/>
        </w:rPr>
        <w:t xml:space="preserve"> публичных слушаний в Лоховском  муниципальном образовании, утвержденным решением Думы Лоховского сель</w:t>
      </w:r>
      <w:r w:rsidR="00CB0346">
        <w:rPr>
          <w:sz w:val="28"/>
          <w:szCs w:val="28"/>
        </w:rPr>
        <w:t xml:space="preserve">ского поселения от 15.02.2006 </w:t>
      </w:r>
      <w:r>
        <w:rPr>
          <w:sz w:val="28"/>
          <w:szCs w:val="28"/>
        </w:rPr>
        <w:t xml:space="preserve"> № 10, руководствуясь </w:t>
      </w:r>
      <w:r w:rsidRPr="008730EB">
        <w:rPr>
          <w:sz w:val="28"/>
          <w:szCs w:val="28"/>
        </w:rPr>
        <w:t>ст</w:t>
      </w:r>
      <w:r>
        <w:rPr>
          <w:sz w:val="28"/>
          <w:szCs w:val="28"/>
        </w:rPr>
        <w:t>атьями</w:t>
      </w:r>
      <w:r w:rsidRPr="008730EB">
        <w:rPr>
          <w:sz w:val="28"/>
          <w:szCs w:val="28"/>
        </w:rPr>
        <w:t xml:space="preserve"> </w:t>
      </w:r>
      <w:r>
        <w:rPr>
          <w:sz w:val="28"/>
          <w:szCs w:val="28"/>
        </w:rPr>
        <w:t xml:space="preserve">17, </w:t>
      </w:r>
      <w:r w:rsidRPr="008730EB">
        <w:rPr>
          <w:sz w:val="28"/>
          <w:szCs w:val="28"/>
        </w:rPr>
        <w:t>3</w:t>
      </w:r>
      <w:r>
        <w:rPr>
          <w:sz w:val="28"/>
          <w:szCs w:val="28"/>
        </w:rPr>
        <w:t>2</w:t>
      </w:r>
      <w:r w:rsidRPr="008730EB">
        <w:rPr>
          <w:sz w:val="28"/>
          <w:szCs w:val="28"/>
        </w:rPr>
        <w:t>,</w:t>
      </w:r>
      <w:r>
        <w:rPr>
          <w:sz w:val="28"/>
          <w:szCs w:val="28"/>
        </w:rPr>
        <w:t xml:space="preserve"> 43, 45, 58 Устава Лоховского</w:t>
      </w:r>
      <w:r w:rsidRPr="008730EB">
        <w:rPr>
          <w:sz w:val="28"/>
          <w:szCs w:val="28"/>
        </w:rPr>
        <w:t xml:space="preserve"> муниципального образования,</w:t>
      </w:r>
      <w:r>
        <w:rPr>
          <w:sz w:val="28"/>
          <w:szCs w:val="28"/>
        </w:rPr>
        <w:t xml:space="preserve"> администрация Лоховского муниципального образования</w:t>
      </w:r>
    </w:p>
    <w:p w:rsidR="00AF48E3" w:rsidRPr="008730EB" w:rsidRDefault="00AF48E3" w:rsidP="00AF48E3">
      <w:pPr>
        <w:jc w:val="both"/>
        <w:rPr>
          <w:sz w:val="28"/>
          <w:szCs w:val="28"/>
        </w:rPr>
      </w:pPr>
    </w:p>
    <w:p w:rsidR="00AF48E3" w:rsidRPr="008730EB" w:rsidRDefault="00AF48E3" w:rsidP="00AF48E3">
      <w:pPr>
        <w:jc w:val="center"/>
        <w:rPr>
          <w:b/>
          <w:sz w:val="28"/>
          <w:szCs w:val="28"/>
        </w:rPr>
      </w:pPr>
      <w:proofErr w:type="spellStart"/>
      <w:proofErr w:type="gramStart"/>
      <w:r w:rsidRPr="008730EB">
        <w:rPr>
          <w:b/>
          <w:sz w:val="28"/>
          <w:szCs w:val="28"/>
        </w:rPr>
        <w:t>п</w:t>
      </w:r>
      <w:proofErr w:type="spellEnd"/>
      <w:proofErr w:type="gramEnd"/>
      <w:r w:rsidRPr="008730EB">
        <w:rPr>
          <w:b/>
          <w:sz w:val="28"/>
          <w:szCs w:val="28"/>
        </w:rPr>
        <w:t xml:space="preserve"> о с т а </w:t>
      </w:r>
      <w:proofErr w:type="spellStart"/>
      <w:r w:rsidRPr="008730EB">
        <w:rPr>
          <w:b/>
          <w:sz w:val="28"/>
          <w:szCs w:val="28"/>
        </w:rPr>
        <w:t>н</w:t>
      </w:r>
      <w:proofErr w:type="spellEnd"/>
      <w:r w:rsidRPr="008730EB">
        <w:rPr>
          <w:b/>
          <w:sz w:val="28"/>
          <w:szCs w:val="28"/>
        </w:rPr>
        <w:t xml:space="preserve"> о в л я е</w:t>
      </w:r>
      <w:r>
        <w:rPr>
          <w:b/>
          <w:sz w:val="28"/>
          <w:szCs w:val="28"/>
        </w:rPr>
        <w:t xml:space="preserve"> </w:t>
      </w:r>
      <w:r w:rsidRPr="008730EB">
        <w:rPr>
          <w:b/>
          <w:sz w:val="28"/>
          <w:szCs w:val="28"/>
        </w:rPr>
        <w:t>т:</w:t>
      </w:r>
    </w:p>
    <w:p w:rsidR="00CB0346" w:rsidRDefault="00CB0346" w:rsidP="00CB0346">
      <w:pPr>
        <w:ind w:firstLine="600"/>
        <w:jc w:val="both"/>
        <w:rPr>
          <w:sz w:val="28"/>
          <w:szCs w:val="28"/>
        </w:rPr>
      </w:pPr>
      <w:r w:rsidRPr="00053572">
        <w:rPr>
          <w:sz w:val="28"/>
          <w:szCs w:val="28"/>
        </w:rPr>
        <w:t xml:space="preserve">1. </w:t>
      </w:r>
      <w:r>
        <w:rPr>
          <w:sz w:val="28"/>
          <w:szCs w:val="28"/>
        </w:rPr>
        <w:t>Назначить  публичные слушания по прилагаемому проекту решения Думы Лоховского муниципального образования   «Об исполнении бюджета Лоховского сельского поселения за 2013 год»  на 17 часов 00 минут местного времени 20 мая  2014 года в здании администрации Лоховского сельского поселения по адресу: Иркутская область, Черемховский район, село Лохово, улица Советская дом 37. Определить форму публичных слушаний как публичное мероприятие.</w:t>
      </w:r>
    </w:p>
    <w:p w:rsidR="00CB0346" w:rsidRDefault="00CB0346" w:rsidP="00CB0346">
      <w:pPr>
        <w:ind w:firstLine="600"/>
        <w:jc w:val="both"/>
        <w:rPr>
          <w:sz w:val="28"/>
          <w:szCs w:val="28"/>
        </w:rPr>
      </w:pPr>
      <w:r>
        <w:rPr>
          <w:sz w:val="28"/>
          <w:szCs w:val="28"/>
        </w:rPr>
        <w:t>2. Публичные слушания проводятся по инициативе главы Лоховского сельского поселения.</w:t>
      </w:r>
    </w:p>
    <w:p w:rsidR="00CB0346" w:rsidRPr="00053572" w:rsidRDefault="00CB0346" w:rsidP="00CB0346">
      <w:pPr>
        <w:ind w:firstLine="600"/>
        <w:jc w:val="both"/>
        <w:rPr>
          <w:sz w:val="28"/>
          <w:szCs w:val="28"/>
        </w:rPr>
      </w:pPr>
      <w:r>
        <w:rPr>
          <w:sz w:val="28"/>
          <w:szCs w:val="28"/>
        </w:rPr>
        <w:t xml:space="preserve">3. Подготовку и проведение публичных слушаний по  проекту решения Думы Лоховского муниципального образования   «Об исполнении бюджета Лоховского сельского поселения за 2013» возложить на  ведущего специалиста администрации Лоховского сельского поселения В.В. </w:t>
      </w:r>
      <w:proofErr w:type="spellStart"/>
      <w:r>
        <w:rPr>
          <w:sz w:val="28"/>
          <w:szCs w:val="28"/>
        </w:rPr>
        <w:t>Россову</w:t>
      </w:r>
      <w:proofErr w:type="spellEnd"/>
      <w:r>
        <w:rPr>
          <w:sz w:val="28"/>
          <w:szCs w:val="28"/>
        </w:rPr>
        <w:t>.</w:t>
      </w:r>
    </w:p>
    <w:p w:rsidR="00CB0346" w:rsidRDefault="00CB0346" w:rsidP="00CB0346">
      <w:pPr>
        <w:ind w:firstLine="600"/>
        <w:jc w:val="both"/>
        <w:rPr>
          <w:sz w:val="28"/>
          <w:szCs w:val="28"/>
        </w:rPr>
      </w:pPr>
      <w:r>
        <w:rPr>
          <w:sz w:val="28"/>
          <w:szCs w:val="28"/>
        </w:rPr>
        <w:t>4. Установить, что мнения и рекомендации по</w:t>
      </w:r>
      <w:r w:rsidRPr="00CB0346">
        <w:rPr>
          <w:sz w:val="28"/>
          <w:szCs w:val="28"/>
        </w:rPr>
        <w:t xml:space="preserve"> </w:t>
      </w:r>
      <w:r>
        <w:rPr>
          <w:sz w:val="28"/>
          <w:szCs w:val="28"/>
        </w:rPr>
        <w:t xml:space="preserve">проекту решения Думы Лоховского муниципального образования   «Об исполнении бюджета Лоховского сельского поселения за 2013 год» принимаются от населения Лоховского сельского поселения в срок до 16 мая 2014 года в администрации Лоховского сельского </w:t>
      </w:r>
      <w:r>
        <w:rPr>
          <w:sz w:val="28"/>
          <w:szCs w:val="28"/>
        </w:rPr>
        <w:lastRenderedPageBreak/>
        <w:t>поселения по адресу: Иркутская область Черемховский район село Лохово улица Советская дом 37, с 9-00 до 18-00 часов (контактный телефон 89025112304)</w:t>
      </w:r>
    </w:p>
    <w:p w:rsidR="00CB0346" w:rsidRDefault="00CB0346" w:rsidP="00CB0346">
      <w:pPr>
        <w:ind w:firstLine="600"/>
        <w:jc w:val="both"/>
        <w:rPr>
          <w:sz w:val="28"/>
          <w:szCs w:val="28"/>
        </w:rPr>
      </w:pPr>
      <w:r>
        <w:rPr>
          <w:sz w:val="28"/>
          <w:szCs w:val="28"/>
        </w:rPr>
        <w:t>5.</w:t>
      </w:r>
      <w:r w:rsidRPr="00053572">
        <w:rPr>
          <w:sz w:val="28"/>
          <w:szCs w:val="28"/>
        </w:rPr>
        <w:t xml:space="preserve"> </w:t>
      </w:r>
      <w:r>
        <w:rPr>
          <w:sz w:val="28"/>
          <w:szCs w:val="28"/>
        </w:rPr>
        <w:t>Опубликовать настоящее постановление</w:t>
      </w:r>
      <w:r w:rsidRPr="002B7DA4">
        <w:rPr>
          <w:sz w:val="28"/>
          <w:szCs w:val="28"/>
        </w:rPr>
        <w:t xml:space="preserve"> в издании «</w:t>
      </w:r>
      <w:proofErr w:type="spellStart"/>
      <w:r>
        <w:rPr>
          <w:sz w:val="28"/>
          <w:szCs w:val="28"/>
        </w:rPr>
        <w:t>Лоховский</w:t>
      </w:r>
      <w:proofErr w:type="spellEnd"/>
      <w:r>
        <w:rPr>
          <w:sz w:val="28"/>
          <w:szCs w:val="28"/>
        </w:rPr>
        <w:t xml:space="preserve"> </w:t>
      </w:r>
      <w:r w:rsidRPr="002B7DA4">
        <w:rPr>
          <w:sz w:val="28"/>
          <w:szCs w:val="28"/>
        </w:rPr>
        <w:t>вестник»</w:t>
      </w:r>
      <w:r>
        <w:rPr>
          <w:sz w:val="28"/>
          <w:szCs w:val="28"/>
        </w:rPr>
        <w:t xml:space="preserve"> одновременно с опубликованием проекта </w:t>
      </w:r>
      <w:r w:rsidR="008E673B">
        <w:rPr>
          <w:sz w:val="28"/>
          <w:szCs w:val="28"/>
        </w:rPr>
        <w:t xml:space="preserve"> решения Думы Лоховского муниципального образования   «Об исполнении бюджета Лоховского сельского поселения за 2013год» </w:t>
      </w:r>
      <w:r>
        <w:rPr>
          <w:sz w:val="28"/>
          <w:szCs w:val="28"/>
        </w:rPr>
        <w:t xml:space="preserve">и разместить в блоке Лоховского сельского поселения в разделе «Поселения» официального сайта Черемховского районного муниципального образования </w:t>
      </w:r>
      <w:hyperlink r:id="rId6" w:history="1">
        <w:r w:rsidRPr="00FA32ED">
          <w:rPr>
            <w:rStyle w:val="a6"/>
            <w:sz w:val="28"/>
            <w:szCs w:val="28"/>
            <w:lang w:val="en-US"/>
          </w:rPr>
          <w:t>www</w:t>
        </w:r>
        <w:r w:rsidRPr="00FA32ED">
          <w:rPr>
            <w:rStyle w:val="a6"/>
            <w:sz w:val="28"/>
            <w:szCs w:val="28"/>
          </w:rPr>
          <w:t>.</w:t>
        </w:r>
        <w:r w:rsidRPr="00FA32ED">
          <w:rPr>
            <w:rStyle w:val="a6"/>
            <w:sz w:val="28"/>
            <w:szCs w:val="28"/>
            <w:lang w:val="en-US"/>
          </w:rPr>
          <w:t>cher</w:t>
        </w:r>
        <w:r w:rsidRPr="00FA32ED">
          <w:rPr>
            <w:rStyle w:val="a6"/>
            <w:sz w:val="28"/>
            <w:szCs w:val="28"/>
          </w:rPr>
          <w:t>.</w:t>
        </w:r>
        <w:r w:rsidRPr="00FA32ED">
          <w:rPr>
            <w:rStyle w:val="a6"/>
            <w:sz w:val="28"/>
            <w:szCs w:val="28"/>
            <w:lang w:val="en-US"/>
          </w:rPr>
          <w:t>irkobl</w:t>
        </w:r>
        <w:r w:rsidRPr="00FA32ED">
          <w:rPr>
            <w:rStyle w:val="a6"/>
            <w:sz w:val="28"/>
            <w:szCs w:val="28"/>
          </w:rPr>
          <w:t>.</w:t>
        </w:r>
        <w:r w:rsidRPr="00FA32ED">
          <w:rPr>
            <w:rStyle w:val="a6"/>
            <w:sz w:val="28"/>
            <w:szCs w:val="28"/>
            <w:lang w:val="en-US"/>
          </w:rPr>
          <w:t>ru</w:t>
        </w:r>
      </w:hyperlink>
      <w:r>
        <w:rPr>
          <w:sz w:val="28"/>
          <w:szCs w:val="28"/>
        </w:rPr>
        <w:t>.</w:t>
      </w:r>
    </w:p>
    <w:p w:rsidR="00CB0346" w:rsidRPr="002B7DA4" w:rsidRDefault="00CB0346" w:rsidP="00CB0346">
      <w:pPr>
        <w:ind w:firstLine="600"/>
        <w:jc w:val="both"/>
        <w:rPr>
          <w:sz w:val="28"/>
          <w:szCs w:val="28"/>
        </w:rPr>
      </w:pPr>
      <w:r>
        <w:rPr>
          <w:sz w:val="28"/>
          <w:szCs w:val="28"/>
        </w:rPr>
        <w:t xml:space="preserve">6.  </w:t>
      </w:r>
      <w:r w:rsidRPr="002B7DA4">
        <w:rPr>
          <w:sz w:val="28"/>
          <w:szCs w:val="28"/>
        </w:rPr>
        <w:t>Настоящее решение вступает в законную силу со дня его официального опубликования.</w:t>
      </w:r>
    </w:p>
    <w:p w:rsidR="00CB0346" w:rsidRPr="00053572" w:rsidRDefault="00CB0346" w:rsidP="00CB0346">
      <w:pPr>
        <w:ind w:firstLine="600"/>
        <w:jc w:val="both"/>
        <w:rPr>
          <w:sz w:val="28"/>
          <w:szCs w:val="28"/>
        </w:rPr>
      </w:pPr>
      <w:r>
        <w:rPr>
          <w:sz w:val="28"/>
          <w:szCs w:val="28"/>
        </w:rPr>
        <w:t>7</w:t>
      </w:r>
      <w:r w:rsidRPr="00053572">
        <w:rPr>
          <w:sz w:val="28"/>
          <w:szCs w:val="28"/>
        </w:rPr>
        <w:t xml:space="preserve">. </w:t>
      </w:r>
      <w:proofErr w:type="gramStart"/>
      <w:r w:rsidRPr="00053572">
        <w:rPr>
          <w:sz w:val="28"/>
          <w:szCs w:val="28"/>
        </w:rPr>
        <w:t>Контроль за</w:t>
      </w:r>
      <w:proofErr w:type="gramEnd"/>
      <w:r w:rsidRPr="00053572">
        <w:rPr>
          <w:sz w:val="28"/>
          <w:szCs w:val="28"/>
        </w:rPr>
        <w:t xml:space="preserve"> исполнением настоящего постановления </w:t>
      </w:r>
      <w:r>
        <w:rPr>
          <w:sz w:val="28"/>
          <w:szCs w:val="28"/>
        </w:rPr>
        <w:t>оставляю за собой.</w:t>
      </w:r>
    </w:p>
    <w:p w:rsidR="00CB0346" w:rsidRPr="00535187" w:rsidRDefault="00CB0346" w:rsidP="00CB0346">
      <w:pPr>
        <w:ind w:firstLine="540"/>
        <w:rPr>
          <w:sz w:val="28"/>
          <w:szCs w:val="28"/>
        </w:rPr>
      </w:pPr>
    </w:p>
    <w:p w:rsidR="00CB0346" w:rsidRPr="00535187" w:rsidRDefault="00CB0346" w:rsidP="00CB0346">
      <w:pPr>
        <w:ind w:firstLine="540"/>
        <w:rPr>
          <w:sz w:val="28"/>
          <w:szCs w:val="28"/>
        </w:rPr>
      </w:pPr>
    </w:p>
    <w:p w:rsidR="00CB0346" w:rsidRPr="00535187" w:rsidRDefault="00CB0346" w:rsidP="00CB0346">
      <w:pPr>
        <w:ind w:firstLine="540"/>
        <w:rPr>
          <w:sz w:val="28"/>
          <w:szCs w:val="28"/>
        </w:rPr>
      </w:pPr>
    </w:p>
    <w:p w:rsidR="00CB0346" w:rsidRPr="00535187" w:rsidRDefault="00CB0346" w:rsidP="00CB0346">
      <w:pPr>
        <w:rPr>
          <w:sz w:val="28"/>
          <w:szCs w:val="28"/>
        </w:rPr>
      </w:pPr>
      <w:r>
        <w:rPr>
          <w:sz w:val="28"/>
          <w:szCs w:val="28"/>
        </w:rPr>
        <w:t>Г</w:t>
      </w:r>
      <w:r w:rsidRPr="00535187">
        <w:rPr>
          <w:sz w:val="28"/>
          <w:szCs w:val="28"/>
        </w:rPr>
        <w:t>лав</w:t>
      </w:r>
      <w:r>
        <w:rPr>
          <w:sz w:val="28"/>
          <w:szCs w:val="28"/>
        </w:rPr>
        <w:t>а Лоховского</w:t>
      </w:r>
    </w:p>
    <w:p w:rsidR="00AF48E3" w:rsidRDefault="00CB0346" w:rsidP="008E673B">
      <w:pPr>
        <w:rPr>
          <w:sz w:val="28"/>
          <w:szCs w:val="28"/>
        </w:rPr>
      </w:pPr>
      <w:r w:rsidRPr="00535187">
        <w:rPr>
          <w:sz w:val="28"/>
          <w:szCs w:val="28"/>
        </w:rPr>
        <w:t>муниципальног</w:t>
      </w:r>
      <w:r>
        <w:rPr>
          <w:sz w:val="28"/>
          <w:szCs w:val="28"/>
        </w:rPr>
        <w:t>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Е</w:t>
      </w:r>
      <w:r w:rsidRPr="00F22E5F">
        <w:rPr>
          <w:sz w:val="28"/>
          <w:szCs w:val="28"/>
        </w:rPr>
        <w:t>.</w:t>
      </w:r>
      <w:r>
        <w:rPr>
          <w:sz w:val="28"/>
          <w:szCs w:val="28"/>
        </w:rPr>
        <w:t>В</w:t>
      </w:r>
      <w:r w:rsidRPr="00F22E5F">
        <w:rPr>
          <w:sz w:val="28"/>
          <w:szCs w:val="28"/>
        </w:rPr>
        <w:t>. Никитина</w:t>
      </w: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AF48E3" w:rsidRDefault="00AF48E3" w:rsidP="00AF48E3">
      <w:pPr>
        <w:ind w:firstLine="540"/>
        <w:rPr>
          <w:sz w:val="28"/>
          <w:szCs w:val="28"/>
        </w:rPr>
      </w:pPr>
    </w:p>
    <w:p w:rsidR="00C14042" w:rsidRDefault="00C14042" w:rsidP="00AF48E3">
      <w:pPr>
        <w:ind w:firstLine="540"/>
        <w:rPr>
          <w:sz w:val="28"/>
          <w:szCs w:val="28"/>
        </w:rPr>
      </w:pPr>
    </w:p>
    <w:p w:rsidR="00C14042" w:rsidRDefault="00C14042" w:rsidP="00AF48E3">
      <w:pPr>
        <w:ind w:firstLine="540"/>
        <w:rPr>
          <w:sz w:val="28"/>
          <w:szCs w:val="28"/>
        </w:rPr>
      </w:pPr>
    </w:p>
    <w:p w:rsidR="00C14042" w:rsidRDefault="00C14042" w:rsidP="00AF48E3">
      <w:pPr>
        <w:ind w:firstLine="540"/>
        <w:rPr>
          <w:sz w:val="28"/>
          <w:szCs w:val="28"/>
        </w:rPr>
      </w:pPr>
    </w:p>
    <w:p w:rsidR="00C14042" w:rsidRDefault="00C14042" w:rsidP="00AF48E3">
      <w:pPr>
        <w:ind w:firstLine="540"/>
        <w:rPr>
          <w:sz w:val="28"/>
          <w:szCs w:val="28"/>
        </w:rPr>
      </w:pPr>
    </w:p>
    <w:p w:rsidR="00C14042" w:rsidRDefault="00C14042" w:rsidP="00AF48E3">
      <w:pPr>
        <w:ind w:firstLine="540"/>
        <w:rPr>
          <w:sz w:val="28"/>
          <w:szCs w:val="28"/>
        </w:rPr>
      </w:pPr>
    </w:p>
    <w:p w:rsidR="00C14042" w:rsidRDefault="00C14042" w:rsidP="00AF48E3">
      <w:pPr>
        <w:ind w:firstLine="540"/>
        <w:rPr>
          <w:sz w:val="28"/>
          <w:szCs w:val="28"/>
        </w:rPr>
      </w:pPr>
    </w:p>
    <w:p w:rsidR="00C14042" w:rsidRDefault="00C14042" w:rsidP="00AF48E3">
      <w:pPr>
        <w:ind w:firstLine="540"/>
        <w:rPr>
          <w:sz w:val="28"/>
          <w:szCs w:val="28"/>
        </w:rPr>
      </w:pPr>
    </w:p>
    <w:p w:rsidR="00C14042" w:rsidRDefault="00C14042" w:rsidP="00AF48E3">
      <w:pPr>
        <w:ind w:firstLine="540"/>
        <w:rPr>
          <w:sz w:val="28"/>
          <w:szCs w:val="28"/>
        </w:rPr>
      </w:pPr>
    </w:p>
    <w:p w:rsidR="00C14042" w:rsidRDefault="00C14042" w:rsidP="00AF48E3">
      <w:pPr>
        <w:ind w:firstLine="540"/>
        <w:rPr>
          <w:sz w:val="28"/>
          <w:szCs w:val="28"/>
        </w:rPr>
      </w:pPr>
    </w:p>
    <w:p w:rsidR="00C14042" w:rsidRDefault="00C14042" w:rsidP="00AF48E3">
      <w:pPr>
        <w:ind w:firstLine="540"/>
        <w:rPr>
          <w:sz w:val="28"/>
          <w:szCs w:val="28"/>
        </w:rPr>
      </w:pPr>
    </w:p>
    <w:p w:rsidR="00B149B6" w:rsidRDefault="00AF48E3" w:rsidP="00C14042">
      <w:pPr>
        <w:rPr>
          <w:sz w:val="20"/>
          <w:szCs w:val="20"/>
        </w:rPr>
      </w:pPr>
      <w:r w:rsidRPr="00C14042">
        <w:rPr>
          <w:sz w:val="20"/>
          <w:szCs w:val="20"/>
        </w:rPr>
        <w:t>Исп.: В.В. Россова</w:t>
      </w:r>
    </w:p>
    <w:p w:rsidR="008D0A9C" w:rsidRDefault="008D0A9C" w:rsidP="008D0A9C">
      <w:pPr>
        <w:jc w:val="right"/>
        <w:rPr>
          <w:b/>
          <w:sz w:val="28"/>
          <w:szCs w:val="28"/>
        </w:rPr>
      </w:pPr>
      <w:r>
        <w:rPr>
          <w:b/>
          <w:sz w:val="28"/>
          <w:szCs w:val="28"/>
        </w:rPr>
        <w:lastRenderedPageBreak/>
        <w:t>ПРОЕКТ</w:t>
      </w:r>
    </w:p>
    <w:p w:rsidR="008D0A9C" w:rsidRDefault="008D0A9C" w:rsidP="008D0A9C">
      <w:pPr>
        <w:jc w:val="center"/>
        <w:rPr>
          <w:sz w:val="28"/>
          <w:szCs w:val="28"/>
        </w:rPr>
      </w:pPr>
      <w:r>
        <w:rPr>
          <w:sz w:val="28"/>
          <w:szCs w:val="28"/>
        </w:rPr>
        <w:t>РОССИЙСКАЯ ФЕДЕРАЦИЯ</w:t>
      </w:r>
    </w:p>
    <w:p w:rsidR="008D0A9C" w:rsidRDefault="008D0A9C" w:rsidP="008D0A9C">
      <w:pPr>
        <w:jc w:val="center"/>
        <w:rPr>
          <w:b/>
          <w:sz w:val="28"/>
          <w:szCs w:val="28"/>
        </w:rPr>
      </w:pPr>
      <w:r>
        <w:rPr>
          <w:b/>
          <w:sz w:val="28"/>
          <w:szCs w:val="28"/>
        </w:rPr>
        <w:t>Черемховский район Иркутская область</w:t>
      </w:r>
    </w:p>
    <w:p w:rsidR="008D0A9C" w:rsidRDefault="008D0A9C" w:rsidP="008D0A9C">
      <w:pPr>
        <w:jc w:val="center"/>
        <w:rPr>
          <w:b/>
          <w:sz w:val="28"/>
          <w:szCs w:val="28"/>
        </w:rPr>
      </w:pPr>
      <w:r>
        <w:rPr>
          <w:b/>
          <w:sz w:val="28"/>
          <w:szCs w:val="28"/>
        </w:rPr>
        <w:t>Лоховское муниципальное образование</w:t>
      </w:r>
    </w:p>
    <w:p w:rsidR="008D0A9C" w:rsidRDefault="008D0A9C" w:rsidP="008D0A9C">
      <w:pPr>
        <w:jc w:val="center"/>
        <w:rPr>
          <w:b/>
          <w:sz w:val="28"/>
          <w:szCs w:val="28"/>
        </w:rPr>
      </w:pPr>
      <w:r>
        <w:rPr>
          <w:b/>
          <w:sz w:val="28"/>
          <w:szCs w:val="28"/>
        </w:rPr>
        <w:t>Дума</w:t>
      </w:r>
    </w:p>
    <w:p w:rsidR="008D0A9C" w:rsidRDefault="008D0A9C" w:rsidP="008D0A9C">
      <w:pPr>
        <w:jc w:val="center"/>
        <w:rPr>
          <w:b/>
          <w:sz w:val="28"/>
          <w:szCs w:val="28"/>
        </w:rPr>
      </w:pPr>
    </w:p>
    <w:p w:rsidR="008D0A9C" w:rsidRDefault="008D0A9C" w:rsidP="008D0A9C">
      <w:pPr>
        <w:jc w:val="center"/>
        <w:rPr>
          <w:b/>
          <w:sz w:val="28"/>
          <w:szCs w:val="28"/>
        </w:rPr>
      </w:pPr>
      <w:r>
        <w:rPr>
          <w:b/>
          <w:sz w:val="28"/>
          <w:szCs w:val="28"/>
        </w:rPr>
        <w:t>РЕШЕНИЕ</w:t>
      </w:r>
    </w:p>
    <w:p w:rsidR="008D0A9C" w:rsidRDefault="008D0A9C" w:rsidP="008D0A9C">
      <w:pPr>
        <w:shd w:val="clear" w:color="auto" w:fill="FFFFFF"/>
        <w:tabs>
          <w:tab w:val="left" w:pos="4262"/>
        </w:tabs>
        <w:jc w:val="both"/>
        <w:rPr>
          <w:color w:val="000000"/>
          <w:spacing w:val="8"/>
          <w:sz w:val="28"/>
          <w:szCs w:val="28"/>
        </w:rPr>
      </w:pPr>
    </w:p>
    <w:p w:rsidR="008D0A9C" w:rsidRDefault="008D0A9C" w:rsidP="008D0A9C">
      <w:pPr>
        <w:shd w:val="clear" w:color="auto" w:fill="FFFFFF"/>
        <w:tabs>
          <w:tab w:val="left" w:pos="4262"/>
        </w:tabs>
        <w:jc w:val="both"/>
        <w:rPr>
          <w:color w:val="000000"/>
          <w:spacing w:val="7"/>
          <w:sz w:val="28"/>
          <w:szCs w:val="28"/>
        </w:rPr>
      </w:pPr>
      <w:r>
        <w:rPr>
          <w:color w:val="000000"/>
          <w:spacing w:val="8"/>
          <w:sz w:val="28"/>
          <w:szCs w:val="28"/>
        </w:rPr>
        <w:t xml:space="preserve">от ____________ </w:t>
      </w:r>
      <w:r>
        <w:rPr>
          <w:color w:val="000000"/>
          <w:spacing w:val="7"/>
          <w:sz w:val="28"/>
          <w:szCs w:val="28"/>
        </w:rPr>
        <w:t>№ ___</w:t>
      </w:r>
    </w:p>
    <w:p w:rsidR="008D0A9C" w:rsidRDefault="008D0A9C" w:rsidP="008D0A9C">
      <w:pPr>
        <w:shd w:val="clear" w:color="auto" w:fill="FFFFFF"/>
        <w:tabs>
          <w:tab w:val="left" w:pos="4262"/>
        </w:tabs>
        <w:jc w:val="both"/>
        <w:rPr>
          <w:sz w:val="28"/>
          <w:szCs w:val="28"/>
        </w:rPr>
      </w:pPr>
      <w:r>
        <w:rPr>
          <w:color w:val="000000"/>
          <w:spacing w:val="7"/>
          <w:sz w:val="28"/>
          <w:szCs w:val="28"/>
        </w:rPr>
        <w:t>с. Лохово</w:t>
      </w:r>
    </w:p>
    <w:p w:rsidR="008D0A9C" w:rsidRDefault="008D0A9C" w:rsidP="008D0A9C">
      <w:pPr>
        <w:shd w:val="clear" w:color="auto" w:fill="FFFFFF"/>
        <w:jc w:val="both"/>
        <w:rPr>
          <w:bCs/>
          <w:color w:val="000000"/>
          <w:spacing w:val="4"/>
          <w:sz w:val="28"/>
          <w:szCs w:val="28"/>
        </w:rPr>
      </w:pPr>
    </w:p>
    <w:p w:rsidR="008D0A9C" w:rsidRDefault="008D0A9C" w:rsidP="008D0A9C">
      <w:pPr>
        <w:shd w:val="clear" w:color="auto" w:fill="FFFFFF"/>
        <w:ind w:right="5669"/>
        <w:jc w:val="both"/>
        <w:rPr>
          <w:b/>
          <w:bCs/>
          <w:color w:val="000000"/>
          <w:spacing w:val="6"/>
        </w:rPr>
      </w:pPr>
      <w:r>
        <w:rPr>
          <w:b/>
          <w:bCs/>
          <w:color w:val="000000"/>
          <w:spacing w:val="4"/>
        </w:rPr>
        <w:t xml:space="preserve">Об исполнении бюджета Лоховского </w:t>
      </w:r>
      <w:r>
        <w:rPr>
          <w:b/>
          <w:bCs/>
          <w:color w:val="000000"/>
          <w:spacing w:val="7"/>
        </w:rPr>
        <w:t xml:space="preserve">сельского поселения за </w:t>
      </w:r>
      <w:r>
        <w:rPr>
          <w:b/>
        </w:rPr>
        <w:t>2013 год</w:t>
      </w:r>
    </w:p>
    <w:p w:rsidR="008D0A9C" w:rsidRDefault="008D0A9C" w:rsidP="008D0A9C">
      <w:pPr>
        <w:shd w:val="clear" w:color="auto" w:fill="FFFFFF"/>
        <w:jc w:val="both"/>
        <w:rPr>
          <w:color w:val="000000"/>
          <w:spacing w:val="1"/>
          <w:sz w:val="28"/>
          <w:szCs w:val="28"/>
        </w:rPr>
      </w:pPr>
    </w:p>
    <w:p w:rsidR="008D0A9C" w:rsidRDefault="008D0A9C" w:rsidP="008D0A9C">
      <w:pPr>
        <w:shd w:val="clear" w:color="auto" w:fill="FFFFFF"/>
        <w:jc w:val="both"/>
        <w:rPr>
          <w:color w:val="000000"/>
          <w:spacing w:val="1"/>
          <w:sz w:val="28"/>
          <w:szCs w:val="28"/>
        </w:rPr>
      </w:pPr>
    </w:p>
    <w:p w:rsidR="008D0A9C" w:rsidRPr="00AA1E8B" w:rsidRDefault="008D0A9C" w:rsidP="008D0A9C">
      <w:pPr>
        <w:ind w:firstLine="708"/>
        <w:jc w:val="both"/>
        <w:rPr>
          <w:sz w:val="28"/>
          <w:szCs w:val="28"/>
        </w:rPr>
      </w:pPr>
      <w:proofErr w:type="gramStart"/>
      <w:r w:rsidRPr="00AA1E8B">
        <w:rPr>
          <w:sz w:val="28"/>
          <w:szCs w:val="28"/>
        </w:rPr>
        <w:t>Руководствуясь статьями 36, 153, частями 3, 5 статьи 264.2, 264.5, 264.6 Бюджетного кодекса Российской Федерации, пунктом 2 части 10 статьи 35 Федерального закона от 06.10.2003 № 131-ФЗ «Об общих принципах организации местного самоуправления в Российской Федерации», статьями 24, 42, 51-58 Устава Лоховского муниципального образования, Положением о бюджет</w:t>
      </w:r>
      <w:r>
        <w:rPr>
          <w:sz w:val="28"/>
          <w:szCs w:val="28"/>
        </w:rPr>
        <w:t>ном процессе в Лоховском</w:t>
      </w:r>
      <w:r w:rsidRPr="00AA1E8B">
        <w:rPr>
          <w:sz w:val="28"/>
          <w:szCs w:val="28"/>
        </w:rPr>
        <w:t xml:space="preserve"> муниципальном образовании, утвержденным </w:t>
      </w:r>
      <w:r>
        <w:rPr>
          <w:sz w:val="28"/>
          <w:szCs w:val="28"/>
        </w:rPr>
        <w:t>решением Думы Лоховского</w:t>
      </w:r>
      <w:r w:rsidRPr="00AA1E8B">
        <w:rPr>
          <w:sz w:val="28"/>
          <w:szCs w:val="28"/>
        </w:rPr>
        <w:t xml:space="preserve"> муниципального образования </w:t>
      </w:r>
      <w:r>
        <w:rPr>
          <w:sz w:val="28"/>
          <w:szCs w:val="28"/>
        </w:rPr>
        <w:t>от 30.05.2012</w:t>
      </w:r>
      <w:r w:rsidRPr="00D31D27">
        <w:rPr>
          <w:sz w:val="28"/>
          <w:szCs w:val="28"/>
        </w:rPr>
        <w:t xml:space="preserve"> № 19</w:t>
      </w:r>
      <w:proofErr w:type="gramEnd"/>
      <w:r>
        <w:rPr>
          <w:sz w:val="28"/>
          <w:szCs w:val="28"/>
        </w:rPr>
        <w:t xml:space="preserve"> (с изменениями от 21.11.2012 № 34, от 04.07.2013 № 58, от 07.11.2013 № 74)</w:t>
      </w:r>
      <w:r w:rsidRPr="00D31D27">
        <w:rPr>
          <w:sz w:val="28"/>
          <w:szCs w:val="28"/>
        </w:rPr>
        <w:t xml:space="preserve">, </w:t>
      </w:r>
      <w:r w:rsidRPr="00AA1E8B">
        <w:rPr>
          <w:sz w:val="28"/>
          <w:szCs w:val="28"/>
        </w:rPr>
        <w:t xml:space="preserve"> Дума Лоховского муниципального образования</w:t>
      </w:r>
    </w:p>
    <w:p w:rsidR="008D0A9C" w:rsidRPr="00AA1E8B" w:rsidRDefault="008D0A9C" w:rsidP="008D0A9C">
      <w:pPr>
        <w:ind w:firstLine="708"/>
        <w:jc w:val="both"/>
        <w:rPr>
          <w:sz w:val="28"/>
          <w:szCs w:val="28"/>
        </w:rPr>
      </w:pPr>
    </w:p>
    <w:p w:rsidR="008D0A9C" w:rsidRPr="00AA1E8B" w:rsidRDefault="008D0A9C" w:rsidP="008D0A9C">
      <w:pPr>
        <w:jc w:val="center"/>
        <w:rPr>
          <w:b/>
          <w:sz w:val="28"/>
          <w:szCs w:val="28"/>
        </w:rPr>
      </w:pPr>
      <w:proofErr w:type="spellStart"/>
      <w:proofErr w:type="gramStart"/>
      <w:r w:rsidRPr="00AA1E8B">
        <w:rPr>
          <w:b/>
          <w:sz w:val="28"/>
          <w:szCs w:val="28"/>
        </w:rPr>
        <w:t>р</w:t>
      </w:r>
      <w:proofErr w:type="spellEnd"/>
      <w:proofErr w:type="gramEnd"/>
      <w:r w:rsidRPr="00AA1E8B">
        <w:rPr>
          <w:b/>
          <w:sz w:val="28"/>
          <w:szCs w:val="28"/>
        </w:rPr>
        <w:t xml:space="preserve"> е </w:t>
      </w:r>
      <w:proofErr w:type="spellStart"/>
      <w:r w:rsidRPr="00AA1E8B">
        <w:rPr>
          <w:b/>
          <w:sz w:val="28"/>
          <w:szCs w:val="28"/>
        </w:rPr>
        <w:t>ш</w:t>
      </w:r>
      <w:proofErr w:type="spellEnd"/>
      <w:r w:rsidRPr="00AA1E8B">
        <w:rPr>
          <w:b/>
          <w:sz w:val="28"/>
          <w:szCs w:val="28"/>
        </w:rPr>
        <w:t xml:space="preserve"> и л а:</w:t>
      </w:r>
    </w:p>
    <w:p w:rsidR="008D0A9C" w:rsidRPr="00AA1E8B" w:rsidRDefault="008D0A9C" w:rsidP="008D0A9C">
      <w:pPr>
        <w:ind w:firstLine="709"/>
        <w:jc w:val="both"/>
        <w:rPr>
          <w:sz w:val="28"/>
          <w:szCs w:val="28"/>
        </w:rPr>
      </w:pPr>
    </w:p>
    <w:p w:rsidR="008D0A9C" w:rsidRPr="00AA1E8B" w:rsidRDefault="008D0A9C" w:rsidP="008D0A9C">
      <w:pPr>
        <w:ind w:firstLine="709"/>
        <w:jc w:val="both"/>
        <w:rPr>
          <w:sz w:val="28"/>
          <w:szCs w:val="28"/>
        </w:rPr>
      </w:pPr>
      <w:r w:rsidRPr="00AA1E8B">
        <w:rPr>
          <w:sz w:val="28"/>
          <w:szCs w:val="28"/>
        </w:rPr>
        <w:t>1. Утвердить:</w:t>
      </w:r>
    </w:p>
    <w:p w:rsidR="008D0A9C" w:rsidRPr="00AA1E8B" w:rsidRDefault="008D0A9C" w:rsidP="008D0A9C">
      <w:pPr>
        <w:ind w:firstLine="709"/>
        <w:jc w:val="both"/>
        <w:rPr>
          <w:sz w:val="28"/>
          <w:szCs w:val="28"/>
        </w:rPr>
      </w:pPr>
      <w:r w:rsidRPr="00AA1E8B">
        <w:rPr>
          <w:sz w:val="28"/>
          <w:szCs w:val="28"/>
        </w:rPr>
        <w:t>1.1. отчет об исполнении бюджета Лоховского сельского поселения за 201</w:t>
      </w:r>
      <w:r>
        <w:rPr>
          <w:sz w:val="28"/>
          <w:szCs w:val="28"/>
        </w:rPr>
        <w:t>3 год по доходам в сумме 9077,52</w:t>
      </w:r>
      <w:r w:rsidRPr="00AA1E8B">
        <w:rPr>
          <w:sz w:val="28"/>
          <w:szCs w:val="28"/>
        </w:rPr>
        <w:t xml:space="preserve"> тыс. руб., в т.ч. безвозмез</w:t>
      </w:r>
      <w:r>
        <w:rPr>
          <w:sz w:val="28"/>
          <w:szCs w:val="28"/>
        </w:rPr>
        <w:t>дные поступления в сумме 6357,87</w:t>
      </w:r>
      <w:r w:rsidRPr="00AA1E8B">
        <w:rPr>
          <w:sz w:val="28"/>
          <w:szCs w:val="28"/>
        </w:rPr>
        <w:t xml:space="preserve"> тыс. руб.;</w:t>
      </w:r>
    </w:p>
    <w:p w:rsidR="008D0A9C" w:rsidRPr="00AA1E8B" w:rsidRDefault="008D0A9C" w:rsidP="008D0A9C">
      <w:pPr>
        <w:ind w:firstLine="709"/>
        <w:jc w:val="both"/>
        <w:rPr>
          <w:sz w:val="28"/>
          <w:szCs w:val="28"/>
        </w:rPr>
      </w:pPr>
      <w:r>
        <w:rPr>
          <w:sz w:val="28"/>
          <w:szCs w:val="28"/>
        </w:rPr>
        <w:t>по расходам в сумме 9579,33</w:t>
      </w:r>
      <w:r w:rsidRPr="00AA1E8B">
        <w:rPr>
          <w:sz w:val="28"/>
          <w:szCs w:val="28"/>
        </w:rPr>
        <w:t xml:space="preserve"> тыс. руб.;</w:t>
      </w:r>
    </w:p>
    <w:p w:rsidR="008D0A9C" w:rsidRPr="00AA1E8B" w:rsidRDefault="008D0A9C" w:rsidP="008D0A9C">
      <w:pPr>
        <w:ind w:firstLine="709"/>
        <w:jc w:val="both"/>
        <w:rPr>
          <w:sz w:val="28"/>
          <w:szCs w:val="28"/>
        </w:rPr>
      </w:pPr>
      <w:r>
        <w:rPr>
          <w:sz w:val="28"/>
          <w:szCs w:val="28"/>
        </w:rPr>
        <w:t>дефицит бюджета в сумме 501,81</w:t>
      </w:r>
      <w:r w:rsidRPr="00AA1E8B">
        <w:rPr>
          <w:sz w:val="28"/>
          <w:szCs w:val="28"/>
        </w:rPr>
        <w:t xml:space="preserve"> тыс. руб., превышение дефицита бюджета Лоховского сельского поселения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Лоховского с</w:t>
      </w:r>
      <w:r>
        <w:rPr>
          <w:sz w:val="28"/>
          <w:szCs w:val="28"/>
        </w:rPr>
        <w:t>ельского поселения в объеме 501,81 тыс. руб.</w:t>
      </w:r>
    </w:p>
    <w:p w:rsidR="008D0A9C" w:rsidRPr="00AA1E8B" w:rsidRDefault="008D0A9C" w:rsidP="008D0A9C">
      <w:pPr>
        <w:ind w:firstLine="709"/>
        <w:jc w:val="both"/>
        <w:rPr>
          <w:sz w:val="28"/>
          <w:szCs w:val="28"/>
        </w:rPr>
      </w:pPr>
      <w:r w:rsidRPr="00AA1E8B">
        <w:rPr>
          <w:sz w:val="28"/>
          <w:szCs w:val="28"/>
        </w:rPr>
        <w:t>1.2. показатели:</w:t>
      </w:r>
    </w:p>
    <w:p w:rsidR="008D0A9C" w:rsidRPr="00AA1E8B" w:rsidRDefault="008D0A9C" w:rsidP="008D0A9C">
      <w:pPr>
        <w:ind w:firstLine="709"/>
        <w:jc w:val="both"/>
        <w:rPr>
          <w:sz w:val="28"/>
          <w:szCs w:val="28"/>
        </w:rPr>
      </w:pPr>
      <w:r w:rsidRPr="00AA1E8B">
        <w:rPr>
          <w:sz w:val="28"/>
          <w:szCs w:val="28"/>
        </w:rPr>
        <w:t xml:space="preserve">исполнения бюджета Лоховского сельского поселения за 2013 год по группам, подгруппам, статьям классификации доходов бюджетов Российской Федерации согласно </w:t>
      </w:r>
      <w:hyperlink r:id="rId7" w:anchor="sub_9991#sub_9991" w:history="1">
        <w:r w:rsidRPr="00AA1E8B">
          <w:rPr>
            <w:rStyle w:val="a6"/>
            <w:sz w:val="28"/>
            <w:szCs w:val="28"/>
          </w:rPr>
          <w:t>приложению № 1</w:t>
        </w:r>
      </w:hyperlink>
      <w:r w:rsidRPr="00AA1E8B">
        <w:rPr>
          <w:sz w:val="28"/>
          <w:szCs w:val="28"/>
        </w:rPr>
        <w:t xml:space="preserve"> к настоящему решению;</w:t>
      </w:r>
    </w:p>
    <w:p w:rsidR="008D0A9C" w:rsidRPr="00AA1E8B" w:rsidRDefault="008D0A9C" w:rsidP="008D0A9C">
      <w:pPr>
        <w:ind w:firstLine="709"/>
        <w:jc w:val="both"/>
        <w:rPr>
          <w:sz w:val="28"/>
          <w:szCs w:val="28"/>
        </w:rPr>
      </w:pPr>
      <w:r w:rsidRPr="00AA1E8B">
        <w:rPr>
          <w:sz w:val="28"/>
          <w:szCs w:val="28"/>
        </w:rPr>
        <w:t>исполнения бюджета Лоховского сельского поселения за 2013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 2 к настоящему решению;</w:t>
      </w:r>
    </w:p>
    <w:p w:rsidR="008D0A9C" w:rsidRPr="00AA1E8B" w:rsidRDefault="008D0A9C" w:rsidP="008D0A9C">
      <w:pPr>
        <w:ind w:firstLine="709"/>
        <w:jc w:val="both"/>
        <w:rPr>
          <w:sz w:val="28"/>
          <w:szCs w:val="28"/>
        </w:rPr>
      </w:pPr>
      <w:r w:rsidRPr="00AA1E8B">
        <w:rPr>
          <w:sz w:val="28"/>
          <w:szCs w:val="28"/>
        </w:rPr>
        <w:lastRenderedPageBreak/>
        <w:t xml:space="preserve">расходов бюджета Лоховского сельского поселения за 2013 год </w:t>
      </w:r>
      <w:r w:rsidRPr="00AA1E8B">
        <w:rPr>
          <w:bCs/>
          <w:sz w:val="28"/>
          <w:szCs w:val="28"/>
        </w:rPr>
        <w:t>по ведомственной структуре расходов бюджетов Российской Федерации</w:t>
      </w:r>
      <w:r w:rsidRPr="00AA1E8B">
        <w:rPr>
          <w:sz w:val="28"/>
          <w:szCs w:val="28"/>
        </w:rPr>
        <w:t xml:space="preserve"> согласно </w:t>
      </w:r>
      <w:hyperlink r:id="rId8" w:anchor="sub_9994#sub_9994" w:history="1">
        <w:r w:rsidRPr="00AA1E8B">
          <w:rPr>
            <w:rStyle w:val="a6"/>
            <w:sz w:val="28"/>
            <w:szCs w:val="28"/>
          </w:rPr>
          <w:t xml:space="preserve">приложению № </w:t>
        </w:r>
      </w:hyperlink>
      <w:r w:rsidRPr="00AA1E8B">
        <w:rPr>
          <w:sz w:val="28"/>
          <w:szCs w:val="28"/>
        </w:rPr>
        <w:t>3 к настоящему решению;</w:t>
      </w:r>
    </w:p>
    <w:p w:rsidR="008D0A9C" w:rsidRPr="00AA1E8B" w:rsidRDefault="008D0A9C" w:rsidP="008D0A9C">
      <w:pPr>
        <w:ind w:firstLine="709"/>
        <w:jc w:val="both"/>
        <w:rPr>
          <w:sz w:val="28"/>
          <w:szCs w:val="28"/>
        </w:rPr>
      </w:pPr>
      <w:r w:rsidRPr="00AA1E8B">
        <w:rPr>
          <w:sz w:val="28"/>
          <w:szCs w:val="28"/>
        </w:rPr>
        <w:t xml:space="preserve">расходов бюджета Лоховского сельского поселения за 2013 год </w:t>
      </w:r>
      <w:r w:rsidRPr="00AA1E8B">
        <w:rPr>
          <w:bCs/>
          <w:sz w:val="28"/>
          <w:szCs w:val="28"/>
        </w:rPr>
        <w:t xml:space="preserve">по разделам, подразделам, целевым статьям, видам расходов и классификации </w:t>
      </w:r>
      <w:proofErr w:type="gramStart"/>
      <w:r w:rsidRPr="00AA1E8B">
        <w:rPr>
          <w:bCs/>
          <w:sz w:val="28"/>
          <w:szCs w:val="28"/>
        </w:rPr>
        <w:t>операций сектора государственного управления классификации расходов бюджетов Российской Федерации</w:t>
      </w:r>
      <w:proofErr w:type="gramEnd"/>
      <w:r w:rsidRPr="00AA1E8B">
        <w:rPr>
          <w:sz w:val="28"/>
          <w:szCs w:val="28"/>
        </w:rPr>
        <w:t xml:space="preserve"> согласно </w:t>
      </w:r>
      <w:hyperlink r:id="rId9" w:anchor="sub_9994#sub_9994" w:history="1">
        <w:r w:rsidRPr="00AA1E8B">
          <w:rPr>
            <w:rStyle w:val="a6"/>
            <w:sz w:val="28"/>
            <w:szCs w:val="28"/>
          </w:rPr>
          <w:t xml:space="preserve">приложению </w:t>
        </w:r>
      </w:hyperlink>
      <w:r w:rsidRPr="00AA1E8B">
        <w:rPr>
          <w:sz w:val="28"/>
          <w:szCs w:val="28"/>
        </w:rPr>
        <w:t>№ 4 к настоящему решению;</w:t>
      </w:r>
    </w:p>
    <w:p w:rsidR="008D0A9C" w:rsidRPr="00AA1E8B" w:rsidRDefault="008D0A9C" w:rsidP="008D0A9C">
      <w:pPr>
        <w:ind w:firstLine="709"/>
        <w:jc w:val="both"/>
        <w:rPr>
          <w:sz w:val="28"/>
          <w:szCs w:val="28"/>
        </w:rPr>
      </w:pPr>
      <w:r w:rsidRPr="00AA1E8B">
        <w:rPr>
          <w:sz w:val="28"/>
          <w:szCs w:val="28"/>
        </w:rPr>
        <w:t xml:space="preserve">расходов бюджета Лоховского сельского поселения за 2013 год </w:t>
      </w:r>
      <w:r w:rsidRPr="00AA1E8B">
        <w:rPr>
          <w:bCs/>
          <w:sz w:val="28"/>
          <w:szCs w:val="28"/>
        </w:rPr>
        <w:t>по разделам и подразделам классификации расходов бюджетов Российской Федерации</w:t>
      </w:r>
      <w:r w:rsidRPr="00AA1E8B">
        <w:rPr>
          <w:sz w:val="28"/>
          <w:szCs w:val="28"/>
        </w:rPr>
        <w:t xml:space="preserve"> согласно </w:t>
      </w:r>
      <w:hyperlink r:id="rId10" w:anchor="sub_9993#sub_9993" w:history="1">
        <w:r w:rsidRPr="00AA1E8B">
          <w:rPr>
            <w:rStyle w:val="a6"/>
            <w:sz w:val="28"/>
            <w:szCs w:val="28"/>
          </w:rPr>
          <w:t xml:space="preserve">приложению № </w:t>
        </w:r>
      </w:hyperlink>
      <w:r w:rsidRPr="00AA1E8B">
        <w:rPr>
          <w:sz w:val="28"/>
          <w:szCs w:val="28"/>
        </w:rPr>
        <w:t>5 к настоящему решению;</w:t>
      </w:r>
    </w:p>
    <w:p w:rsidR="008D0A9C" w:rsidRPr="00AA1E8B" w:rsidRDefault="008D0A9C" w:rsidP="008D0A9C">
      <w:pPr>
        <w:ind w:firstLine="709"/>
        <w:jc w:val="both"/>
        <w:rPr>
          <w:sz w:val="28"/>
          <w:szCs w:val="28"/>
        </w:rPr>
      </w:pPr>
      <w:r w:rsidRPr="00AA1E8B">
        <w:rPr>
          <w:sz w:val="28"/>
          <w:szCs w:val="28"/>
        </w:rPr>
        <w:t>источников внутреннего финансирования дефицита бюджета Лоховского сельского поселения за 2013 год</w:t>
      </w:r>
      <w:r w:rsidRPr="00AA1E8B">
        <w:rPr>
          <w:bCs/>
          <w:sz w:val="28"/>
          <w:szCs w:val="28"/>
        </w:rPr>
        <w:t xml:space="preserve"> по кодам </w:t>
      </w:r>
      <w:proofErr w:type="gramStart"/>
      <w:r w:rsidRPr="00AA1E8B">
        <w:rPr>
          <w:bCs/>
          <w:sz w:val="28"/>
          <w:szCs w:val="28"/>
        </w:rPr>
        <w:t>классификации источников финансирования дефицитов бюджетов Российской Федерации</w:t>
      </w:r>
      <w:proofErr w:type="gramEnd"/>
      <w:r w:rsidRPr="00AA1E8B">
        <w:rPr>
          <w:sz w:val="28"/>
          <w:szCs w:val="28"/>
        </w:rPr>
        <w:t xml:space="preserve"> согласно приложению </w:t>
      </w:r>
      <w:hyperlink r:id="rId11" w:anchor="sub_9995#sub_9995" w:history="1">
        <w:r w:rsidRPr="00AA1E8B">
          <w:rPr>
            <w:rStyle w:val="a6"/>
            <w:sz w:val="28"/>
            <w:szCs w:val="28"/>
          </w:rPr>
          <w:t>№</w:t>
        </w:r>
      </w:hyperlink>
      <w:r w:rsidRPr="00AA1E8B">
        <w:rPr>
          <w:sz w:val="28"/>
          <w:szCs w:val="28"/>
        </w:rPr>
        <w:t xml:space="preserve"> 6 к настоящему решению;</w:t>
      </w:r>
    </w:p>
    <w:p w:rsidR="008D0A9C" w:rsidRPr="00AA1E8B" w:rsidRDefault="008D0A9C" w:rsidP="008D0A9C">
      <w:pPr>
        <w:ind w:firstLine="709"/>
        <w:jc w:val="both"/>
        <w:rPr>
          <w:sz w:val="28"/>
          <w:szCs w:val="28"/>
        </w:rPr>
      </w:pPr>
      <w:r w:rsidRPr="00AA1E8B">
        <w:rPr>
          <w:sz w:val="28"/>
          <w:szCs w:val="28"/>
        </w:rPr>
        <w:t>источников внутреннего финансирования дефицита бюджета Лоховского сельского поселения за 2013 год</w:t>
      </w:r>
      <w:r w:rsidRPr="00AA1E8B">
        <w:rPr>
          <w:bCs/>
          <w:sz w:val="28"/>
          <w:szCs w:val="28"/>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Российской Федерации</w:t>
      </w:r>
      <w:r w:rsidRPr="00AA1E8B">
        <w:rPr>
          <w:sz w:val="28"/>
          <w:szCs w:val="28"/>
        </w:rPr>
        <w:t xml:space="preserve"> согласно приложению </w:t>
      </w:r>
      <w:hyperlink r:id="rId12" w:anchor="sub_9995#sub_9995" w:history="1">
        <w:r w:rsidRPr="00AA1E8B">
          <w:rPr>
            <w:rStyle w:val="a6"/>
            <w:sz w:val="28"/>
            <w:szCs w:val="28"/>
          </w:rPr>
          <w:t>№</w:t>
        </w:r>
      </w:hyperlink>
      <w:r w:rsidRPr="00AA1E8B">
        <w:rPr>
          <w:sz w:val="28"/>
          <w:szCs w:val="28"/>
        </w:rPr>
        <w:t xml:space="preserve"> 7 к настоящему решению;</w:t>
      </w:r>
    </w:p>
    <w:p w:rsidR="008D0A9C" w:rsidRPr="00AA1E8B" w:rsidRDefault="008D0A9C" w:rsidP="008D0A9C">
      <w:pPr>
        <w:ind w:firstLine="709"/>
        <w:jc w:val="both"/>
        <w:rPr>
          <w:sz w:val="28"/>
          <w:szCs w:val="28"/>
        </w:rPr>
      </w:pPr>
      <w:r w:rsidRPr="00AA1E8B">
        <w:rPr>
          <w:sz w:val="28"/>
          <w:szCs w:val="28"/>
        </w:rPr>
        <w:t xml:space="preserve">целевых программ Лоховского муниципального образования за 2013 год согласно приложению </w:t>
      </w:r>
      <w:hyperlink r:id="rId13" w:anchor="sub_9995#sub_9995" w:history="1">
        <w:r w:rsidRPr="00AA1E8B">
          <w:rPr>
            <w:rStyle w:val="a6"/>
            <w:sz w:val="28"/>
            <w:szCs w:val="28"/>
          </w:rPr>
          <w:t>№</w:t>
        </w:r>
      </w:hyperlink>
      <w:r w:rsidRPr="00AA1E8B">
        <w:rPr>
          <w:sz w:val="28"/>
          <w:szCs w:val="28"/>
        </w:rPr>
        <w:t xml:space="preserve"> 8 к настоящему решению;</w:t>
      </w:r>
    </w:p>
    <w:p w:rsidR="008D0A9C" w:rsidRPr="00AA1E8B" w:rsidRDefault="008D0A9C" w:rsidP="008D0A9C">
      <w:pPr>
        <w:ind w:firstLine="709"/>
        <w:jc w:val="both"/>
        <w:rPr>
          <w:sz w:val="28"/>
          <w:szCs w:val="28"/>
        </w:rPr>
      </w:pPr>
      <w:r w:rsidRPr="00AA1E8B">
        <w:rPr>
          <w:sz w:val="28"/>
          <w:szCs w:val="28"/>
        </w:rPr>
        <w:t xml:space="preserve">иных межбюджетных трансфертов из бюджета Лоховского сельского поселения на осуществление части полномочий по решению вопросов местного значения в соответствии с заключенным соглашением за 2013 год согласно приложению </w:t>
      </w:r>
      <w:hyperlink r:id="rId14" w:anchor="sub_9995#sub_9995" w:history="1">
        <w:r w:rsidRPr="00AA1E8B">
          <w:rPr>
            <w:rStyle w:val="a6"/>
            <w:sz w:val="28"/>
            <w:szCs w:val="28"/>
          </w:rPr>
          <w:t>№</w:t>
        </w:r>
      </w:hyperlink>
      <w:r w:rsidRPr="00AA1E8B">
        <w:rPr>
          <w:sz w:val="28"/>
          <w:szCs w:val="28"/>
        </w:rPr>
        <w:t xml:space="preserve"> 9 к настоящему решению;</w:t>
      </w:r>
    </w:p>
    <w:p w:rsidR="008D0A9C" w:rsidRPr="00AA1E8B" w:rsidRDefault="008D0A9C" w:rsidP="008D0A9C">
      <w:pPr>
        <w:ind w:firstLine="709"/>
        <w:jc w:val="both"/>
        <w:rPr>
          <w:sz w:val="28"/>
          <w:szCs w:val="28"/>
        </w:rPr>
      </w:pPr>
      <w:r w:rsidRPr="00AA1E8B">
        <w:rPr>
          <w:sz w:val="28"/>
          <w:szCs w:val="28"/>
        </w:rPr>
        <w:t xml:space="preserve">бюджетных ассигнований резервного фонда </w:t>
      </w:r>
      <w:r w:rsidRPr="00AA1E8B">
        <w:rPr>
          <w:bCs/>
          <w:sz w:val="28"/>
          <w:szCs w:val="28"/>
        </w:rPr>
        <w:t>Лоховского сельского поселения</w:t>
      </w:r>
      <w:r w:rsidRPr="00AA1E8B">
        <w:rPr>
          <w:sz w:val="28"/>
          <w:szCs w:val="28"/>
        </w:rPr>
        <w:t xml:space="preserve"> за 2013 год согласно приложению </w:t>
      </w:r>
      <w:hyperlink r:id="rId15" w:anchor="sub_9995#sub_9995" w:history="1">
        <w:r w:rsidRPr="00AA1E8B">
          <w:rPr>
            <w:rStyle w:val="a6"/>
            <w:sz w:val="28"/>
            <w:szCs w:val="28"/>
          </w:rPr>
          <w:t>№</w:t>
        </w:r>
      </w:hyperlink>
      <w:r w:rsidRPr="00AA1E8B">
        <w:rPr>
          <w:sz w:val="28"/>
          <w:szCs w:val="28"/>
        </w:rPr>
        <w:t xml:space="preserve"> 10 к настоящему решению.</w:t>
      </w:r>
    </w:p>
    <w:p w:rsidR="008D0A9C" w:rsidRPr="00AA1E8B" w:rsidRDefault="008D0A9C" w:rsidP="008D0A9C">
      <w:pPr>
        <w:ind w:firstLine="709"/>
        <w:jc w:val="both"/>
        <w:rPr>
          <w:sz w:val="28"/>
          <w:szCs w:val="28"/>
        </w:rPr>
      </w:pPr>
      <w:r w:rsidRPr="00AA1E8B">
        <w:rPr>
          <w:sz w:val="28"/>
          <w:szCs w:val="28"/>
        </w:rPr>
        <w:t xml:space="preserve">3. Администрации Лоховского сельского поселения </w:t>
      </w:r>
      <w:r w:rsidRPr="00AA1E8B">
        <w:rPr>
          <w:spacing w:val="-10"/>
          <w:sz w:val="28"/>
          <w:szCs w:val="28"/>
        </w:rPr>
        <w:t xml:space="preserve">опубликовать </w:t>
      </w:r>
      <w:r w:rsidRPr="00AA1E8B">
        <w:rPr>
          <w:sz w:val="28"/>
          <w:szCs w:val="28"/>
        </w:rPr>
        <w:t>настоящ</w:t>
      </w:r>
      <w:r>
        <w:rPr>
          <w:sz w:val="28"/>
          <w:szCs w:val="28"/>
        </w:rPr>
        <w:t>ее постановление в издании «</w:t>
      </w:r>
      <w:proofErr w:type="spellStart"/>
      <w:r>
        <w:rPr>
          <w:sz w:val="28"/>
          <w:szCs w:val="28"/>
        </w:rPr>
        <w:t>Лоховский</w:t>
      </w:r>
      <w:proofErr w:type="spellEnd"/>
      <w:r w:rsidRPr="00AA1E8B">
        <w:rPr>
          <w:sz w:val="28"/>
          <w:szCs w:val="28"/>
        </w:rPr>
        <w:t xml:space="preserve"> вестник» и разместить в информационно-телекоммуникационной сети «Интернет» </w:t>
      </w:r>
      <w:hyperlink r:id="rId16" w:history="1">
        <w:r w:rsidRPr="00AA1E8B">
          <w:rPr>
            <w:rStyle w:val="a6"/>
            <w:sz w:val="28"/>
            <w:szCs w:val="28"/>
          </w:rPr>
          <w:t>www.cher.irkobl.ru</w:t>
        </w:r>
      </w:hyperlink>
      <w:r w:rsidRPr="00AA1E8B">
        <w:rPr>
          <w:sz w:val="28"/>
          <w:szCs w:val="28"/>
        </w:rPr>
        <w:t xml:space="preserve"> в разделе «Поселения района»,</w:t>
      </w:r>
      <w:r>
        <w:rPr>
          <w:sz w:val="28"/>
          <w:szCs w:val="28"/>
        </w:rPr>
        <w:t xml:space="preserve"> в подразделе «Лоховское</w:t>
      </w:r>
      <w:r w:rsidRPr="00AA1E8B">
        <w:rPr>
          <w:sz w:val="28"/>
          <w:szCs w:val="28"/>
        </w:rPr>
        <w:t xml:space="preserve"> сельское поселение» на официальном сайте Черемховского районного муниципального образования.</w:t>
      </w:r>
    </w:p>
    <w:p w:rsidR="008D0A9C" w:rsidRPr="00AA1E8B" w:rsidRDefault="008D0A9C" w:rsidP="008D0A9C">
      <w:pPr>
        <w:autoSpaceDE w:val="0"/>
        <w:autoSpaceDN w:val="0"/>
        <w:adjustRightInd w:val="0"/>
        <w:ind w:firstLine="709"/>
        <w:jc w:val="both"/>
        <w:outlineLvl w:val="1"/>
        <w:rPr>
          <w:sz w:val="28"/>
          <w:szCs w:val="28"/>
        </w:rPr>
      </w:pPr>
      <w:r w:rsidRPr="00AA1E8B">
        <w:rPr>
          <w:sz w:val="28"/>
          <w:szCs w:val="28"/>
        </w:rPr>
        <w:t>4. Решение вступает в законную силу со дня его официального опубликования.</w:t>
      </w:r>
    </w:p>
    <w:p w:rsidR="008D0A9C" w:rsidRDefault="008D0A9C" w:rsidP="008D0A9C">
      <w:pPr>
        <w:autoSpaceDE w:val="0"/>
        <w:autoSpaceDN w:val="0"/>
        <w:adjustRightInd w:val="0"/>
        <w:ind w:firstLine="709"/>
        <w:jc w:val="both"/>
        <w:outlineLvl w:val="1"/>
        <w:rPr>
          <w:sz w:val="28"/>
          <w:szCs w:val="28"/>
        </w:rPr>
      </w:pPr>
    </w:p>
    <w:p w:rsidR="008D0A9C" w:rsidRDefault="008D0A9C" w:rsidP="008D0A9C">
      <w:pPr>
        <w:autoSpaceDE w:val="0"/>
        <w:autoSpaceDN w:val="0"/>
        <w:adjustRightInd w:val="0"/>
        <w:ind w:firstLine="709"/>
        <w:jc w:val="both"/>
        <w:outlineLvl w:val="1"/>
        <w:rPr>
          <w:sz w:val="28"/>
          <w:szCs w:val="28"/>
        </w:rPr>
      </w:pPr>
    </w:p>
    <w:p w:rsidR="008D0A9C" w:rsidRDefault="008D0A9C" w:rsidP="008D0A9C">
      <w:pPr>
        <w:autoSpaceDE w:val="0"/>
        <w:autoSpaceDN w:val="0"/>
        <w:adjustRightInd w:val="0"/>
        <w:jc w:val="both"/>
        <w:outlineLvl w:val="1"/>
        <w:rPr>
          <w:sz w:val="28"/>
          <w:szCs w:val="28"/>
        </w:rPr>
      </w:pPr>
      <w:r>
        <w:rPr>
          <w:sz w:val="28"/>
          <w:szCs w:val="28"/>
        </w:rPr>
        <w:t>Глава Лоховского</w:t>
      </w:r>
    </w:p>
    <w:p w:rsidR="008D0A9C" w:rsidRDefault="008D0A9C" w:rsidP="008D0A9C">
      <w:pPr>
        <w:autoSpaceDE w:val="0"/>
        <w:autoSpaceDN w:val="0"/>
        <w:adjustRightInd w:val="0"/>
        <w:jc w:val="both"/>
        <w:outlineLvl w:val="1"/>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Е.В. Никитина</w:t>
      </w:r>
    </w:p>
    <w:p w:rsidR="008D0A9C" w:rsidRDefault="008D0A9C" w:rsidP="008D0A9C">
      <w:pPr>
        <w:autoSpaceDE w:val="0"/>
        <w:autoSpaceDN w:val="0"/>
        <w:adjustRightInd w:val="0"/>
        <w:jc w:val="both"/>
        <w:outlineLvl w:val="1"/>
        <w:rPr>
          <w:sz w:val="28"/>
          <w:szCs w:val="28"/>
        </w:rPr>
      </w:pPr>
    </w:p>
    <w:p w:rsidR="008D0A9C" w:rsidRDefault="008D0A9C" w:rsidP="008D0A9C">
      <w:pPr>
        <w:autoSpaceDE w:val="0"/>
        <w:autoSpaceDN w:val="0"/>
        <w:adjustRightInd w:val="0"/>
        <w:jc w:val="both"/>
        <w:outlineLvl w:val="1"/>
      </w:pPr>
      <w:r>
        <w:t>В.В. Россова</w:t>
      </w:r>
    </w:p>
    <w:p w:rsidR="008D0A9C" w:rsidRDefault="008D0A9C" w:rsidP="008D0A9C">
      <w:pPr>
        <w:autoSpaceDE w:val="0"/>
        <w:autoSpaceDN w:val="0"/>
        <w:adjustRightInd w:val="0"/>
        <w:jc w:val="both"/>
        <w:outlineLvl w:val="1"/>
      </w:pPr>
      <w:r>
        <w:t>89501334679</w:t>
      </w:r>
    </w:p>
    <w:p w:rsidR="008D0A9C" w:rsidRDefault="008D0A9C" w:rsidP="008D0A9C">
      <w:pPr>
        <w:jc w:val="right"/>
      </w:pPr>
    </w:p>
    <w:p w:rsidR="008D0A9C" w:rsidRDefault="008D0A9C" w:rsidP="008D0A9C">
      <w:pPr>
        <w:jc w:val="right"/>
      </w:pPr>
    </w:p>
    <w:p w:rsidR="008D0A9C" w:rsidRDefault="008D0A9C" w:rsidP="008D0A9C">
      <w:pPr>
        <w:jc w:val="right"/>
      </w:pPr>
    </w:p>
    <w:p w:rsidR="008D0A9C" w:rsidRDefault="008D0A9C" w:rsidP="008D0A9C">
      <w:pPr>
        <w:jc w:val="right"/>
      </w:pPr>
    </w:p>
    <w:p w:rsidR="008D0A9C" w:rsidRDefault="008D0A9C" w:rsidP="008D0A9C">
      <w:pPr>
        <w:jc w:val="right"/>
      </w:pPr>
      <w:r>
        <w:lastRenderedPageBreak/>
        <w:t>Приложение № 1</w:t>
      </w:r>
    </w:p>
    <w:p w:rsidR="008D0A9C" w:rsidRDefault="008D0A9C" w:rsidP="008D0A9C">
      <w:pPr>
        <w:jc w:val="right"/>
      </w:pPr>
      <w:r>
        <w:t xml:space="preserve">к решению Думы </w:t>
      </w:r>
    </w:p>
    <w:p w:rsidR="008D0A9C" w:rsidRDefault="008D0A9C" w:rsidP="008D0A9C">
      <w:pPr>
        <w:jc w:val="right"/>
      </w:pPr>
      <w:r>
        <w:t xml:space="preserve">Лоховского сельского поселения </w:t>
      </w:r>
    </w:p>
    <w:p w:rsidR="008D0A9C" w:rsidRDefault="008D0A9C" w:rsidP="008D0A9C">
      <w:pPr>
        <w:jc w:val="right"/>
      </w:pPr>
      <w:r>
        <w:t xml:space="preserve">от_______2014 г. № </w:t>
      </w:r>
    </w:p>
    <w:p w:rsidR="008D0A9C" w:rsidRDefault="008D0A9C" w:rsidP="008D0A9C">
      <w:pPr>
        <w:jc w:val="right"/>
      </w:pPr>
    </w:p>
    <w:tbl>
      <w:tblPr>
        <w:tblW w:w="10581" w:type="dxa"/>
        <w:jc w:val="center"/>
        <w:tblLayout w:type="fixed"/>
        <w:tblLook w:val="04A0"/>
      </w:tblPr>
      <w:tblGrid>
        <w:gridCol w:w="95"/>
        <w:gridCol w:w="3271"/>
        <w:gridCol w:w="37"/>
        <w:gridCol w:w="850"/>
        <w:gridCol w:w="42"/>
        <w:gridCol w:w="2981"/>
        <w:gridCol w:w="741"/>
        <w:gridCol w:w="534"/>
        <w:gridCol w:w="6"/>
        <w:gridCol w:w="600"/>
        <w:gridCol w:w="529"/>
        <w:gridCol w:w="6"/>
        <w:gridCol w:w="851"/>
        <w:gridCol w:w="38"/>
      </w:tblGrid>
      <w:tr w:rsidR="008D0A9C" w:rsidRPr="002005C3" w:rsidTr="00251A59">
        <w:trPr>
          <w:gridAfter w:val="1"/>
          <w:wAfter w:w="38" w:type="dxa"/>
          <w:trHeight w:val="315"/>
          <w:jc w:val="center"/>
        </w:trPr>
        <w:tc>
          <w:tcPr>
            <w:tcW w:w="8017" w:type="dxa"/>
            <w:gridSpan w:val="7"/>
            <w:tcBorders>
              <w:top w:val="nil"/>
              <w:left w:val="nil"/>
              <w:bottom w:val="nil"/>
              <w:right w:val="nil"/>
            </w:tcBorders>
            <w:shd w:val="clear" w:color="auto" w:fill="auto"/>
            <w:noWrap/>
            <w:vAlign w:val="bottom"/>
            <w:hideMark/>
          </w:tcPr>
          <w:p w:rsidR="008D0A9C" w:rsidRPr="002005C3" w:rsidRDefault="008D0A9C" w:rsidP="00251A59">
            <w:pPr>
              <w:jc w:val="center"/>
              <w:rPr>
                <w:b/>
                <w:bCs/>
                <w:color w:val="000000"/>
                <w:sz w:val="28"/>
                <w:szCs w:val="28"/>
              </w:rPr>
            </w:pPr>
          </w:p>
        </w:tc>
        <w:tc>
          <w:tcPr>
            <w:tcW w:w="1140" w:type="dxa"/>
            <w:gridSpan w:val="3"/>
            <w:tcBorders>
              <w:top w:val="nil"/>
              <w:left w:val="nil"/>
              <w:bottom w:val="nil"/>
              <w:right w:val="nil"/>
            </w:tcBorders>
            <w:shd w:val="clear" w:color="auto" w:fill="auto"/>
            <w:noWrap/>
            <w:vAlign w:val="bottom"/>
            <w:hideMark/>
          </w:tcPr>
          <w:p w:rsidR="008D0A9C" w:rsidRPr="002005C3" w:rsidRDefault="008D0A9C" w:rsidP="00251A59"/>
        </w:tc>
        <w:tc>
          <w:tcPr>
            <w:tcW w:w="1386" w:type="dxa"/>
            <w:gridSpan w:val="3"/>
            <w:tcBorders>
              <w:top w:val="nil"/>
              <w:left w:val="nil"/>
              <w:bottom w:val="nil"/>
              <w:right w:val="nil"/>
            </w:tcBorders>
            <w:shd w:val="clear" w:color="auto" w:fill="auto"/>
            <w:noWrap/>
            <w:vAlign w:val="bottom"/>
            <w:hideMark/>
          </w:tcPr>
          <w:p w:rsidR="008D0A9C" w:rsidRPr="002005C3" w:rsidRDefault="008D0A9C" w:rsidP="00251A59">
            <w:pPr>
              <w:rPr>
                <w:rFonts w:ascii="Arial" w:hAnsi="Arial" w:cs="Arial"/>
                <w:sz w:val="20"/>
                <w:szCs w:val="20"/>
              </w:rPr>
            </w:pPr>
          </w:p>
        </w:tc>
      </w:tr>
      <w:tr w:rsidR="008D0A9C" w:rsidRPr="002005C3" w:rsidTr="00251A59">
        <w:trPr>
          <w:gridAfter w:val="1"/>
          <w:wAfter w:w="38" w:type="dxa"/>
          <w:trHeight w:val="315"/>
          <w:jc w:val="center"/>
        </w:trPr>
        <w:tc>
          <w:tcPr>
            <w:tcW w:w="10543" w:type="dxa"/>
            <w:gridSpan w:val="13"/>
            <w:tcBorders>
              <w:top w:val="nil"/>
              <w:left w:val="nil"/>
              <w:bottom w:val="nil"/>
            </w:tcBorders>
            <w:shd w:val="clear" w:color="auto" w:fill="auto"/>
            <w:noWrap/>
            <w:vAlign w:val="bottom"/>
            <w:hideMark/>
          </w:tcPr>
          <w:p w:rsidR="008D0A9C" w:rsidRDefault="008D0A9C" w:rsidP="00251A59">
            <w:pPr>
              <w:jc w:val="center"/>
              <w:rPr>
                <w:b/>
                <w:bCs/>
                <w:color w:val="000000"/>
                <w:sz w:val="28"/>
                <w:szCs w:val="28"/>
              </w:rPr>
            </w:pPr>
            <w:r w:rsidRPr="00F613C2">
              <w:rPr>
                <w:b/>
                <w:bCs/>
                <w:color w:val="000000"/>
                <w:sz w:val="28"/>
                <w:szCs w:val="28"/>
              </w:rPr>
              <w:t>Отч</w:t>
            </w:r>
            <w:r>
              <w:rPr>
                <w:b/>
                <w:bCs/>
                <w:color w:val="000000"/>
                <w:sz w:val="28"/>
                <w:szCs w:val="28"/>
              </w:rPr>
              <w:t>ет об исполнении бюджета за 2013</w:t>
            </w:r>
            <w:r w:rsidRPr="00F613C2">
              <w:rPr>
                <w:b/>
                <w:bCs/>
                <w:color w:val="000000"/>
                <w:sz w:val="28"/>
                <w:szCs w:val="28"/>
              </w:rPr>
              <w:t xml:space="preserve"> год по </w:t>
            </w:r>
            <w:r>
              <w:rPr>
                <w:b/>
                <w:bCs/>
                <w:color w:val="000000"/>
                <w:sz w:val="28"/>
                <w:szCs w:val="28"/>
              </w:rPr>
              <w:t>группам, подгруппам, статьям классификации доходов бюджетов</w:t>
            </w:r>
            <w:r w:rsidRPr="00F613C2">
              <w:rPr>
                <w:b/>
                <w:bCs/>
                <w:color w:val="000000"/>
                <w:sz w:val="28"/>
                <w:szCs w:val="28"/>
              </w:rPr>
              <w:t xml:space="preserve"> </w:t>
            </w:r>
            <w:r>
              <w:rPr>
                <w:b/>
                <w:bCs/>
                <w:color w:val="000000"/>
                <w:sz w:val="28"/>
                <w:szCs w:val="28"/>
              </w:rPr>
              <w:t>Российской Федерации</w:t>
            </w:r>
          </w:p>
          <w:p w:rsidR="008D0A9C" w:rsidRPr="002005C3" w:rsidRDefault="008D0A9C" w:rsidP="00251A59">
            <w:pPr>
              <w:rPr>
                <w:rFonts w:ascii="Arial" w:hAnsi="Arial" w:cs="Arial"/>
                <w:sz w:val="20"/>
                <w:szCs w:val="20"/>
              </w:rPr>
            </w:pPr>
          </w:p>
        </w:tc>
      </w:tr>
      <w:tr w:rsidR="008D0A9C" w:rsidRPr="0027490C" w:rsidTr="00251A59">
        <w:trPr>
          <w:gridBefore w:val="1"/>
          <w:wBefore w:w="95" w:type="dxa"/>
          <w:trHeight w:val="285"/>
          <w:jc w:val="center"/>
        </w:trPr>
        <w:tc>
          <w:tcPr>
            <w:tcW w:w="32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Наименование</w:t>
            </w:r>
          </w:p>
        </w:tc>
        <w:tc>
          <w:tcPr>
            <w:tcW w:w="3910" w:type="dxa"/>
            <w:gridSpan w:val="4"/>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Код бюджетной классификации</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rPr>
            </w:pPr>
            <w:r w:rsidRPr="0027490C">
              <w:rPr>
                <w:b/>
                <w:bCs/>
              </w:rPr>
              <w:t>План, тыс. руб.</w:t>
            </w: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rFonts w:ascii="Arial" w:hAnsi="Arial" w:cs="Arial"/>
                <w:b/>
                <w:bCs/>
                <w:sz w:val="20"/>
                <w:szCs w:val="20"/>
              </w:rPr>
            </w:pPr>
            <w:r w:rsidRPr="0027490C">
              <w:rPr>
                <w:rFonts w:ascii="Arial" w:hAnsi="Arial" w:cs="Arial"/>
                <w:b/>
                <w:bCs/>
                <w:sz w:val="20"/>
                <w:szCs w:val="20"/>
              </w:rPr>
              <w:t>Исполнено тыс. руб.</w:t>
            </w:r>
          </w:p>
        </w:tc>
        <w:tc>
          <w:tcPr>
            <w:tcW w:w="8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rFonts w:ascii="Arial" w:hAnsi="Arial" w:cs="Arial"/>
                <w:b/>
                <w:bCs/>
                <w:sz w:val="20"/>
                <w:szCs w:val="20"/>
              </w:rPr>
            </w:pPr>
            <w:r w:rsidRPr="0027490C">
              <w:rPr>
                <w:rFonts w:ascii="Arial" w:hAnsi="Arial" w:cs="Arial"/>
                <w:b/>
                <w:bCs/>
                <w:sz w:val="20"/>
                <w:szCs w:val="20"/>
              </w:rPr>
              <w:t>% Исполнения</w:t>
            </w:r>
          </w:p>
        </w:tc>
      </w:tr>
      <w:tr w:rsidR="008D0A9C" w:rsidRPr="0027490C" w:rsidTr="00251A59">
        <w:trPr>
          <w:gridBefore w:val="1"/>
          <w:wBefore w:w="95" w:type="dxa"/>
          <w:trHeight w:val="1275"/>
          <w:jc w:val="center"/>
        </w:trPr>
        <w:tc>
          <w:tcPr>
            <w:tcW w:w="3271" w:type="dxa"/>
            <w:vMerge/>
            <w:tcBorders>
              <w:top w:val="single" w:sz="4" w:space="0" w:color="auto"/>
              <w:left w:val="single" w:sz="4" w:space="0" w:color="auto"/>
              <w:bottom w:val="single" w:sz="4" w:space="0" w:color="auto"/>
              <w:right w:val="single" w:sz="4" w:space="0" w:color="auto"/>
            </w:tcBorders>
            <w:vAlign w:val="bottom"/>
            <w:hideMark/>
          </w:tcPr>
          <w:p w:rsidR="008D0A9C" w:rsidRPr="0027490C" w:rsidRDefault="008D0A9C" w:rsidP="00251A59">
            <w:pPr>
              <w:jc w:val="center"/>
              <w:rPr>
                <w:b/>
                <w:bCs/>
                <w:color w:val="000000"/>
              </w:rPr>
            </w:pPr>
          </w:p>
        </w:tc>
        <w:tc>
          <w:tcPr>
            <w:tcW w:w="887" w:type="dxa"/>
            <w:gridSpan w:val="2"/>
            <w:tcBorders>
              <w:top w:val="single" w:sz="4" w:space="0" w:color="auto"/>
              <w:left w:val="nil"/>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главного администратора доходов</w:t>
            </w:r>
          </w:p>
        </w:tc>
        <w:tc>
          <w:tcPr>
            <w:tcW w:w="3023" w:type="dxa"/>
            <w:gridSpan w:val="2"/>
            <w:tcBorders>
              <w:top w:val="single" w:sz="4" w:space="0" w:color="auto"/>
              <w:left w:val="nil"/>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доходов бюджета поселения</w:t>
            </w:r>
          </w:p>
        </w:tc>
        <w:tc>
          <w:tcPr>
            <w:tcW w:w="1275" w:type="dxa"/>
            <w:gridSpan w:val="2"/>
            <w:vMerge/>
            <w:tcBorders>
              <w:top w:val="single" w:sz="4" w:space="0" w:color="auto"/>
              <w:left w:val="single" w:sz="4" w:space="0" w:color="auto"/>
              <w:bottom w:val="single" w:sz="4" w:space="0" w:color="auto"/>
              <w:right w:val="single" w:sz="4" w:space="0" w:color="auto"/>
            </w:tcBorders>
            <w:vAlign w:val="bottom"/>
            <w:hideMark/>
          </w:tcPr>
          <w:p w:rsidR="008D0A9C" w:rsidRPr="0027490C" w:rsidRDefault="008D0A9C" w:rsidP="00251A59">
            <w:pPr>
              <w:jc w:val="center"/>
              <w:rPr>
                <w:b/>
                <w:bCs/>
              </w:rPr>
            </w:pPr>
          </w:p>
        </w:tc>
        <w:tc>
          <w:tcPr>
            <w:tcW w:w="1135" w:type="dxa"/>
            <w:gridSpan w:val="3"/>
            <w:vMerge/>
            <w:tcBorders>
              <w:top w:val="single" w:sz="4" w:space="0" w:color="auto"/>
              <w:left w:val="single" w:sz="4" w:space="0" w:color="auto"/>
              <w:bottom w:val="single" w:sz="4" w:space="0" w:color="auto"/>
              <w:right w:val="single" w:sz="4" w:space="0" w:color="auto"/>
            </w:tcBorders>
            <w:vAlign w:val="bottom"/>
            <w:hideMark/>
          </w:tcPr>
          <w:p w:rsidR="008D0A9C" w:rsidRPr="0027490C" w:rsidRDefault="008D0A9C" w:rsidP="00251A59">
            <w:pPr>
              <w:jc w:val="center"/>
              <w:rPr>
                <w:rFonts w:ascii="Arial" w:hAnsi="Arial" w:cs="Arial"/>
                <w:b/>
                <w:bCs/>
                <w:sz w:val="20"/>
                <w:szCs w:val="20"/>
              </w:rPr>
            </w:pPr>
          </w:p>
        </w:tc>
        <w:tc>
          <w:tcPr>
            <w:tcW w:w="895" w:type="dxa"/>
            <w:gridSpan w:val="3"/>
            <w:vMerge/>
            <w:tcBorders>
              <w:top w:val="single" w:sz="4" w:space="0" w:color="auto"/>
              <w:left w:val="single" w:sz="4" w:space="0" w:color="auto"/>
              <w:bottom w:val="single" w:sz="4" w:space="0" w:color="auto"/>
              <w:right w:val="single" w:sz="4" w:space="0" w:color="auto"/>
            </w:tcBorders>
            <w:vAlign w:val="bottom"/>
            <w:hideMark/>
          </w:tcPr>
          <w:p w:rsidR="008D0A9C" w:rsidRPr="0027490C" w:rsidRDefault="008D0A9C" w:rsidP="00251A59">
            <w:pPr>
              <w:jc w:val="center"/>
              <w:rPr>
                <w:rFonts w:ascii="Arial" w:hAnsi="Arial" w:cs="Arial"/>
                <w:b/>
                <w:bCs/>
                <w:sz w:val="20"/>
                <w:szCs w:val="20"/>
              </w:rPr>
            </w:pPr>
          </w:p>
        </w:tc>
      </w:tr>
      <w:tr w:rsidR="008D0A9C" w:rsidRPr="0027490C" w:rsidTr="00251A59">
        <w:trPr>
          <w:gridBefore w:val="1"/>
          <w:wBefore w:w="95" w:type="dxa"/>
          <w:trHeight w:val="75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НАЛОГОВЫЕ И НЕНАЛОГОВЫЕ ДОХОДЫ</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000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1 00 00000 00 0000 000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2 928,65</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2 719,65</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92,86</w:t>
            </w:r>
          </w:p>
        </w:tc>
      </w:tr>
      <w:tr w:rsidR="008D0A9C" w:rsidRPr="0027490C" w:rsidTr="00251A59">
        <w:trPr>
          <w:gridBefore w:val="1"/>
          <w:wBefore w:w="95" w:type="dxa"/>
          <w:trHeight w:val="63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НАЛОГИ НА ПРИБЫЛЬ, ДОХОДЫ</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1 01 00000 00 0000 000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1 484,97</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1 494,91</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100,67</w:t>
            </w:r>
          </w:p>
        </w:tc>
      </w:tr>
      <w:tr w:rsidR="008D0A9C" w:rsidRPr="0027490C" w:rsidTr="00251A59">
        <w:trPr>
          <w:gridBefore w:val="1"/>
          <w:wBefore w:w="95" w:type="dxa"/>
          <w:trHeight w:val="63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Налог на доходы физических лиц</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1 01 02000 01 0000 110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1 484,97</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1 494,91</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100,67</w:t>
            </w:r>
          </w:p>
        </w:tc>
      </w:tr>
      <w:tr w:rsidR="008D0A9C" w:rsidRPr="0027490C" w:rsidTr="00251A59">
        <w:trPr>
          <w:gridBefore w:val="1"/>
          <w:wBefore w:w="95" w:type="dxa"/>
          <w:trHeight w:val="219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490C">
              <w:rPr>
                <w:vertAlign w:val="superscript"/>
              </w:rPr>
              <w:t>1</w:t>
            </w:r>
            <w:r w:rsidRPr="0027490C">
              <w:t xml:space="preserve"> и 228 Налогового кодекса Российской Федерации</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1 01 02010 00 0000 110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1 482,67</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1 494,38</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100,79</w:t>
            </w:r>
          </w:p>
        </w:tc>
      </w:tr>
      <w:tr w:rsidR="008D0A9C" w:rsidRPr="0027490C" w:rsidTr="00251A59">
        <w:trPr>
          <w:gridBefore w:val="1"/>
          <w:wBefore w:w="95" w:type="dxa"/>
          <w:trHeight w:val="273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490C">
              <w:rPr>
                <w:vertAlign w:val="superscript"/>
              </w:rPr>
              <w:t>1</w:t>
            </w:r>
            <w:r w:rsidRPr="0027490C">
              <w:t xml:space="preserve"> и 228 Налогового кодекса Российской Федерации</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1 01 02010 01 1000 110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1 482,12</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1 494,01</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100,80</w:t>
            </w:r>
          </w:p>
        </w:tc>
      </w:tr>
      <w:tr w:rsidR="008D0A9C" w:rsidRPr="0027490C" w:rsidTr="00251A59">
        <w:trPr>
          <w:gridBefore w:val="1"/>
          <w:wBefore w:w="95" w:type="dxa"/>
          <w:trHeight w:val="253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490C">
              <w:rPr>
                <w:vertAlign w:val="superscript"/>
              </w:rPr>
              <w:t>1</w:t>
            </w:r>
            <w:r w:rsidRPr="0027490C">
              <w:t xml:space="preserve"> и 228 Налогового кодекса Российской Федерации</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1 01 02010 01 2000 110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0,50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0,34</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67,58</w:t>
            </w:r>
          </w:p>
        </w:tc>
      </w:tr>
      <w:tr w:rsidR="008D0A9C" w:rsidRPr="0027490C" w:rsidTr="00251A59">
        <w:trPr>
          <w:gridBefore w:val="1"/>
          <w:wBefore w:w="95" w:type="dxa"/>
          <w:trHeight w:val="189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490C">
              <w:rPr>
                <w:vertAlign w:val="superscript"/>
              </w:rPr>
              <w:t>1</w:t>
            </w:r>
            <w:r w:rsidRPr="0027490C">
              <w:t xml:space="preserve"> и 228 Налогового кодекса Российской Федерации</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1 01 02010 01 3000 110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0,05</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0,04</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70,00</w:t>
            </w:r>
          </w:p>
        </w:tc>
      </w:tr>
      <w:tr w:rsidR="008D0A9C" w:rsidRPr="0027490C" w:rsidTr="00251A59">
        <w:trPr>
          <w:gridBefore w:val="1"/>
          <w:wBefore w:w="95" w:type="dxa"/>
          <w:trHeight w:val="156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rPr>
            </w:pPr>
            <w:r w:rsidRPr="0027490C">
              <w:rPr>
                <w:b/>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1 01 02030 00 0000 110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2,30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0,53</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22,83</w:t>
            </w:r>
          </w:p>
        </w:tc>
      </w:tr>
      <w:tr w:rsidR="008D0A9C" w:rsidRPr="0027490C" w:rsidTr="00251A59">
        <w:trPr>
          <w:gridBefore w:val="1"/>
          <w:wBefore w:w="95" w:type="dxa"/>
          <w:trHeight w:val="193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1 01 02030 01 1000 110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2,30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0,33</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14,13</w:t>
            </w:r>
          </w:p>
        </w:tc>
      </w:tr>
      <w:tr w:rsidR="008D0A9C" w:rsidRPr="0027490C" w:rsidTr="00251A59">
        <w:trPr>
          <w:gridBefore w:val="1"/>
          <w:wBefore w:w="95" w:type="dxa"/>
          <w:trHeight w:val="193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1 01 02030 01 3000 110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0,20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0,00</w:t>
            </w:r>
          </w:p>
        </w:tc>
      </w:tr>
      <w:tr w:rsidR="008D0A9C" w:rsidRPr="0027490C" w:rsidTr="00251A59">
        <w:trPr>
          <w:gridBefore w:val="1"/>
          <w:wBefore w:w="95" w:type="dxa"/>
          <w:trHeight w:val="63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НАЛОГИ НА СОВОКУПНЫЙ ДОХОД</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1 05 00000 00 0000 000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1,05</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1,02</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96,96</w:t>
            </w:r>
          </w:p>
        </w:tc>
      </w:tr>
      <w:tr w:rsidR="008D0A9C" w:rsidRPr="0027490C" w:rsidTr="00251A59">
        <w:trPr>
          <w:gridBefore w:val="1"/>
          <w:wBefore w:w="95" w:type="dxa"/>
          <w:trHeight w:val="63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Единый сельскохозяйственный налог</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1 05 03010 01 1000 110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1,05</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1,02</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96,96</w:t>
            </w:r>
          </w:p>
        </w:tc>
      </w:tr>
      <w:tr w:rsidR="008D0A9C" w:rsidRPr="0027490C" w:rsidTr="00251A59">
        <w:trPr>
          <w:gridBefore w:val="1"/>
          <w:wBefore w:w="95" w:type="dxa"/>
          <w:trHeight w:val="31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НАЛОГИ НА ИМУЩЕСТВО</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1 06 00000 00 0000 000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624,00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604,05</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96,80</w:t>
            </w:r>
          </w:p>
        </w:tc>
      </w:tr>
      <w:tr w:rsidR="008D0A9C" w:rsidRPr="0027490C" w:rsidTr="00251A59">
        <w:trPr>
          <w:gridBefore w:val="1"/>
          <w:wBefore w:w="95" w:type="dxa"/>
          <w:trHeight w:val="63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Налог на имущества физических лиц</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1 06 01000 00 0000 000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43,00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47,72</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110,98</w:t>
            </w:r>
          </w:p>
        </w:tc>
      </w:tr>
      <w:tr w:rsidR="008D0A9C" w:rsidRPr="0027490C" w:rsidTr="00251A59">
        <w:trPr>
          <w:gridBefore w:val="1"/>
          <w:wBefore w:w="95" w:type="dxa"/>
          <w:trHeight w:val="189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lastRenderedPageBreak/>
              <w:t>Налог на имущество физических лиц, взимаемый по ставкам, применяемым к объектам налогообложения, расположенным в границах поселений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1 06 01030 00 0000 110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43,00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47,72</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110,98</w:t>
            </w:r>
          </w:p>
        </w:tc>
      </w:tr>
      <w:tr w:rsidR="008D0A9C" w:rsidRPr="0027490C" w:rsidTr="00251A59">
        <w:trPr>
          <w:gridBefore w:val="1"/>
          <w:wBefore w:w="95" w:type="dxa"/>
          <w:trHeight w:val="189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Налог на имущество физических лиц, взимаемый по ставкам, применяемым к объектам налогообложения, расположенным в границах поселений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1 06 01030 10 1000 110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42,25</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46,99</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111,21</w:t>
            </w:r>
          </w:p>
        </w:tc>
      </w:tr>
      <w:tr w:rsidR="008D0A9C" w:rsidRPr="0027490C" w:rsidTr="00251A59">
        <w:trPr>
          <w:gridBefore w:val="1"/>
          <w:wBefore w:w="95" w:type="dxa"/>
          <w:trHeight w:val="189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Налог на имущество физических лиц, взимаемый по ставкам, применяемым к объектам налогообложения, расположенным в границах поселений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1 06 01030 10 2000 110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0,75</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0,73</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97,91</w:t>
            </w:r>
          </w:p>
        </w:tc>
      </w:tr>
      <w:tr w:rsidR="008D0A9C" w:rsidRPr="0027490C" w:rsidTr="00251A59">
        <w:trPr>
          <w:gridBefore w:val="1"/>
          <w:wBefore w:w="95" w:type="dxa"/>
          <w:trHeight w:val="31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rPr>
            </w:pPr>
            <w:r w:rsidRPr="0027490C">
              <w:rPr>
                <w:b/>
                <w:bCs/>
              </w:rPr>
              <w:t>Земельный налог</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1 06 06000 00 0000 110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581,00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556,33</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95,75</w:t>
            </w:r>
          </w:p>
        </w:tc>
      </w:tr>
      <w:tr w:rsidR="008D0A9C" w:rsidRPr="0027490C" w:rsidTr="00251A59">
        <w:trPr>
          <w:gridBefore w:val="1"/>
          <w:wBefore w:w="95" w:type="dxa"/>
          <w:trHeight w:val="283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rPr>
            </w:pPr>
            <w:r w:rsidRPr="0027490C">
              <w:rPr>
                <w:b/>
                <w:bC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1 06 06013 00 0000 110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430,95</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417,16</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96,80</w:t>
            </w:r>
          </w:p>
        </w:tc>
      </w:tr>
      <w:tr w:rsidR="008D0A9C" w:rsidRPr="0027490C" w:rsidTr="00251A59">
        <w:trPr>
          <w:gridBefore w:val="1"/>
          <w:wBefore w:w="95" w:type="dxa"/>
          <w:trHeight w:val="283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1 06 06013 10 1000 110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430,00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416,33</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96,82</w:t>
            </w:r>
          </w:p>
        </w:tc>
      </w:tr>
      <w:tr w:rsidR="008D0A9C" w:rsidRPr="0027490C" w:rsidTr="00251A59">
        <w:trPr>
          <w:gridBefore w:val="1"/>
          <w:wBefore w:w="95" w:type="dxa"/>
          <w:trHeight w:val="283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1 06 06013 10 2000 110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0,95</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0,82</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86,71</w:t>
            </w:r>
          </w:p>
        </w:tc>
      </w:tr>
      <w:tr w:rsidR="008D0A9C" w:rsidRPr="0027490C" w:rsidTr="00251A59">
        <w:trPr>
          <w:gridBefore w:val="1"/>
          <w:wBefore w:w="95" w:type="dxa"/>
          <w:trHeight w:val="283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lastRenderedPageBreak/>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1 06 06023 00 0000 110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150,05</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139,17</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92,75</w:t>
            </w:r>
          </w:p>
        </w:tc>
      </w:tr>
      <w:tr w:rsidR="008D0A9C" w:rsidRPr="0027490C" w:rsidTr="00251A59">
        <w:trPr>
          <w:gridBefore w:val="1"/>
          <w:wBefore w:w="95" w:type="dxa"/>
          <w:trHeight w:val="283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1 06 06023 10 1000 110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150,00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139,17</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92,78</w:t>
            </w:r>
          </w:p>
        </w:tc>
      </w:tr>
      <w:tr w:rsidR="008D0A9C" w:rsidRPr="0027490C" w:rsidTr="00251A59">
        <w:trPr>
          <w:gridBefore w:val="1"/>
          <w:wBefore w:w="95" w:type="dxa"/>
          <w:trHeight w:val="357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1 06 06023 10 2000 110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0,05</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0,01</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14,38</w:t>
            </w:r>
          </w:p>
        </w:tc>
      </w:tr>
      <w:tr w:rsidR="008D0A9C" w:rsidRPr="0027490C" w:rsidTr="00251A59">
        <w:trPr>
          <w:gridBefore w:val="1"/>
          <w:wBefore w:w="95" w:type="dxa"/>
          <w:trHeight w:val="189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ЗАДОЛЖЕННОСТЬ И ПЕРЕРАСЧЕТЫ ПО ОТМЕНЕННЫМ НАЛОГАМ, СБОРАМ И ИНЫМ ОБЯЗАТЕЛЬНЫМ ПЛАТЕЖАМ</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1 09 00000 00 0000 000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99,32</w:t>
            </w:r>
          </w:p>
        </w:tc>
      </w:tr>
      <w:tr w:rsidR="008D0A9C" w:rsidRPr="0027490C" w:rsidTr="00251A59">
        <w:trPr>
          <w:gridBefore w:val="1"/>
          <w:wBefore w:w="95" w:type="dxa"/>
          <w:trHeight w:val="31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налоги на имущество</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1 09 04000 00 0000 000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99,32</w:t>
            </w:r>
          </w:p>
        </w:tc>
      </w:tr>
      <w:tr w:rsidR="008D0A9C" w:rsidRPr="0027490C" w:rsidTr="00251A59">
        <w:trPr>
          <w:gridBefore w:val="1"/>
          <w:wBefore w:w="95" w:type="dxa"/>
          <w:trHeight w:val="157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Земельный налог (по обязательствам, возникшим до 1 января 2006 года) мобилизуемый на территориях поселений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1 09 04053 00 0000 000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99,32</w:t>
            </w:r>
          </w:p>
        </w:tc>
      </w:tr>
      <w:tr w:rsidR="008D0A9C" w:rsidRPr="0027490C" w:rsidTr="00251A59">
        <w:trPr>
          <w:gridBefore w:val="1"/>
          <w:wBefore w:w="95" w:type="dxa"/>
          <w:trHeight w:val="126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color w:val="000000"/>
              </w:rPr>
            </w:pPr>
            <w:r w:rsidRPr="0027490C">
              <w:rPr>
                <w:color w:val="000000"/>
              </w:rPr>
              <w:t>Земельный налог (по обязательствам, возникшим до 1 января 2006 года) мобилизуемый на территориях поселений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182</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1 09 04053 10 2000 000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99,32</w:t>
            </w:r>
          </w:p>
        </w:tc>
      </w:tr>
      <w:tr w:rsidR="008D0A9C" w:rsidRPr="0027490C" w:rsidTr="00251A59">
        <w:trPr>
          <w:gridBefore w:val="1"/>
          <w:wBefore w:w="95" w:type="dxa"/>
          <w:trHeight w:val="220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lastRenderedPageBreak/>
              <w:t>ДОХОДЫ ОТ ИСПОЛЬЗОВАНИЯ ИМУЩЕСТВА, НАХОДЯЩЕГОСЯ В ГОСУДАРСТВЕННОЙ И МУНИЦИПАЛЬНОЙ СОБСТВЕННОСТИ</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000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1 11 00000 00 0000 000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760,00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564,74</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74,31</w:t>
            </w:r>
          </w:p>
        </w:tc>
      </w:tr>
      <w:tr w:rsidR="008D0A9C" w:rsidRPr="0027490C" w:rsidTr="00251A59">
        <w:trPr>
          <w:gridBefore w:val="1"/>
          <w:wBefore w:w="95" w:type="dxa"/>
          <w:trHeight w:val="315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color w:val="000000"/>
              </w:rPr>
            </w:pPr>
            <w:r w:rsidRPr="0027490C">
              <w:rPr>
                <w:color w:val="000000"/>
              </w:rPr>
              <w:t>Доходы, получаемые</w:t>
            </w:r>
            <w:r>
              <w:rPr>
                <w:color w:val="000000"/>
              </w:rPr>
              <w:t xml:space="preserve"> </w:t>
            </w:r>
            <w:r w:rsidRPr="0027490C">
              <w:rPr>
                <w:color w:val="000000"/>
              </w:rPr>
              <w:t>в виде арендной  либо иной платы</w:t>
            </w:r>
            <w:r>
              <w:rPr>
                <w:color w:val="000000"/>
              </w:rPr>
              <w:t xml:space="preserve"> </w:t>
            </w:r>
            <w:r w:rsidRPr="0027490C">
              <w:rPr>
                <w:color w:val="000000"/>
              </w:rPr>
              <w:t>за передачу в возмездное пользование государственного и муниципального имуществ</w:t>
            </w:r>
            <w:proofErr w:type="gramStart"/>
            <w:r w:rsidRPr="0027490C">
              <w:rPr>
                <w:color w:val="000000"/>
              </w:rPr>
              <w:t>а(</w:t>
            </w:r>
            <w:proofErr w:type="gramEnd"/>
            <w:r w:rsidRPr="0027490C">
              <w:rPr>
                <w:color w:val="000000"/>
              </w:rPr>
              <w:t xml:space="preserve"> за исключением имущества автономных учреждений, а также имущества государственных и муниципальных унитарных предприятий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000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1 11 05000 00 0000 000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520,00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547,63</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105,31</w:t>
            </w:r>
          </w:p>
        </w:tc>
      </w:tr>
      <w:tr w:rsidR="008D0A9C" w:rsidRPr="0027490C" w:rsidTr="00251A59">
        <w:trPr>
          <w:gridBefore w:val="1"/>
          <w:wBefore w:w="95" w:type="dxa"/>
          <w:trHeight w:val="315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Доходы, получаемые в виде арендной либо иной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913</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1 11 05013 10 0000 120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360,00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387,63</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107,67</w:t>
            </w:r>
          </w:p>
        </w:tc>
      </w:tr>
      <w:tr w:rsidR="008D0A9C" w:rsidRPr="0027490C" w:rsidTr="00251A59">
        <w:trPr>
          <w:gridBefore w:val="1"/>
          <w:wBefore w:w="95" w:type="dxa"/>
          <w:trHeight w:val="283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1 11 05013 10 0000 120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160,00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160,00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gridBefore w:val="1"/>
          <w:wBefore w:w="95" w:type="dxa"/>
          <w:trHeight w:val="252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rPr>
            </w:pPr>
            <w:r w:rsidRPr="0027490C">
              <w:rPr>
                <w:b/>
                <w:bCs/>
              </w:rPr>
              <w:t>Доходы от сдачи в аренду имущества, находящегося в оперативном управлении органов управления поселений и созданных ими учреждени</w:t>
            </w:r>
            <w:proofErr w:type="gramStart"/>
            <w:r w:rsidRPr="0027490C">
              <w:rPr>
                <w:b/>
                <w:bCs/>
              </w:rPr>
              <w:t>й(</w:t>
            </w:r>
            <w:proofErr w:type="gramEnd"/>
            <w:r w:rsidRPr="0027490C">
              <w:rPr>
                <w:b/>
                <w:bCs/>
              </w:rPr>
              <w:t>за исключением имущества муниципальных бюджетных и автономных учреждений)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1 11 05035 00 0000 120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240,00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17,12</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7,13</w:t>
            </w:r>
          </w:p>
        </w:tc>
      </w:tr>
      <w:tr w:rsidR="008D0A9C" w:rsidRPr="0027490C" w:rsidTr="00251A59">
        <w:trPr>
          <w:gridBefore w:val="1"/>
          <w:wBefore w:w="95" w:type="dxa"/>
          <w:trHeight w:val="264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lastRenderedPageBreak/>
              <w:t>Доходы от сдачи в аренду имущества, находящегося в оперативном управлении органов управления поселений и созданных ими учреждени</w:t>
            </w:r>
            <w:proofErr w:type="gramStart"/>
            <w:r w:rsidRPr="0027490C">
              <w:t>й(</w:t>
            </w:r>
            <w:proofErr w:type="gramEnd"/>
            <w:r w:rsidRPr="0027490C">
              <w:t>за исключением имущества муниципальных бюджетных и автономных учреждений)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1 11 05035 10 0000 120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240,00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17,12</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7,13</w:t>
            </w:r>
          </w:p>
        </w:tc>
      </w:tr>
      <w:tr w:rsidR="008D0A9C" w:rsidRPr="0027490C" w:rsidTr="00251A59">
        <w:trPr>
          <w:gridBefore w:val="1"/>
          <w:wBefore w:w="95" w:type="dxa"/>
          <w:trHeight w:val="126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ДОХОДЫ ОТ ОКАЗАНИЯ ПЛАТНЫХ УСЛУГ И КОМПЕНСАЦИИ ЗАТРАТ ГОСУДАРСТВА</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000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1 13 00000 00 0000 000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53,00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49,36</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93,13</w:t>
            </w:r>
          </w:p>
        </w:tc>
      </w:tr>
      <w:tr w:rsidR="008D0A9C" w:rsidRPr="0027490C" w:rsidTr="00251A59">
        <w:trPr>
          <w:gridBefore w:val="1"/>
          <w:wBefore w:w="95" w:type="dxa"/>
          <w:trHeight w:val="63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Доходы от оказания услуг или компенсации затрат государства</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000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1 13 01000 00 0000 000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53,00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49,36</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93,13</w:t>
            </w:r>
          </w:p>
        </w:tc>
      </w:tr>
      <w:tr w:rsidR="008D0A9C" w:rsidRPr="0027490C" w:rsidTr="00251A59">
        <w:trPr>
          <w:gridBefore w:val="1"/>
          <w:wBefore w:w="95" w:type="dxa"/>
          <w:trHeight w:val="126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Прочие доходы от оказания платных услуг (работ) получателями средств бюджетов поселений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1 13 01995 00 0000 130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53,00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49,36</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93,13</w:t>
            </w:r>
          </w:p>
        </w:tc>
      </w:tr>
      <w:tr w:rsidR="008D0A9C" w:rsidRPr="0027490C" w:rsidTr="00251A59">
        <w:trPr>
          <w:gridBefore w:val="1"/>
          <w:wBefore w:w="95" w:type="dxa"/>
          <w:trHeight w:val="126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Прочие доходы от оказания платных услуг (работ) получателями средств бюджетов поселений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1 13 01995 10 0000 130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38,00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34,35</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90,39</w:t>
            </w:r>
          </w:p>
        </w:tc>
      </w:tr>
      <w:tr w:rsidR="008D0A9C" w:rsidRPr="0027490C" w:rsidTr="00251A59">
        <w:trPr>
          <w:gridBefore w:val="1"/>
          <w:wBefore w:w="95" w:type="dxa"/>
          <w:trHeight w:val="126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Прочие доходы от оказания платных услуг (работ) получателями средств бюджетов поселений (учреждений культуры)</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1 13 01995 10 0001 130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15,00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15,01</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100,05</w:t>
            </w:r>
          </w:p>
        </w:tc>
      </w:tr>
      <w:tr w:rsidR="008D0A9C" w:rsidRPr="0027490C" w:rsidTr="00251A59">
        <w:trPr>
          <w:gridBefore w:val="1"/>
          <w:wBefore w:w="95" w:type="dxa"/>
          <w:trHeight w:val="126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ДОХОДЫ ОТ ПРОДАЖИ МАТЕРИАЛЬНЫХ И НЕМАТЕРИАЛЬНЫХ АКТИВОВ</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913</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1 14 00000 00 0000 000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5,50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6,90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125,37</w:t>
            </w:r>
          </w:p>
        </w:tc>
      </w:tr>
      <w:tr w:rsidR="008D0A9C" w:rsidRPr="0027490C" w:rsidTr="00251A59">
        <w:trPr>
          <w:gridBefore w:val="1"/>
          <w:wBefore w:w="95" w:type="dxa"/>
          <w:trHeight w:val="294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Доходы от продажи земельных участков, находящихся в государственной и муниципальной собственно</w:t>
            </w:r>
            <w:r>
              <w:t>ст</w:t>
            </w:r>
            <w:proofErr w:type="gramStart"/>
            <w:r>
              <w:t>и(</w:t>
            </w:r>
            <w:proofErr w:type="gramEnd"/>
            <w:r>
              <w:t>за исключением земельных уча</w:t>
            </w:r>
            <w:r w:rsidRPr="0027490C">
              <w:t>стков автономных учреждений, а также земельных участков государственных и муниципальных предприятий, в том числе казенных)</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913</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1 14 06000 00 0000 000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5,50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6,90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125,37</w:t>
            </w:r>
          </w:p>
        </w:tc>
      </w:tr>
      <w:tr w:rsidR="008D0A9C" w:rsidRPr="0027490C" w:rsidTr="00251A59">
        <w:trPr>
          <w:gridBefore w:val="1"/>
          <w:wBefore w:w="95" w:type="dxa"/>
          <w:trHeight w:val="286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lastRenderedPageBreak/>
              <w:t>Доходы от продажи земельных участков, находящихся в государственной и муниципальной собственно</w:t>
            </w:r>
            <w:r>
              <w:t>ст</w:t>
            </w:r>
            <w:proofErr w:type="gramStart"/>
            <w:r>
              <w:t>и(</w:t>
            </w:r>
            <w:proofErr w:type="gramEnd"/>
            <w:r>
              <w:t>за исключением земельных уча</w:t>
            </w:r>
            <w:r w:rsidRPr="0027490C">
              <w:t>стков автономных учреждений, а также земельных участков государственных и муниципальных предприятий, в том числе казенных)</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913</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ind w:firstLine="260"/>
              <w:jc w:val="center"/>
              <w:rPr>
                <w:color w:val="000000"/>
              </w:rPr>
            </w:pPr>
            <w:r w:rsidRPr="0027490C">
              <w:rPr>
                <w:color w:val="000000"/>
              </w:rPr>
              <w:t>1 14 06013 10 0000 430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5,50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6,90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125,37</w:t>
            </w:r>
          </w:p>
        </w:tc>
      </w:tr>
      <w:tr w:rsidR="008D0A9C" w:rsidRPr="0027490C" w:rsidTr="00251A59">
        <w:trPr>
          <w:gridBefore w:val="1"/>
          <w:wBefore w:w="95" w:type="dxa"/>
          <w:trHeight w:val="72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Прочие неналоговые доходы</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117 00000 00 0000 000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-1,45</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0,00</w:t>
            </w:r>
          </w:p>
        </w:tc>
      </w:tr>
      <w:tr w:rsidR="008D0A9C" w:rsidRPr="0027490C" w:rsidTr="00251A59">
        <w:trPr>
          <w:gridBefore w:val="1"/>
          <w:wBefore w:w="95" w:type="dxa"/>
          <w:trHeight w:val="72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Невыясненные поступления, зачисляемые в бюджеты поселений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117 01050 10 0000 180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-1,45</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0,00</w:t>
            </w:r>
          </w:p>
        </w:tc>
      </w:tr>
      <w:tr w:rsidR="008D0A9C" w:rsidRPr="0027490C" w:rsidTr="00251A59">
        <w:trPr>
          <w:gridBefore w:val="1"/>
          <w:wBefore w:w="95" w:type="dxa"/>
          <w:trHeight w:val="63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БЕЗВОЗМЕЗДНЫЕ ПОСТУПЛЕНИЯ</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000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2 00 00000 00 0000 000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6 357,87</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6 357,87</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gridBefore w:val="1"/>
          <w:wBefore w:w="95" w:type="dxa"/>
          <w:trHeight w:val="126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b/>
                <w:bCs/>
                <w:color w:val="000000"/>
              </w:rPr>
            </w:pPr>
            <w:r w:rsidRPr="0027490C">
              <w:rPr>
                <w:b/>
                <w:bCs/>
                <w:color w:val="000000"/>
              </w:rPr>
              <w:t>БЕЗВОЗМЕЗДНЫЕ ПОСТУПЛЕНИЯ ОТ ДРУГИХ БЮДЖЕТОВ БЮДЖЕТНОЙ СИСТЕМЫ РФ</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000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b/>
                <w:bCs/>
                <w:color w:val="000000"/>
              </w:rPr>
            </w:pPr>
            <w:r w:rsidRPr="0027490C">
              <w:rPr>
                <w:b/>
                <w:bCs/>
                <w:color w:val="000000"/>
              </w:rPr>
              <w:t>2 02 00000 00 0000 000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6 153,40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6 153,40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gridBefore w:val="1"/>
          <w:wBefore w:w="95" w:type="dxa"/>
          <w:trHeight w:val="94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color w:val="000000"/>
              </w:rPr>
            </w:pPr>
            <w:r w:rsidRPr="0027490C">
              <w:rPr>
                <w:color w:val="000000"/>
              </w:rPr>
              <w:t>ДОТАЦИИ БЮДЖЕТАМ МУНИЦИПАЛЬНЫХ ОБРАЗОВАНИЙ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000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2 02 01000 00 0000 151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3 134,70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3 134,70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gridBefore w:val="1"/>
          <w:wBefore w:w="95" w:type="dxa"/>
          <w:trHeight w:val="1260"/>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Дотации поселениям на выравнивание уровня бюджетной  обеспеченности за счет областного бюджета</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2 02 01001 10 0000 151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2 866,00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2 866,00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gridBefore w:val="1"/>
          <w:wBefore w:w="95" w:type="dxa"/>
          <w:trHeight w:val="70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Дотации поселениям на сбалансированность бюджетов</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2 02 01003 10 0000 151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268,70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268,70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gridBefore w:val="1"/>
          <w:wBefore w:w="95" w:type="dxa"/>
          <w:trHeight w:val="94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color w:val="000000"/>
              </w:rPr>
            </w:pPr>
            <w:r w:rsidRPr="0027490C">
              <w:rPr>
                <w:color w:val="000000"/>
              </w:rPr>
              <w:t>СУБСИДИИ БЮДЖЕТАМ МУНИЦИПАЛЬНЫХ ОБРАЗОВАНИЙ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000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2 02 02000 00 0000 151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2 593,70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2 593,70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gridBefore w:val="1"/>
          <w:wBefore w:w="95" w:type="dxa"/>
          <w:trHeight w:val="1305"/>
          <w:jc w:val="center"/>
        </w:trPr>
        <w:tc>
          <w:tcPr>
            <w:tcW w:w="3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D0A9C" w:rsidRPr="0027490C" w:rsidRDefault="008D0A9C" w:rsidP="00251A59">
            <w:pPr>
              <w:jc w:val="center"/>
            </w:pPr>
            <w:r w:rsidRPr="0027490C">
              <w:t>Выплата заработной платы  с начислениями на нее работникам учреждений культуры, находящихся в ведении органов местного самоуправления поселений Иркутской области</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2 02 02999 10 0000 151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168,90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168,90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gridBefore w:val="1"/>
          <w:wBefore w:w="95" w:type="dxa"/>
          <w:trHeight w:val="130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 xml:space="preserve">Долгосрочная целевая программа "Развитие автомобильных дорог общего пользования </w:t>
            </w:r>
            <w:r w:rsidRPr="0027490C">
              <w:lastRenderedPageBreak/>
              <w:t>регионального или межмуниципального значения в Иркутской области на 2011-2014г."</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lastRenderedPageBreak/>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2 02 02999 10 0000 151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561,00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561,00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gridBefore w:val="1"/>
          <w:wBefore w:w="95" w:type="dxa"/>
          <w:trHeight w:val="130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lastRenderedPageBreak/>
              <w:t xml:space="preserve">Долгосрочная целевая программа Иркутской области " 100 модельных домов культуры </w:t>
            </w:r>
            <w:proofErr w:type="spellStart"/>
            <w:r w:rsidRPr="0027490C">
              <w:t>Приангарью</w:t>
            </w:r>
            <w:proofErr w:type="spellEnd"/>
            <w:r w:rsidRPr="0027490C">
              <w:t xml:space="preserve"> на 2011-2014 г"</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2 02 02999 10 0000 151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1 000,00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1 000,00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gridBefore w:val="1"/>
          <w:wBefore w:w="95" w:type="dxa"/>
          <w:trHeight w:val="73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pPr>
            <w:r w:rsidRPr="0027490C">
              <w:t>Реализация перечня проектов народных инициатив</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2 02 02999 10 0000 151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863,80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863,80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gridBefore w:val="1"/>
          <w:wBefore w:w="95" w:type="dxa"/>
          <w:trHeight w:val="945"/>
          <w:jc w:val="center"/>
        </w:trPr>
        <w:tc>
          <w:tcPr>
            <w:tcW w:w="3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pPr>
              <w:jc w:val="center"/>
              <w:rPr>
                <w:color w:val="000000"/>
              </w:rPr>
            </w:pPr>
            <w:r w:rsidRPr="0027490C">
              <w:rPr>
                <w:color w:val="000000"/>
              </w:rPr>
              <w:t>СУБВЕНЦИИ БЮДЖЕТАМ МУНИЦИПАЛЬНЫХ ОБРАЗОВАНИЙ</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950</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2 02 03000 00 0000 151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110,00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color w:val="000000"/>
              </w:rPr>
            </w:pPr>
            <w:r w:rsidRPr="0027490C">
              <w:rPr>
                <w:color w:val="000000"/>
              </w:rPr>
              <w:t>110,00</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gridBefore w:val="1"/>
          <w:gridAfter w:val="1"/>
          <w:wBefore w:w="95" w:type="dxa"/>
          <w:wAfter w:w="38" w:type="dxa"/>
          <w:trHeight w:val="1575"/>
          <w:jc w:val="center"/>
        </w:trPr>
        <w:tc>
          <w:tcPr>
            <w:tcW w:w="33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A9C" w:rsidRPr="0027490C" w:rsidRDefault="008D0A9C" w:rsidP="00251A59">
            <w:r w:rsidRPr="0027490C">
              <w:t>Субвенции на осуществление полномочий по первичному воинскому учету на территориях, где отсутствуют военные комиссариаты</w:t>
            </w:r>
          </w:p>
        </w:tc>
        <w:tc>
          <w:tcPr>
            <w:tcW w:w="892" w:type="dxa"/>
            <w:gridSpan w:val="2"/>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color w:val="000000"/>
              </w:rPr>
            </w:pPr>
            <w:r w:rsidRPr="0027490C">
              <w:rPr>
                <w:color w:val="000000"/>
              </w:rPr>
              <w:t>950</w:t>
            </w:r>
          </w:p>
        </w:tc>
        <w:tc>
          <w:tcPr>
            <w:tcW w:w="2981" w:type="dxa"/>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color w:val="000000"/>
              </w:rPr>
            </w:pPr>
            <w:r w:rsidRPr="0027490C">
              <w:rPr>
                <w:color w:val="000000"/>
              </w:rPr>
              <w:t>2 02 03015 10 0000 151</w:t>
            </w:r>
          </w:p>
        </w:tc>
        <w:tc>
          <w:tcPr>
            <w:tcW w:w="1281"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color w:val="000000"/>
              </w:rPr>
            </w:pPr>
            <w:r w:rsidRPr="0027490C">
              <w:rPr>
                <w:color w:val="000000"/>
              </w:rPr>
              <w:t>78,90</w:t>
            </w:r>
          </w:p>
        </w:tc>
        <w:tc>
          <w:tcPr>
            <w:tcW w:w="1135"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color w:val="000000"/>
              </w:rPr>
            </w:pPr>
            <w:r w:rsidRPr="0027490C">
              <w:rPr>
                <w:color w:val="000000"/>
              </w:rPr>
              <w:t>78,90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right"/>
              <w:rPr>
                <w:rFonts w:ascii="Arial" w:hAnsi="Arial" w:cs="Arial"/>
                <w:sz w:val="20"/>
                <w:szCs w:val="20"/>
              </w:rPr>
            </w:pPr>
            <w:r w:rsidRPr="0027490C">
              <w:rPr>
                <w:rFonts w:ascii="Arial" w:hAnsi="Arial" w:cs="Arial"/>
                <w:sz w:val="20"/>
                <w:szCs w:val="20"/>
              </w:rPr>
              <w:t>100,00</w:t>
            </w:r>
          </w:p>
        </w:tc>
      </w:tr>
      <w:tr w:rsidR="008D0A9C" w:rsidRPr="0027490C" w:rsidTr="00251A59">
        <w:trPr>
          <w:gridBefore w:val="1"/>
          <w:gridAfter w:val="1"/>
          <w:wBefore w:w="95" w:type="dxa"/>
          <w:wAfter w:w="38" w:type="dxa"/>
          <w:trHeight w:val="3150"/>
          <w:jc w:val="center"/>
        </w:trPr>
        <w:tc>
          <w:tcPr>
            <w:tcW w:w="33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7490C" w:rsidRDefault="008D0A9C" w:rsidP="00251A59">
            <w:r w:rsidRPr="0027490C">
              <w:t>Регулирование тарифов на тепловую энергию (за исключением производимой электростанциями, осуществляющими производство в режиме комбинированной выработки электрической и тепловой энергии), отпускаемую непосредственно источниками тепловой энергии</w:t>
            </w:r>
          </w:p>
        </w:tc>
        <w:tc>
          <w:tcPr>
            <w:tcW w:w="892" w:type="dxa"/>
            <w:gridSpan w:val="2"/>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color w:val="000000"/>
              </w:rPr>
            </w:pPr>
            <w:r w:rsidRPr="0027490C">
              <w:rPr>
                <w:color w:val="000000"/>
              </w:rPr>
              <w:t>950</w:t>
            </w:r>
          </w:p>
        </w:tc>
        <w:tc>
          <w:tcPr>
            <w:tcW w:w="2981" w:type="dxa"/>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color w:val="000000"/>
              </w:rPr>
            </w:pPr>
            <w:r w:rsidRPr="0027490C">
              <w:rPr>
                <w:color w:val="000000"/>
              </w:rPr>
              <w:t>2 02 03024 10 0000 151</w:t>
            </w:r>
          </w:p>
        </w:tc>
        <w:tc>
          <w:tcPr>
            <w:tcW w:w="1281"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color w:val="000000"/>
              </w:rPr>
            </w:pPr>
            <w:r w:rsidRPr="0027490C">
              <w:rPr>
                <w:color w:val="000000"/>
              </w:rPr>
              <w:t>31,10</w:t>
            </w:r>
          </w:p>
        </w:tc>
        <w:tc>
          <w:tcPr>
            <w:tcW w:w="1135"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color w:val="000000"/>
              </w:rPr>
            </w:pPr>
            <w:r w:rsidRPr="0027490C">
              <w:rPr>
                <w:color w:val="000000"/>
              </w:rPr>
              <w:t>31,10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right"/>
              <w:rPr>
                <w:rFonts w:ascii="Arial" w:hAnsi="Arial" w:cs="Arial"/>
                <w:sz w:val="20"/>
                <w:szCs w:val="20"/>
              </w:rPr>
            </w:pPr>
            <w:r w:rsidRPr="0027490C">
              <w:rPr>
                <w:rFonts w:ascii="Arial" w:hAnsi="Arial" w:cs="Arial"/>
                <w:sz w:val="20"/>
                <w:szCs w:val="20"/>
              </w:rPr>
              <w:t>100,00</w:t>
            </w:r>
          </w:p>
        </w:tc>
      </w:tr>
      <w:tr w:rsidR="008D0A9C" w:rsidRPr="0027490C" w:rsidTr="00251A59">
        <w:trPr>
          <w:gridBefore w:val="1"/>
          <w:gridAfter w:val="1"/>
          <w:wBefore w:w="95" w:type="dxa"/>
          <w:wAfter w:w="38" w:type="dxa"/>
          <w:trHeight w:val="630"/>
          <w:jc w:val="center"/>
        </w:trPr>
        <w:tc>
          <w:tcPr>
            <w:tcW w:w="33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A9C" w:rsidRPr="0027490C" w:rsidRDefault="008D0A9C" w:rsidP="00251A59">
            <w:pPr>
              <w:rPr>
                <w:color w:val="000000"/>
              </w:rPr>
            </w:pPr>
            <w:r w:rsidRPr="0027490C">
              <w:rPr>
                <w:color w:val="000000"/>
              </w:rPr>
              <w:t>ИНЫЕ МЕЖБЮДЖЕТНЫЕ ТРАНСФЕРТЫ</w:t>
            </w:r>
          </w:p>
        </w:tc>
        <w:tc>
          <w:tcPr>
            <w:tcW w:w="892" w:type="dxa"/>
            <w:gridSpan w:val="2"/>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color w:val="000000"/>
              </w:rPr>
            </w:pPr>
            <w:r w:rsidRPr="0027490C">
              <w:rPr>
                <w:color w:val="000000"/>
              </w:rPr>
              <w:t>950</w:t>
            </w:r>
          </w:p>
        </w:tc>
        <w:tc>
          <w:tcPr>
            <w:tcW w:w="2981" w:type="dxa"/>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color w:val="000000"/>
              </w:rPr>
            </w:pPr>
            <w:r w:rsidRPr="0027490C">
              <w:rPr>
                <w:color w:val="000000"/>
              </w:rPr>
              <w:t>2 02 04000 00 0000 151</w:t>
            </w:r>
          </w:p>
        </w:tc>
        <w:tc>
          <w:tcPr>
            <w:tcW w:w="1281"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color w:val="000000"/>
              </w:rPr>
            </w:pPr>
            <w:r w:rsidRPr="0027490C">
              <w:rPr>
                <w:color w:val="000000"/>
              </w:rPr>
              <w:t>315,00</w:t>
            </w:r>
          </w:p>
        </w:tc>
        <w:tc>
          <w:tcPr>
            <w:tcW w:w="1135"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color w:val="000000"/>
              </w:rPr>
            </w:pPr>
            <w:r w:rsidRPr="0027490C">
              <w:rPr>
                <w:color w:val="000000"/>
              </w:rPr>
              <w:t>315,00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right"/>
              <w:rPr>
                <w:rFonts w:ascii="Arial" w:hAnsi="Arial" w:cs="Arial"/>
                <w:sz w:val="20"/>
                <w:szCs w:val="20"/>
              </w:rPr>
            </w:pPr>
            <w:r w:rsidRPr="0027490C">
              <w:rPr>
                <w:rFonts w:ascii="Arial" w:hAnsi="Arial" w:cs="Arial"/>
                <w:sz w:val="20"/>
                <w:szCs w:val="20"/>
              </w:rPr>
              <w:t>100,00</w:t>
            </w:r>
          </w:p>
        </w:tc>
      </w:tr>
      <w:tr w:rsidR="008D0A9C" w:rsidRPr="0027490C" w:rsidTr="00251A59">
        <w:trPr>
          <w:gridBefore w:val="1"/>
          <w:gridAfter w:val="1"/>
          <w:wBefore w:w="95" w:type="dxa"/>
          <w:wAfter w:w="38" w:type="dxa"/>
          <w:trHeight w:val="1605"/>
          <w:jc w:val="center"/>
        </w:trPr>
        <w:tc>
          <w:tcPr>
            <w:tcW w:w="33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A9C" w:rsidRPr="0027490C" w:rsidRDefault="008D0A9C" w:rsidP="00251A59">
            <w:r w:rsidRPr="0027490C">
              <w:t xml:space="preserve">Межбюджетные трансферты в целях финансовой поддержки муниципальных образований Иркутской области, осуществляющих эффективное управление бюджетными средствами </w:t>
            </w:r>
          </w:p>
        </w:tc>
        <w:tc>
          <w:tcPr>
            <w:tcW w:w="892" w:type="dxa"/>
            <w:gridSpan w:val="2"/>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color w:val="000000"/>
              </w:rPr>
            </w:pPr>
            <w:r w:rsidRPr="0027490C">
              <w:rPr>
                <w:color w:val="000000"/>
              </w:rPr>
              <w:t>950</w:t>
            </w:r>
          </w:p>
        </w:tc>
        <w:tc>
          <w:tcPr>
            <w:tcW w:w="2981" w:type="dxa"/>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color w:val="000000"/>
              </w:rPr>
            </w:pPr>
            <w:r w:rsidRPr="0027490C">
              <w:rPr>
                <w:color w:val="000000"/>
              </w:rPr>
              <w:t>2 02 04999 10 0000 151</w:t>
            </w:r>
          </w:p>
        </w:tc>
        <w:tc>
          <w:tcPr>
            <w:tcW w:w="1281"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color w:val="000000"/>
              </w:rPr>
            </w:pPr>
            <w:r w:rsidRPr="0027490C">
              <w:rPr>
                <w:color w:val="000000"/>
              </w:rPr>
              <w:t>315,00</w:t>
            </w:r>
          </w:p>
        </w:tc>
        <w:tc>
          <w:tcPr>
            <w:tcW w:w="1135"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color w:val="000000"/>
              </w:rPr>
            </w:pPr>
            <w:r w:rsidRPr="0027490C">
              <w:rPr>
                <w:color w:val="000000"/>
              </w:rPr>
              <w:t>315,00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right"/>
              <w:rPr>
                <w:rFonts w:ascii="Arial" w:hAnsi="Arial" w:cs="Arial"/>
                <w:sz w:val="20"/>
                <w:szCs w:val="20"/>
              </w:rPr>
            </w:pPr>
            <w:r w:rsidRPr="0027490C">
              <w:rPr>
                <w:rFonts w:ascii="Arial" w:hAnsi="Arial" w:cs="Arial"/>
                <w:sz w:val="20"/>
                <w:szCs w:val="20"/>
              </w:rPr>
              <w:t>100,00</w:t>
            </w:r>
          </w:p>
        </w:tc>
      </w:tr>
      <w:tr w:rsidR="008D0A9C" w:rsidRPr="0027490C" w:rsidTr="00251A59">
        <w:trPr>
          <w:gridBefore w:val="1"/>
          <w:gridAfter w:val="1"/>
          <w:wBefore w:w="95" w:type="dxa"/>
          <w:wAfter w:w="38" w:type="dxa"/>
          <w:trHeight w:val="915"/>
          <w:jc w:val="center"/>
        </w:trPr>
        <w:tc>
          <w:tcPr>
            <w:tcW w:w="33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A9C" w:rsidRPr="0027490C" w:rsidRDefault="008D0A9C" w:rsidP="00251A59">
            <w:r w:rsidRPr="0027490C">
              <w:t xml:space="preserve">Прочие безвозмездные поступления </w:t>
            </w:r>
            <w:proofErr w:type="gramStart"/>
            <w:r w:rsidRPr="0027490C">
              <w:t>в</w:t>
            </w:r>
            <w:proofErr w:type="gramEnd"/>
            <w:r w:rsidRPr="0027490C">
              <w:t xml:space="preserve"> поселений</w:t>
            </w:r>
          </w:p>
        </w:tc>
        <w:tc>
          <w:tcPr>
            <w:tcW w:w="892" w:type="dxa"/>
            <w:gridSpan w:val="2"/>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color w:val="000000"/>
              </w:rPr>
            </w:pPr>
            <w:r w:rsidRPr="0027490C">
              <w:rPr>
                <w:color w:val="000000"/>
              </w:rPr>
              <w:t>950</w:t>
            </w:r>
          </w:p>
        </w:tc>
        <w:tc>
          <w:tcPr>
            <w:tcW w:w="2981" w:type="dxa"/>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color w:val="000000"/>
              </w:rPr>
            </w:pPr>
            <w:r w:rsidRPr="0027490C">
              <w:rPr>
                <w:color w:val="000000"/>
              </w:rPr>
              <w:t>2 07 05000 10 0000 180</w:t>
            </w:r>
          </w:p>
        </w:tc>
        <w:tc>
          <w:tcPr>
            <w:tcW w:w="1281"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color w:val="000000"/>
              </w:rPr>
            </w:pPr>
            <w:r w:rsidRPr="0027490C">
              <w:rPr>
                <w:color w:val="000000"/>
              </w:rPr>
              <w:t>220,00</w:t>
            </w:r>
          </w:p>
        </w:tc>
        <w:tc>
          <w:tcPr>
            <w:tcW w:w="1135"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color w:val="000000"/>
              </w:rPr>
            </w:pPr>
            <w:r w:rsidRPr="0027490C">
              <w:rPr>
                <w:color w:val="000000"/>
              </w:rPr>
              <w:t>220,00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right"/>
              <w:rPr>
                <w:rFonts w:ascii="Arial" w:hAnsi="Arial" w:cs="Arial"/>
                <w:sz w:val="20"/>
                <w:szCs w:val="20"/>
              </w:rPr>
            </w:pPr>
            <w:r w:rsidRPr="0027490C">
              <w:rPr>
                <w:rFonts w:ascii="Arial" w:hAnsi="Arial" w:cs="Arial"/>
                <w:sz w:val="20"/>
                <w:szCs w:val="20"/>
              </w:rPr>
              <w:t>100,00</w:t>
            </w:r>
          </w:p>
        </w:tc>
      </w:tr>
      <w:tr w:rsidR="008D0A9C" w:rsidRPr="0027490C" w:rsidTr="00251A59">
        <w:trPr>
          <w:gridBefore w:val="1"/>
          <w:gridAfter w:val="1"/>
          <w:wBefore w:w="95" w:type="dxa"/>
          <w:wAfter w:w="38" w:type="dxa"/>
          <w:trHeight w:val="330"/>
          <w:jc w:val="center"/>
        </w:trPr>
        <w:tc>
          <w:tcPr>
            <w:tcW w:w="33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A9C" w:rsidRPr="0027490C" w:rsidRDefault="008D0A9C" w:rsidP="00251A59">
            <w:pPr>
              <w:rPr>
                <w:color w:val="000000"/>
              </w:rPr>
            </w:pPr>
            <w:r w:rsidRPr="0027490C">
              <w:rPr>
                <w:color w:val="000000"/>
              </w:rPr>
              <w:t>Возврат субсидий, субвенций прошлых лет</w:t>
            </w:r>
          </w:p>
        </w:tc>
        <w:tc>
          <w:tcPr>
            <w:tcW w:w="892" w:type="dxa"/>
            <w:gridSpan w:val="2"/>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color w:val="000000"/>
              </w:rPr>
            </w:pPr>
            <w:r w:rsidRPr="0027490C">
              <w:rPr>
                <w:color w:val="000000"/>
              </w:rPr>
              <w:t>950</w:t>
            </w:r>
          </w:p>
        </w:tc>
        <w:tc>
          <w:tcPr>
            <w:tcW w:w="2981" w:type="dxa"/>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color w:val="000000"/>
              </w:rPr>
            </w:pPr>
            <w:r w:rsidRPr="0027490C">
              <w:rPr>
                <w:color w:val="000000"/>
              </w:rPr>
              <w:t>2 19 05000 10 0000 151</w:t>
            </w:r>
          </w:p>
        </w:tc>
        <w:tc>
          <w:tcPr>
            <w:tcW w:w="1281"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color w:val="000000"/>
              </w:rPr>
            </w:pPr>
            <w:r w:rsidRPr="0027490C">
              <w:rPr>
                <w:color w:val="000000"/>
              </w:rPr>
              <w:t>-15,53</w:t>
            </w:r>
          </w:p>
        </w:tc>
        <w:tc>
          <w:tcPr>
            <w:tcW w:w="1135"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color w:val="000000"/>
              </w:rPr>
            </w:pPr>
            <w:r w:rsidRPr="0027490C">
              <w:rPr>
                <w:color w:val="000000"/>
              </w:rPr>
              <w:t>-15,53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right"/>
              <w:rPr>
                <w:rFonts w:ascii="Arial" w:hAnsi="Arial" w:cs="Arial"/>
                <w:sz w:val="20"/>
                <w:szCs w:val="20"/>
              </w:rPr>
            </w:pPr>
            <w:r w:rsidRPr="0027490C">
              <w:rPr>
                <w:rFonts w:ascii="Arial" w:hAnsi="Arial" w:cs="Arial"/>
                <w:sz w:val="20"/>
                <w:szCs w:val="20"/>
              </w:rPr>
              <w:t>100,00</w:t>
            </w:r>
          </w:p>
        </w:tc>
      </w:tr>
      <w:tr w:rsidR="008D0A9C" w:rsidRPr="0027490C" w:rsidTr="00251A59">
        <w:trPr>
          <w:gridBefore w:val="1"/>
          <w:gridAfter w:val="1"/>
          <w:wBefore w:w="95" w:type="dxa"/>
          <w:wAfter w:w="38" w:type="dxa"/>
          <w:trHeight w:val="405"/>
          <w:jc w:val="center"/>
        </w:trPr>
        <w:tc>
          <w:tcPr>
            <w:tcW w:w="33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A9C" w:rsidRPr="0027490C" w:rsidRDefault="008D0A9C" w:rsidP="00251A59">
            <w:pPr>
              <w:rPr>
                <w:b/>
                <w:bCs/>
                <w:color w:val="000000"/>
              </w:rPr>
            </w:pPr>
            <w:r w:rsidRPr="0027490C">
              <w:rPr>
                <w:b/>
                <w:bCs/>
                <w:color w:val="000000"/>
              </w:rPr>
              <w:t>ИТОГО ДОХОДОВ</w:t>
            </w:r>
          </w:p>
        </w:tc>
        <w:tc>
          <w:tcPr>
            <w:tcW w:w="892" w:type="dxa"/>
            <w:gridSpan w:val="2"/>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b/>
                <w:bCs/>
                <w:color w:val="000000"/>
              </w:rPr>
            </w:pPr>
            <w:r w:rsidRPr="0027490C">
              <w:rPr>
                <w:b/>
                <w:bCs/>
                <w:color w:val="000000"/>
              </w:rPr>
              <w:t>000</w:t>
            </w:r>
          </w:p>
        </w:tc>
        <w:tc>
          <w:tcPr>
            <w:tcW w:w="2981" w:type="dxa"/>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center"/>
              <w:rPr>
                <w:b/>
                <w:bCs/>
                <w:color w:val="000000"/>
              </w:rPr>
            </w:pPr>
            <w:r w:rsidRPr="0027490C">
              <w:rPr>
                <w:b/>
                <w:bCs/>
                <w:color w:val="000000"/>
              </w:rPr>
              <w:t>8 50 00000 00 0000 000</w:t>
            </w:r>
          </w:p>
        </w:tc>
        <w:tc>
          <w:tcPr>
            <w:tcW w:w="1281"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b/>
                <w:bCs/>
                <w:color w:val="000000"/>
              </w:rPr>
            </w:pPr>
            <w:r w:rsidRPr="0027490C">
              <w:rPr>
                <w:b/>
                <w:bCs/>
                <w:color w:val="000000"/>
              </w:rPr>
              <w:t>9 286,52</w:t>
            </w:r>
          </w:p>
        </w:tc>
        <w:tc>
          <w:tcPr>
            <w:tcW w:w="1135" w:type="dxa"/>
            <w:gridSpan w:val="3"/>
            <w:tcBorders>
              <w:top w:val="single" w:sz="4" w:space="0" w:color="auto"/>
              <w:left w:val="nil"/>
              <w:bottom w:val="single" w:sz="4" w:space="0" w:color="auto"/>
              <w:right w:val="single" w:sz="4" w:space="0" w:color="auto"/>
            </w:tcBorders>
            <w:shd w:val="clear" w:color="auto" w:fill="auto"/>
            <w:noWrap/>
            <w:hideMark/>
          </w:tcPr>
          <w:p w:rsidR="008D0A9C" w:rsidRPr="0027490C" w:rsidRDefault="008D0A9C" w:rsidP="00251A59">
            <w:pPr>
              <w:jc w:val="right"/>
              <w:rPr>
                <w:b/>
                <w:bCs/>
                <w:color w:val="000000"/>
              </w:rPr>
            </w:pPr>
            <w:r w:rsidRPr="0027490C">
              <w:rPr>
                <w:b/>
                <w:bCs/>
                <w:color w:val="000000"/>
              </w:rPr>
              <w:t>9 077,52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D0A9C" w:rsidRPr="0027490C" w:rsidRDefault="008D0A9C" w:rsidP="00251A59">
            <w:pPr>
              <w:jc w:val="right"/>
              <w:rPr>
                <w:rFonts w:ascii="Arial" w:hAnsi="Arial" w:cs="Arial"/>
                <w:b/>
                <w:bCs/>
                <w:sz w:val="20"/>
                <w:szCs w:val="20"/>
              </w:rPr>
            </w:pPr>
            <w:r w:rsidRPr="0027490C">
              <w:rPr>
                <w:rFonts w:ascii="Arial" w:hAnsi="Arial" w:cs="Arial"/>
                <w:b/>
                <w:bCs/>
                <w:sz w:val="20"/>
                <w:szCs w:val="20"/>
              </w:rPr>
              <w:t>97,75</w:t>
            </w:r>
          </w:p>
        </w:tc>
      </w:tr>
    </w:tbl>
    <w:p w:rsidR="008D0A9C" w:rsidRDefault="008D0A9C" w:rsidP="008D0A9C"/>
    <w:p w:rsidR="008D0A9C" w:rsidRDefault="008D0A9C" w:rsidP="008D0A9C"/>
    <w:p w:rsidR="008D0A9C" w:rsidRDefault="008D0A9C" w:rsidP="008D0A9C"/>
    <w:p w:rsidR="008D0A9C" w:rsidRDefault="008D0A9C" w:rsidP="008D0A9C">
      <w:pPr>
        <w:jc w:val="right"/>
      </w:pPr>
      <w:r>
        <w:lastRenderedPageBreak/>
        <w:t>Приложение № 2</w:t>
      </w:r>
    </w:p>
    <w:p w:rsidR="008D0A9C" w:rsidRDefault="008D0A9C" w:rsidP="008D0A9C">
      <w:pPr>
        <w:jc w:val="right"/>
      </w:pPr>
      <w:r>
        <w:t xml:space="preserve">к решению Думы </w:t>
      </w:r>
    </w:p>
    <w:p w:rsidR="008D0A9C" w:rsidRDefault="008D0A9C" w:rsidP="008D0A9C">
      <w:pPr>
        <w:jc w:val="right"/>
      </w:pPr>
      <w:r>
        <w:t xml:space="preserve">Лоховского сельского поселения </w:t>
      </w:r>
    </w:p>
    <w:p w:rsidR="008D0A9C" w:rsidRDefault="008D0A9C" w:rsidP="008D0A9C">
      <w:pPr>
        <w:jc w:val="right"/>
      </w:pPr>
      <w:r>
        <w:t xml:space="preserve">от _____2014 г. № </w:t>
      </w:r>
    </w:p>
    <w:p w:rsidR="008D0A9C" w:rsidRDefault="008D0A9C" w:rsidP="008D0A9C">
      <w:pPr>
        <w:jc w:val="right"/>
      </w:pPr>
    </w:p>
    <w:p w:rsidR="008D0A9C" w:rsidRDefault="008D0A9C" w:rsidP="008D0A9C">
      <w:pPr>
        <w:jc w:val="right"/>
      </w:pPr>
      <w:r>
        <w:t xml:space="preserve"> </w:t>
      </w:r>
    </w:p>
    <w:p w:rsidR="008D0A9C" w:rsidRDefault="008D0A9C" w:rsidP="008D0A9C">
      <w:pPr>
        <w:jc w:val="center"/>
        <w:rPr>
          <w:b/>
          <w:bCs/>
          <w:color w:val="000000"/>
          <w:sz w:val="28"/>
          <w:szCs w:val="28"/>
        </w:rPr>
      </w:pPr>
      <w:r w:rsidRPr="00724007">
        <w:rPr>
          <w:b/>
          <w:bCs/>
          <w:color w:val="000000"/>
          <w:sz w:val="28"/>
          <w:szCs w:val="28"/>
        </w:rPr>
        <w:t>Отч</w:t>
      </w:r>
      <w:r>
        <w:rPr>
          <w:b/>
          <w:bCs/>
          <w:color w:val="000000"/>
          <w:sz w:val="28"/>
          <w:szCs w:val="28"/>
        </w:rPr>
        <w:t>ет об исполнении бюджета за 2013</w:t>
      </w:r>
      <w:r w:rsidRPr="00724007">
        <w:rPr>
          <w:b/>
          <w:bCs/>
          <w:color w:val="000000"/>
          <w:sz w:val="28"/>
          <w:szCs w:val="28"/>
        </w:rPr>
        <w:t xml:space="preserve"> год</w:t>
      </w:r>
      <w:r>
        <w:rPr>
          <w:b/>
          <w:bCs/>
          <w:color w:val="000000"/>
          <w:sz w:val="28"/>
          <w:szCs w:val="28"/>
        </w:rPr>
        <w:t xml:space="preserve"> по доходам</w:t>
      </w:r>
    </w:p>
    <w:p w:rsidR="008D0A9C" w:rsidRPr="00724007" w:rsidRDefault="008D0A9C" w:rsidP="008D0A9C">
      <w:pPr>
        <w:jc w:val="center"/>
        <w:rPr>
          <w:b/>
          <w:bCs/>
          <w:color w:val="000000"/>
          <w:sz w:val="28"/>
          <w:szCs w:val="28"/>
        </w:rPr>
      </w:pPr>
      <w:r>
        <w:rPr>
          <w:b/>
          <w:bCs/>
          <w:color w:val="000000"/>
          <w:sz w:val="28"/>
          <w:szCs w:val="28"/>
        </w:rPr>
        <w:t xml:space="preserve">бюджета Лоховского </w:t>
      </w:r>
      <w:r w:rsidRPr="00724007">
        <w:rPr>
          <w:b/>
          <w:bCs/>
          <w:color w:val="000000"/>
          <w:sz w:val="28"/>
          <w:szCs w:val="28"/>
        </w:rPr>
        <w:t>муниципального образования</w:t>
      </w:r>
    </w:p>
    <w:p w:rsidR="008D0A9C" w:rsidRPr="00724007" w:rsidRDefault="008D0A9C" w:rsidP="008D0A9C">
      <w:pPr>
        <w:jc w:val="center"/>
        <w:rPr>
          <w:b/>
          <w:bCs/>
          <w:color w:val="000000"/>
          <w:sz w:val="28"/>
          <w:szCs w:val="28"/>
        </w:rPr>
      </w:pPr>
      <w:r w:rsidRPr="00724007">
        <w:rPr>
          <w:b/>
          <w:bCs/>
          <w:color w:val="000000"/>
          <w:sz w:val="28"/>
          <w:szCs w:val="28"/>
        </w:rPr>
        <w:t>по кодам видов доходов, подвидов доходов, классификации операций сектора государственного управления</w:t>
      </w:r>
      <w:r>
        <w:rPr>
          <w:b/>
          <w:bCs/>
          <w:color w:val="000000"/>
          <w:sz w:val="28"/>
          <w:szCs w:val="28"/>
        </w:rPr>
        <w:t xml:space="preserve"> </w:t>
      </w:r>
      <w:r w:rsidRPr="00724007">
        <w:rPr>
          <w:b/>
          <w:bCs/>
          <w:color w:val="000000"/>
          <w:sz w:val="28"/>
          <w:szCs w:val="28"/>
        </w:rPr>
        <w:t>относящихся к доходам бюджетов.</w:t>
      </w:r>
    </w:p>
    <w:p w:rsidR="008D0A9C" w:rsidRDefault="008D0A9C" w:rsidP="008D0A9C"/>
    <w:p w:rsidR="008D0A9C" w:rsidRDefault="008D0A9C" w:rsidP="008D0A9C"/>
    <w:tbl>
      <w:tblPr>
        <w:tblW w:w="97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9"/>
        <w:gridCol w:w="2977"/>
        <w:gridCol w:w="1134"/>
        <w:gridCol w:w="1276"/>
        <w:gridCol w:w="829"/>
      </w:tblGrid>
      <w:tr w:rsidR="008D0A9C" w:rsidRPr="0027490C" w:rsidTr="00251A59">
        <w:trPr>
          <w:trHeight w:val="285"/>
        </w:trPr>
        <w:tc>
          <w:tcPr>
            <w:tcW w:w="3549" w:type="dxa"/>
            <w:vMerge w:val="restart"/>
            <w:shd w:val="clear" w:color="auto" w:fill="auto"/>
            <w:noWrap/>
            <w:vAlign w:val="bottom"/>
            <w:hideMark/>
          </w:tcPr>
          <w:p w:rsidR="008D0A9C" w:rsidRPr="0027490C" w:rsidRDefault="008D0A9C" w:rsidP="00251A59">
            <w:pPr>
              <w:jc w:val="center"/>
              <w:rPr>
                <w:b/>
                <w:bCs/>
                <w:color w:val="000000"/>
              </w:rPr>
            </w:pPr>
            <w:r w:rsidRPr="0027490C">
              <w:rPr>
                <w:b/>
                <w:bCs/>
                <w:color w:val="000000"/>
              </w:rPr>
              <w:t>Наименование</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Код бюджетной классификации</w:t>
            </w:r>
          </w:p>
        </w:tc>
        <w:tc>
          <w:tcPr>
            <w:tcW w:w="1134" w:type="dxa"/>
            <w:vMerge w:val="restart"/>
            <w:shd w:val="clear" w:color="auto" w:fill="auto"/>
            <w:vAlign w:val="bottom"/>
            <w:hideMark/>
          </w:tcPr>
          <w:p w:rsidR="008D0A9C" w:rsidRPr="0027490C" w:rsidRDefault="008D0A9C" w:rsidP="00251A59">
            <w:pPr>
              <w:jc w:val="center"/>
              <w:rPr>
                <w:b/>
                <w:bCs/>
              </w:rPr>
            </w:pPr>
            <w:r w:rsidRPr="0027490C">
              <w:rPr>
                <w:b/>
                <w:bCs/>
              </w:rPr>
              <w:t>План, тыс. руб.</w:t>
            </w:r>
          </w:p>
        </w:tc>
        <w:tc>
          <w:tcPr>
            <w:tcW w:w="1276" w:type="dxa"/>
            <w:vMerge w:val="restart"/>
            <w:shd w:val="clear" w:color="auto" w:fill="auto"/>
            <w:vAlign w:val="bottom"/>
            <w:hideMark/>
          </w:tcPr>
          <w:p w:rsidR="008D0A9C" w:rsidRPr="0027490C" w:rsidRDefault="008D0A9C" w:rsidP="00251A59">
            <w:pPr>
              <w:jc w:val="center"/>
              <w:rPr>
                <w:rFonts w:ascii="Arial" w:hAnsi="Arial" w:cs="Arial"/>
                <w:b/>
                <w:bCs/>
                <w:sz w:val="20"/>
                <w:szCs w:val="20"/>
              </w:rPr>
            </w:pPr>
            <w:r w:rsidRPr="0027490C">
              <w:rPr>
                <w:rFonts w:ascii="Arial" w:hAnsi="Arial" w:cs="Arial"/>
                <w:b/>
                <w:bCs/>
                <w:sz w:val="20"/>
                <w:szCs w:val="20"/>
              </w:rPr>
              <w:t>Исполнено тыс. руб.</w:t>
            </w:r>
          </w:p>
        </w:tc>
        <w:tc>
          <w:tcPr>
            <w:tcW w:w="829" w:type="dxa"/>
            <w:vMerge w:val="restart"/>
            <w:shd w:val="clear" w:color="auto" w:fill="auto"/>
            <w:vAlign w:val="bottom"/>
            <w:hideMark/>
          </w:tcPr>
          <w:p w:rsidR="008D0A9C" w:rsidRPr="0027490C" w:rsidRDefault="008D0A9C" w:rsidP="00251A59">
            <w:pPr>
              <w:jc w:val="center"/>
              <w:rPr>
                <w:rFonts w:ascii="Arial" w:hAnsi="Arial" w:cs="Arial"/>
                <w:b/>
                <w:bCs/>
                <w:sz w:val="20"/>
                <w:szCs w:val="20"/>
              </w:rPr>
            </w:pPr>
            <w:r w:rsidRPr="0027490C">
              <w:rPr>
                <w:rFonts w:ascii="Arial" w:hAnsi="Arial" w:cs="Arial"/>
                <w:b/>
                <w:bCs/>
                <w:sz w:val="20"/>
                <w:szCs w:val="20"/>
              </w:rPr>
              <w:t>% Исполнения</w:t>
            </w:r>
          </w:p>
        </w:tc>
      </w:tr>
      <w:tr w:rsidR="008D0A9C" w:rsidRPr="0027490C" w:rsidTr="00251A59">
        <w:trPr>
          <w:trHeight w:val="1275"/>
        </w:trPr>
        <w:tc>
          <w:tcPr>
            <w:tcW w:w="3549" w:type="dxa"/>
            <w:vMerge/>
            <w:vAlign w:val="bottom"/>
            <w:hideMark/>
          </w:tcPr>
          <w:p w:rsidR="008D0A9C" w:rsidRPr="0027490C" w:rsidRDefault="008D0A9C" w:rsidP="00251A59">
            <w:pPr>
              <w:jc w:val="center"/>
              <w:rPr>
                <w:b/>
                <w:bCs/>
                <w:color w:val="000000"/>
              </w:rPr>
            </w:pPr>
          </w:p>
        </w:tc>
        <w:tc>
          <w:tcPr>
            <w:tcW w:w="2977" w:type="dxa"/>
            <w:shd w:val="clear" w:color="auto" w:fill="auto"/>
            <w:vAlign w:val="bottom"/>
            <w:hideMark/>
          </w:tcPr>
          <w:p w:rsidR="008D0A9C" w:rsidRPr="0027490C" w:rsidRDefault="008D0A9C" w:rsidP="00251A59">
            <w:pPr>
              <w:jc w:val="center"/>
              <w:rPr>
                <w:b/>
                <w:bCs/>
                <w:color w:val="000000"/>
              </w:rPr>
            </w:pPr>
            <w:r w:rsidRPr="0027490C">
              <w:rPr>
                <w:b/>
                <w:bCs/>
                <w:color w:val="000000"/>
              </w:rPr>
              <w:t>доходов бюджета поселения</w:t>
            </w:r>
          </w:p>
        </w:tc>
        <w:tc>
          <w:tcPr>
            <w:tcW w:w="1134" w:type="dxa"/>
            <w:vMerge/>
            <w:vAlign w:val="bottom"/>
            <w:hideMark/>
          </w:tcPr>
          <w:p w:rsidR="008D0A9C" w:rsidRPr="0027490C" w:rsidRDefault="008D0A9C" w:rsidP="00251A59">
            <w:pPr>
              <w:jc w:val="center"/>
              <w:rPr>
                <w:b/>
                <w:bCs/>
              </w:rPr>
            </w:pPr>
          </w:p>
        </w:tc>
        <w:tc>
          <w:tcPr>
            <w:tcW w:w="1276" w:type="dxa"/>
            <w:vMerge/>
            <w:vAlign w:val="bottom"/>
            <w:hideMark/>
          </w:tcPr>
          <w:p w:rsidR="008D0A9C" w:rsidRPr="0027490C" w:rsidRDefault="008D0A9C" w:rsidP="00251A59">
            <w:pPr>
              <w:jc w:val="center"/>
              <w:rPr>
                <w:rFonts w:ascii="Arial" w:hAnsi="Arial" w:cs="Arial"/>
                <w:b/>
                <w:bCs/>
                <w:sz w:val="20"/>
                <w:szCs w:val="20"/>
              </w:rPr>
            </w:pPr>
          </w:p>
        </w:tc>
        <w:tc>
          <w:tcPr>
            <w:tcW w:w="829" w:type="dxa"/>
            <w:vMerge/>
            <w:vAlign w:val="bottom"/>
            <w:hideMark/>
          </w:tcPr>
          <w:p w:rsidR="008D0A9C" w:rsidRPr="0027490C" w:rsidRDefault="008D0A9C" w:rsidP="00251A59">
            <w:pPr>
              <w:jc w:val="center"/>
              <w:rPr>
                <w:rFonts w:ascii="Arial" w:hAnsi="Arial" w:cs="Arial"/>
                <w:b/>
                <w:bCs/>
                <w:sz w:val="20"/>
                <w:szCs w:val="20"/>
              </w:rPr>
            </w:pPr>
          </w:p>
        </w:tc>
      </w:tr>
      <w:tr w:rsidR="008D0A9C" w:rsidRPr="0027490C" w:rsidTr="00251A59">
        <w:trPr>
          <w:trHeight w:val="750"/>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НАЛОГОВЫЕ И НЕНАЛОГОВЫЕ ДОХОДЫ</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1 00 00000 00 0000 000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2 928,65</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2 719,65</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92,86</w:t>
            </w:r>
          </w:p>
        </w:tc>
      </w:tr>
      <w:tr w:rsidR="008D0A9C" w:rsidRPr="0027490C" w:rsidTr="00251A59">
        <w:trPr>
          <w:trHeight w:val="630"/>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НАЛОГИ НА ПРИБЫЛЬ, ДОХОДЫ</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1 01 00000 00 0000 000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1 484,97</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1 494,91</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100,67</w:t>
            </w:r>
          </w:p>
        </w:tc>
      </w:tr>
      <w:tr w:rsidR="008D0A9C" w:rsidRPr="0027490C" w:rsidTr="00251A59">
        <w:trPr>
          <w:trHeight w:val="630"/>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Налог на доходы физических лиц</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1 01 02000 01 0000 110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1 484,97</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1 494,91</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100,67</w:t>
            </w:r>
          </w:p>
        </w:tc>
      </w:tr>
      <w:tr w:rsidR="008D0A9C" w:rsidRPr="0027490C" w:rsidTr="00251A59">
        <w:trPr>
          <w:trHeight w:val="2190"/>
        </w:trPr>
        <w:tc>
          <w:tcPr>
            <w:tcW w:w="3549" w:type="dxa"/>
            <w:shd w:val="clear" w:color="auto" w:fill="auto"/>
            <w:vAlign w:val="bottom"/>
            <w:hideMark/>
          </w:tcPr>
          <w:p w:rsidR="008D0A9C" w:rsidRPr="0027490C" w:rsidRDefault="008D0A9C" w:rsidP="00251A59">
            <w:pPr>
              <w:jc w:val="center"/>
            </w:pPr>
            <w:r w:rsidRPr="0027490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490C">
              <w:rPr>
                <w:vertAlign w:val="superscript"/>
              </w:rPr>
              <w:t>1</w:t>
            </w:r>
            <w:r w:rsidRPr="0027490C">
              <w:t xml:space="preserve"> и 228 Налогового кодекса Российской Федерации</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1 01 02010 00 0000 110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1 482,67</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1 494,38</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100,79</w:t>
            </w:r>
          </w:p>
        </w:tc>
      </w:tr>
      <w:tr w:rsidR="008D0A9C" w:rsidRPr="0027490C" w:rsidTr="00251A59">
        <w:trPr>
          <w:trHeight w:val="2730"/>
        </w:trPr>
        <w:tc>
          <w:tcPr>
            <w:tcW w:w="3549" w:type="dxa"/>
            <w:shd w:val="clear" w:color="auto" w:fill="auto"/>
            <w:vAlign w:val="bottom"/>
            <w:hideMark/>
          </w:tcPr>
          <w:p w:rsidR="008D0A9C" w:rsidRPr="0027490C" w:rsidRDefault="008D0A9C" w:rsidP="00251A59">
            <w:pPr>
              <w:jc w:val="center"/>
            </w:pPr>
            <w:r w:rsidRPr="0027490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490C">
              <w:rPr>
                <w:vertAlign w:val="superscript"/>
              </w:rPr>
              <w:t>1</w:t>
            </w:r>
            <w:r w:rsidRPr="0027490C">
              <w:t xml:space="preserve"> и 228 Налогового кодекса Российской Федерации</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1 01 02010 01 1000 110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1 482,12</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1 494,01</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100,80</w:t>
            </w:r>
          </w:p>
        </w:tc>
      </w:tr>
      <w:tr w:rsidR="008D0A9C" w:rsidRPr="0027490C" w:rsidTr="00251A59">
        <w:trPr>
          <w:trHeight w:val="2535"/>
        </w:trPr>
        <w:tc>
          <w:tcPr>
            <w:tcW w:w="3549" w:type="dxa"/>
            <w:shd w:val="clear" w:color="auto" w:fill="auto"/>
            <w:vAlign w:val="bottom"/>
            <w:hideMark/>
          </w:tcPr>
          <w:p w:rsidR="008D0A9C" w:rsidRPr="0027490C" w:rsidRDefault="008D0A9C" w:rsidP="00251A59">
            <w:pPr>
              <w:jc w:val="center"/>
            </w:pPr>
            <w:r w:rsidRPr="0027490C">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490C">
              <w:rPr>
                <w:vertAlign w:val="superscript"/>
              </w:rPr>
              <w:t>1</w:t>
            </w:r>
            <w:r w:rsidRPr="0027490C">
              <w:t xml:space="preserve"> и 228 Налогового кодекса Российской Федерации</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1 01 02010 01 2000 110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0,50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0,34</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67,58</w:t>
            </w:r>
          </w:p>
        </w:tc>
      </w:tr>
      <w:tr w:rsidR="008D0A9C" w:rsidRPr="0027490C" w:rsidTr="00251A59">
        <w:trPr>
          <w:trHeight w:val="1890"/>
        </w:trPr>
        <w:tc>
          <w:tcPr>
            <w:tcW w:w="3549" w:type="dxa"/>
            <w:shd w:val="clear" w:color="auto" w:fill="auto"/>
            <w:vAlign w:val="bottom"/>
            <w:hideMark/>
          </w:tcPr>
          <w:p w:rsidR="008D0A9C" w:rsidRPr="0027490C" w:rsidRDefault="008D0A9C" w:rsidP="00251A59">
            <w:pPr>
              <w:jc w:val="center"/>
            </w:pPr>
            <w:r w:rsidRPr="0027490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490C">
              <w:rPr>
                <w:vertAlign w:val="superscript"/>
              </w:rPr>
              <w:t>1</w:t>
            </w:r>
            <w:r w:rsidRPr="0027490C">
              <w:t xml:space="preserve"> и 228 Налогового кодекса Российской Федерации</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1 01 02010 01 3000 110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0,05</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0,04</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70,00</w:t>
            </w:r>
          </w:p>
        </w:tc>
      </w:tr>
      <w:tr w:rsidR="008D0A9C" w:rsidRPr="0027490C" w:rsidTr="00251A59">
        <w:trPr>
          <w:trHeight w:val="1560"/>
        </w:trPr>
        <w:tc>
          <w:tcPr>
            <w:tcW w:w="3549" w:type="dxa"/>
            <w:shd w:val="clear" w:color="auto" w:fill="auto"/>
            <w:vAlign w:val="bottom"/>
            <w:hideMark/>
          </w:tcPr>
          <w:p w:rsidR="008D0A9C" w:rsidRPr="0027490C" w:rsidRDefault="008D0A9C" w:rsidP="00251A59">
            <w:pPr>
              <w:jc w:val="center"/>
              <w:rPr>
                <w:b/>
                <w:bCs/>
              </w:rPr>
            </w:pPr>
            <w:r w:rsidRPr="0027490C">
              <w:rPr>
                <w:b/>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1 01 02030 00 0000 110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2,30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0,53</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22,83</w:t>
            </w:r>
          </w:p>
        </w:tc>
      </w:tr>
      <w:tr w:rsidR="008D0A9C" w:rsidRPr="0027490C" w:rsidTr="00251A59">
        <w:trPr>
          <w:trHeight w:val="1935"/>
        </w:trPr>
        <w:tc>
          <w:tcPr>
            <w:tcW w:w="3549" w:type="dxa"/>
            <w:shd w:val="clear" w:color="auto" w:fill="auto"/>
            <w:vAlign w:val="bottom"/>
            <w:hideMark/>
          </w:tcPr>
          <w:p w:rsidR="008D0A9C" w:rsidRPr="0027490C" w:rsidRDefault="008D0A9C" w:rsidP="00251A59">
            <w:pPr>
              <w:jc w:val="center"/>
            </w:pPr>
            <w:r w:rsidRPr="0027490C">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1 01 02030 01 1000 110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2,30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0,33</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14,13</w:t>
            </w:r>
          </w:p>
        </w:tc>
      </w:tr>
      <w:tr w:rsidR="008D0A9C" w:rsidRPr="0027490C" w:rsidTr="00251A59">
        <w:trPr>
          <w:trHeight w:val="1935"/>
        </w:trPr>
        <w:tc>
          <w:tcPr>
            <w:tcW w:w="3549" w:type="dxa"/>
            <w:shd w:val="clear" w:color="auto" w:fill="auto"/>
            <w:vAlign w:val="bottom"/>
            <w:hideMark/>
          </w:tcPr>
          <w:p w:rsidR="008D0A9C" w:rsidRPr="0027490C" w:rsidRDefault="008D0A9C" w:rsidP="00251A59">
            <w:pPr>
              <w:jc w:val="center"/>
            </w:pPr>
            <w:r w:rsidRPr="0027490C">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1 01 02030 01 3000 110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0,20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0,00</w:t>
            </w:r>
          </w:p>
        </w:tc>
      </w:tr>
      <w:tr w:rsidR="008D0A9C" w:rsidRPr="0027490C" w:rsidTr="00251A59">
        <w:trPr>
          <w:trHeight w:val="630"/>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НАЛОГИ НА СОВОКУПНЫЙ ДОХОД</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1 05 00000 00 0000 000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1,05</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1,02</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96,96</w:t>
            </w:r>
          </w:p>
        </w:tc>
      </w:tr>
      <w:tr w:rsidR="008D0A9C" w:rsidRPr="0027490C" w:rsidTr="00251A59">
        <w:trPr>
          <w:trHeight w:val="630"/>
        </w:trPr>
        <w:tc>
          <w:tcPr>
            <w:tcW w:w="3549" w:type="dxa"/>
            <w:shd w:val="clear" w:color="auto" w:fill="auto"/>
            <w:vAlign w:val="bottom"/>
            <w:hideMark/>
          </w:tcPr>
          <w:p w:rsidR="008D0A9C" w:rsidRPr="0027490C" w:rsidRDefault="008D0A9C" w:rsidP="00251A59">
            <w:pPr>
              <w:jc w:val="center"/>
            </w:pPr>
            <w:r w:rsidRPr="0027490C">
              <w:t>Единый сельскохозяйственный налог</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1 05 03010 01 1000 110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1,05</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1,02</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96,96</w:t>
            </w:r>
          </w:p>
        </w:tc>
      </w:tr>
      <w:tr w:rsidR="008D0A9C" w:rsidRPr="0027490C" w:rsidTr="00251A59">
        <w:trPr>
          <w:trHeight w:val="315"/>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НАЛОГИ НА ИМУЩЕСТВО</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1 06 00000 00 0000 000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624,00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604,05</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96,80</w:t>
            </w:r>
          </w:p>
        </w:tc>
      </w:tr>
      <w:tr w:rsidR="008D0A9C" w:rsidRPr="0027490C" w:rsidTr="00251A59">
        <w:trPr>
          <w:trHeight w:val="630"/>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Налог на имущества физических лиц</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1 06 01000 00 0000 000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43,00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47,72</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110,98</w:t>
            </w:r>
          </w:p>
        </w:tc>
      </w:tr>
      <w:tr w:rsidR="008D0A9C" w:rsidRPr="0027490C" w:rsidTr="00251A59">
        <w:trPr>
          <w:trHeight w:val="1890"/>
        </w:trPr>
        <w:tc>
          <w:tcPr>
            <w:tcW w:w="3549" w:type="dxa"/>
            <w:shd w:val="clear" w:color="auto" w:fill="auto"/>
            <w:vAlign w:val="bottom"/>
            <w:hideMark/>
          </w:tcPr>
          <w:p w:rsidR="008D0A9C" w:rsidRPr="0027490C" w:rsidRDefault="008D0A9C" w:rsidP="00251A59">
            <w:pPr>
              <w:jc w:val="center"/>
            </w:pPr>
            <w:r w:rsidRPr="0027490C">
              <w:lastRenderedPageBreak/>
              <w:t>Налог на имущество физических лиц, взимаемый по ставкам, применяемым к объектам налогообложения, расположенным в границах поселений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1 06 01030 00 0000 110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43,00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47,72</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110,98</w:t>
            </w:r>
          </w:p>
        </w:tc>
      </w:tr>
      <w:tr w:rsidR="008D0A9C" w:rsidRPr="0027490C" w:rsidTr="00251A59">
        <w:trPr>
          <w:trHeight w:val="1890"/>
        </w:trPr>
        <w:tc>
          <w:tcPr>
            <w:tcW w:w="3549" w:type="dxa"/>
            <w:shd w:val="clear" w:color="auto" w:fill="auto"/>
            <w:vAlign w:val="bottom"/>
            <w:hideMark/>
          </w:tcPr>
          <w:p w:rsidR="008D0A9C" w:rsidRPr="0027490C" w:rsidRDefault="008D0A9C" w:rsidP="00251A59">
            <w:pPr>
              <w:jc w:val="center"/>
            </w:pPr>
            <w:r w:rsidRPr="0027490C">
              <w:t>Налог на имущество физических лиц, взимаемый по ставкам, применяемым к объектам налогообложения, расположенным в границах поселений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1 06 01030 10 1000 110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42,25</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46,99</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111,21</w:t>
            </w:r>
          </w:p>
        </w:tc>
      </w:tr>
      <w:tr w:rsidR="008D0A9C" w:rsidRPr="0027490C" w:rsidTr="00251A59">
        <w:trPr>
          <w:trHeight w:val="1890"/>
        </w:trPr>
        <w:tc>
          <w:tcPr>
            <w:tcW w:w="3549" w:type="dxa"/>
            <w:shd w:val="clear" w:color="auto" w:fill="auto"/>
            <w:vAlign w:val="bottom"/>
            <w:hideMark/>
          </w:tcPr>
          <w:p w:rsidR="008D0A9C" w:rsidRPr="0027490C" w:rsidRDefault="008D0A9C" w:rsidP="00251A59">
            <w:pPr>
              <w:jc w:val="center"/>
            </w:pPr>
            <w:r w:rsidRPr="0027490C">
              <w:t>Налог на имущество физических лиц, взимаемый по ставкам, применяемым к объектам налогообложения, расположенным в границах поселений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1 06 01030 10 2000 110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0,75</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0,73</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97,91</w:t>
            </w:r>
          </w:p>
        </w:tc>
      </w:tr>
      <w:tr w:rsidR="008D0A9C" w:rsidRPr="0027490C" w:rsidTr="00251A59">
        <w:trPr>
          <w:trHeight w:val="315"/>
        </w:trPr>
        <w:tc>
          <w:tcPr>
            <w:tcW w:w="3549" w:type="dxa"/>
            <w:shd w:val="clear" w:color="auto" w:fill="auto"/>
            <w:vAlign w:val="bottom"/>
            <w:hideMark/>
          </w:tcPr>
          <w:p w:rsidR="008D0A9C" w:rsidRPr="0027490C" w:rsidRDefault="008D0A9C" w:rsidP="00251A59">
            <w:pPr>
              <w:jc w:val="center"/>
              <w:rPr>
                <w:b/>
                <w:bCs/>
              </w:rPr>
            </w:pPr>
            <w:r w:rsidRPr="0027490C">
              <w:rPr>
                <w:b/>
                <w:bCs/>
              </w:rPr>
              <w:t>Земельный налог</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1 06 06000 00 0000 110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581,00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556,33</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95,75</w:t>
            </w:r>
          </w:p>
        </w:tc>
      </w:tr>
      <w:tr w:rsidR="008D0A9C" w:rsidRPr="0027490C" w:rsidTr="00251A59">
        <w:trPr>
          <w:trHeight w:val="2835"/>
        </w:trPr>
        <w:tc>
          <w:tcPr>
            <w:tcW w:w="3549" w:type="dxa"/>
            <w:shd w:val="clear" w:color="auto" w:fill="auto"/>
            <w:vAlign w:val="bottom"/>
            <w:hideMark/>
          </w:tcPr>
          <w:p w:rsidR="008D0A9C" w:rsidRPr="0027490C" w:rsidRDefault="008D0A9C" w:rsidP="00251A59">
            <w:pPr>
              <w:jc w:val="center"/>
              <w:rPr>
                <w:b/>
                <w:bCs/>
              </w:rPr>
            </w:pPr>
            <w:r w:rsidRPr="0027490C">
              <w:rPr>
                <w:b/>
                <w:bC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1 06 06013 00 0000 110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430,95</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417,16</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96,80</w:t>
            </w:r>
          </w:p>
        </w:tc>
      </w:tr>
      <w:tr w:rsidR="008D0A9C" w:rsidRPr="0027490C" w:rsidTr="00251A59">
        <w:trPr>
          <w:trHeight w:val="2835"/>
        </w:trPr>
        <w:tc>
          <w:tcPr>
            <w:tcW w:w="3549" w:type="dxa"/>
            <w:shd w:val="clear" w:color="auto" w:fill="auto"/>
            <w:vAlign w:val="bottom"/>
            <w:hideMark/>
          </w:tcPr>
          <w:p w:rsidR="008D0A9C" w:rsidRPr="0027490C" w:rsidRDefault="008D0A9C" w:rsidP="00251A59">
            <w:pPr>
              <w:jc w:val="center"/>
            </w:pPr>
            <w:r w:rsidRPr="0027490C">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1 06 06013 10 1000 110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430,00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416,33</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96,82</w:t>
            </w:r>
          </w:p>
        </w:tc>
      </w:tr>
      <w:tr w:rsidR="008D0A9C" w:rsidRPr="0027490C" w:rsidTr="00251A59">
        <w:trPr>
          <w:trHeight w:val="2835"/>
        </w:trPr>
        <w:tc>
          <w:tcPr>
            <w:tcW w:w="3549" w:type="dxa"/>
            <w:shd w:val="clear" w:color="auto" w:fill="auto"/>
            <w:vAlign w:val="bottom"/>
            <w:hideMark/>
          </w:tcPr>
          <w:p w:rsidR="008D0A9C" w:rsidRPr="0027490C" w:rsidRDefault="008D0A9C" w:rsidP="00251A59">
            <w:pPr>
              <w:jc w:val="center"/>
            </w:pPr>
            <w:r w:rsidRPr="0027490C">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1 06 06013 10 2000 110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0,95</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0,82</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86,71</w:t>
            </w:r>
          </w:p>
        </w:tc>
      </w:tr>
      <w:tr w:rsidR="008D0A9C" w:rsidRPr="0027490C" w:rsidTr="00251A59">
        <w:trPr>
          <w:trHeight w:val="2835"/>
        </w:trPr>
        <w:tc>
          <w:tcPr>
            <w:tcW w:w="3549" w:type="dxa"/>
            <w:shd w:val="clear" w:color="auto" w:fill="auto"/>
            <w:vAlign w:val="bottom"/>
            <w:hideMark/>
          </w:tcPr>
          <w:p w:rsidR="008D0A9C" w:rsidRPr="0027490C" w:rsidRDefault="008D0A9C" w:rsidP="00251A59">
            <w:pPr>
              <w:jc w:val="center"/>
            </w:pPr>
            <w:r w:rsidRPr="0027490C">
              <w:lastRenderedPageBreak/>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1 06 06023 00 0000 110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150,05</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139,17</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92,75</w:t>
            </w:r>
          </w:p>
        </w:tc>
      </w:tr>
      <w:tr w:rsidR="008D0A9C" w:rsidRPr="0027490C" w:rsidTr="00251A59">
        <w:trPr>
          <w:trHeight w:val="2835"/>
        </w:trPr>
        <w:tc>
          <w:tcPr>
            <w:tcW w:w="3549" w:type="dxa"/>
            <w:shd w:val="clear" w:color="auto" w:fill="auto"/>
            <w:vAlign w:val="bottom"/>
            <w:hideMark/>
          </w:tcPr>
          <w:p w:rsidR="008D0A9C" w:rsidRPr="0027490C" w:rsidRDefault="008D0A9C" w:rsidP="00251A59">
            <w:pPr>
              <w:jc w:val="center"/>
            </w:pPr>
            <w:r w:rsidRPr="0027490C">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1 06 06023 10 1000 110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150,00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139,17</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92,78</w:t>
            </w:r>
          </w:p>
        </w:tc>
      </w:tr>
      <w:tr w:rsidR="008D0A9C" w:rsidRPr="0027490C" w:rsidTr="00251A59">
        <w:trPr>
          <w:trHeight w:val="3570"/>
        </w:trPr>
        <w:tc>
          <w:tcPr>
            <w:tcW w:w="3549" w:type="dxa"/>
            <w:shd w:val="clear" w:color="auto" w:fill="auto"/>
            <w:vAlign w:val="bottom"/>
            <w:hideMark/>
          </w:tcPr>
          <w:p w:rsidR="008D0A9C" w:rsidRPr="0027490C" w:rsidRDefault="008D0A9C" w:rsidP="00251A59">
            <w:pPr>
              <w:jc w:val="center"/>
            </w:pPr>
            <w:r w:rsidRPr="0027490C">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1 06 06023 10 2000 110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0,05</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0,01</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14,38</w:t>
            </w:r>
          </w:p>
        </w:tc>
      </w:tr>
      <w:tr w:rsidR="008D0A9C" w:rsidRPr="0027490C" w:rsidTr="00251A59">
        <w:trPr>
          <w:trHeight w:val="1890"/>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ЗАДОЛЖЕННОСТЬ И ПЕРЕРАСЧЕТЫ ПО ОТМЕНЕННЫМ НАЛОГАМ, СБОРАМ И ИНЫМ ОБЯЗАТЕЛЬНЫМ ПЛАТЕЖАМ</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1 09 00000 00 0000 000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99,32</w:t>
            </w:r>
          </w:p>
        </w:tc>
      </w:tr>
      <w:tr w:rsidR="008D0A9C" w:rsidRPr="0027490C" w:rsidTr="00251A59">
        <w:trPr>
          <w:trHeight w:val="315"/>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налоги на имущество</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1 09 04000 00 0000 000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99,32</w:t>
            </w:r>
          </w:p>
        </w:tc>
      </w:tr>
      <w:tr w:rsidR="008D0A9C" w:rsidRPr="0027490C" w:rsidTr="00251A59">
        <w:trPr>
          <w:trHeight w:val="1575"/>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Земельный налог (по обязательствам, возникшим до 1 января 2006 года) мобилизуемый на территориях поселений</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1 09 04053 00 0000 000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99,32</w:t>
            </w:r>
          </w:p>
        </w:tc>
      </w:tr>
      <w:tr w:rsidR="008D0A9C" w:rsidRPr="0027490C" w:rsidTr="00251A59">
        <w:trPr>
          <w:trHeight w:val="1260"/>
        </w:trPr>
        <w:tc>
          <w:tcPr>
            <w:tcW w:w="3549" w:type="dxa"/>
            <w:shd w:val="clear" w:color="auto" w:fill="auto"/>
            <w:vAlign w:val="bottom"/>
            <w:hideMark/>
          </w:tcPr>
          <w:p w:rsidR="008D0A9C" w:rsidRPr="0027490C" w:rsidRDefault="008D0A9C" w:rsidP="00251A59">
            <w:pPr>
              <w:jc w:val="center"/>
              <w:rPr>
                <w:color w:val="000000"/>
              </w:rPr>
            </w:pPr>
            <w:r w:rsidRPr="0027490C">
              <w:rPr>
                <w:color w:val="000000"/>
              </w:rPr>
              <w:t>Земельный налог (по обязательствам, возникшим до 1 января 2006 года) мобилизуемый на территориях поселений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1 09 04053 10 2000 000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0,13</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99,32</w:t>
            </w:r>
          </w:p>
        </w:tc>
      </w:tr>
      <w:tr w:rsidR="008D0A9C" w:rsidRPr="0027490C" w:rsidTr="00251A59">
        <w:trPr>
          <w:trHeight w:val="2205"/>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lastRenderedPageBreak/>
              <w:t>ДОХОДЫ ОТ ИСПОЛЬЗОВАНИЯ ИМУЩЕСТВА, НАХОДЯЩЕГОСЯ В ГОСУДАРСТВЕННОЙ И МУНИЦИПАЛЬНОЙ СОБСТВЕННОСТИ</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1 11 00000 00 0000 000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760,00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564,74</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74,31</w:t>
            </w:r>
          </w:p>
        </w:tc>
      </w:tr>
      <w:tr w:rsidR="008D0A9C" w:rsidRPr="0027490C" w:rsidTr="00251A59">
        <w:trPr>
          <w:trHeight w:val="3150"/>
        </w:trPr>
        <w:tc>
          <w:tcPr>
            <w:tcW w:w="3549" w:type="dxa"/>
            <w:shd w:val="clear" w:color="auto" w:fill="auto"/>
            <w:vAlign w:val="bottom"/>
            <w:hideMark/>
          </w:tcPr>
          <w:p w:rsidR="008D0A9C" w:rsidRPr="0027490C" w:rsidRDefault="008D0A9C" w:rsidP="00251A59">
            <w:pPr>
              <w:jc w:val="center"/>
              <w:rPr>
                <w:color w:val="000000"/>
              </w:rPr>
            </w:pPr>
            <w:r w:rsidRPr="0027490C">
              <w:rPr>
                <w:color w:val="000000"/>
              </w:rPr>
              <w:t>Доходы, получаемые</w:t>
            </w:r>
            <w:r>
              <w:rPr>
                <w:color w:val="000000"/>
              </w:rPr>
              <w:t xml:space="preserve"> </w:t>
            </w:r>
            <w:r w:rsidRPr="0027490C">
              <w:rPr>
                <w:color w:val="000000"/>
              </w:rPr>
              <w:t>в виде арендной  либо иной платы</w:t>
            </w:r>
            <w:r>
              <w:rPr>
                <w:color w:val="000000"/>
              </w:rPr>
              <w:t xml:space="preserve"> </w:t>
            </w:r>
            <w:r w:rsidRPr="0027490C">
              <w:rPr>
                <w:color w:val="000000"/>
              </w:rPr>
              <w:t>за передачу в возмездное пользование государственного и муниципального имуществ</w:t>
            </w:r>
            <w:proofErr w:type="gramStart"/>
            <w:r w:rsidRPr="0027490C">
              <w:rPr>
                <w:color w:val="000000"/>
              </w:rPr>
              <w:t>а(</w:t>
            </w:r>
            <w:proofErr w:type="gramEnd"/>
            <w:r w:rsidRPr="0027490C">
              <w:rPr>
                <w:color w:val="000000"/>
              </w:rPr>
              <w:t xml:space="preserve"> за исключением имущества автономных учреждений, а также имущества государственных и муниципальных унитарных предприятий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1 11 05000 00 0000 000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520,00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547,63</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105,31</w:t>
            </w:r>
          </w:p>
        </w:tc>
      </w:tr>
      <w:tr w:rsidR="008D0A9C" w:rsidRPr="0027490C" w:rsidTr="00251A59">
        <w:trPr>
          <w:trHeight w:val="3150"/>
        </w:trPr>
        <w:tc>
          <w:tcPr>
            <w:tcW w:w="3549" w:type="dxa"/>
            <w:shd w:val="clear" w:color="auto" w:fill="auto"/>
            <w:vAlign w:val="bottom"/>
            <w:hideMark/>
          </w:tcPr>
          <w:p w:rsidR="008D0A9C" w:rsidRPr="0027490C" w:rsidRDefault="008D0A9C" w:rsidP="00251A59">
            <w:pPr>
              <w:jc w:val="center"/>
            </w:pPr>
            <w:r w:rsidRPr="0027490C">
              <w:t>Доходы, получаемые в виде арендной либо иной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1 11 05013 10 0000 120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360,00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387,63</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107,67</w:t>
            </w:r>
          </w:p>
        </w:tc>
      </w:tr>
      <w:tr w:rsidR="008D0A9C" w:rsidRPr="0027490C" w:rsidTr="00251A59">
        <w:trPr>
          <w:trHeight w:val="2835"/>
        </w:trPr>
        <w:tc>
          <w:tcPr>
            <w:tcW w:w="3549" w:type="dxa"/>
            <w:shd w:val="clear" w:color="auto" w:fill="auto"/>
            <w:vAlign w:val="bottom"/>
            <w:hideMark/>
          </w:tcPr>
          <w:p w:rsidR="008D0A9C" w:rsidRPr="0027490C" w:rsidRDefault="008D0A9C" w:rsidP="00251A59">
            <w:pPr>
              <w:jc w:val="center"/>
            </w:pPr>
            <w:r w:rsidRPr="0027490C">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1 11 05013 10 0000 120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160,00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160,00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2520"/>
        </w:trPr>
        <w:tc>
          <w:tcPr>
            <w:tcW w:w="3549" w:type="dxa"/>
            <w:shd w:val="clear" w:color="auto" w:fill="auto"/>
            <w:vAlign w:val="bottom"/>
            <w:hideMark/>
          </w:tcPr>
          <w:p w:rsidR="008D0A9C" w:rsidRPr="0027490C" w:rsidRDefault="008D0A9C" w:rsidP="00251A59">
            <w:pPr>
              <w:jc w:val="center"/>
              <w:rPr>
                <w:b/>
                <w:bCs/>
              </w:rPr>
            </w:pPr>
            <w:r w:rsidRPr="0027490C">
              <w:rPr>
                <w:b/>
                <w:bCs/>
              </w:rPr>
              <w:t>Доходы от сдачи в аренду имущества, находящегося в оперативном управлении органов управления поселений и созданных ими учреждени</w:t>
            </w:r>
            <w:proofErr w:type="gramStart"/>
            <w:r w:rsidRPr="0027490C">
              <w:rPr>
                <w:b/>
                <w:bCs/>
              </w:rPr>
              <w:t>й(</w:t>
            </w:r>
            <w:proofErr w:type="gramEnd"/>
            <w:r w:rsidRPr="0027490C">
              <w:rPr>
                <w:b/>
                <w:bCs/>
              </w:rPr>
              <w:t>за исключением имущества муниципальных бюджетных и автономных учреждений)</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1 11 05035 00 0000 120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240,00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17,12</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7,13</w:t>
            </w:r>
          </w:p>
        </w:tc>
      </w:tr>
      <w:tr w:rsidR="008D0A9C" w:rsidRPr="0027490C" w:rsidTr="00251A59">
        <w:trPr>
          <w:trHeight w:val="2640"/>
        </w:trPr>
        <w:tc>
          <w:tcPr>
            <w:tcW w:w="3549" w:type="dxa"/>
            <w:shd w:val="clear" w:color="auto" w:fill="auto"/>
            <w:vAlign w:val="bottom"/>
            <w:hideMark/>
          </w:tcPr>
          <w:p w:rsidR="008D0A9C" w:rsidRPr="0027490C" w:rsidRDefault="008D0A9C" w:rsidP="00251A59">
            <w:pPr>
              <w:jc w:val="center"/>
            </w:pPr>
            <w:r w:rsidRPr="0027490C">
              <w:lastRenderedPageBreak/>
              <w:t>Доходы от сдачи в аренду имущества, находящегося в оперативном управлении органов управления поселений и созданных ими учреждени</w:t>
            </w:r>
            <w:proofErr w:type="gramStart"/>
            <w:r w:rsidRPr="0027490C">
              <w:t>й(</w:t>
            </w:r>
            <w:proofErr w:type="gramEnd"/>
            <w:r w:rsidRPr="0027490C">
              <w:t>за исключением имущества муниципальных бюджетных и автономных учреждений)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1 11 05035 10 0000 120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240,00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17,12</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7,13</w:t>
            </w:r>
          </w:p>
        </w:tc>
      </w:tr>
      <w:tr w:rsidR="008D0A9C" w:rsidRPr="0027490C" w:rsidTr="00251A59">
        <w:trPr>
          <w:trHeight w:val="1260"/>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ДОХОДЫ ОТ ОКАЗАНИЯ ПЛАТНЫХ УСЛУГ И КОМПЕНСАЦИИ ЗАТРАТ ГОСУДАРСТВА</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1 13 00000 00 0000 000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53,00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49,36</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93,13</w:t>
            </w:r>
          </w:p>
        </w:tc>
      </w:tr>
      <w:tr w:rsidR="008D0A9C" w:rsidRPr="0027490C" w:rsidTr="00251A59">
        <w:trPr>
          <w:trHeight w:val="630"/>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Доходы от оказания услуг или компенсации затрат государства</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1 13 01000 00 0000 000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53,00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49,36</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93,13</w:t>
            </w:r>
          </w:p>
        </w:tc>
      </w:tr>
      <w:tr w:rsidR="008D0A9C" w:rsidRPr="0027490C" w:rsidTr="00251A59">
        <w:trPr>
          <w:trHeight w:val="1260"/>
        </w:trPr>
        <w:tc>
          <w:tcPr>
            <w:tcW w:w="3549" w:type="dxa"/>
            <w:shd w:val="clear" w:color="auto" w:fill="auto"/>
            <w:vAlign w:val="bottom"/>
            <w:hideMark/>
          </w:tcPr>
          <w:p w:rsidR="008D0A9C" w:rsidRPr="0027490C" w:rsidRDefault="008D0A9C" w:rsidP="00251A59">
            <w:pPr>
              <w:jc w:val="center"/>
            </w:pPr>
            <w:r w:rsidRPr="0027490C">
              <w:t>Прочие доходы от оказания платных услуг (работ) получателями средств бюджетов поселений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1 13 01995 00 0000 130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53,00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49,36</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93,13</w:t>
            </w:r>
          </w:p>
        </w:tc>
      </w:tr>
      <w:tr w:rsidR="008D0A9C" w:rsidRPr="0027490C" w:rsidTr="00251A59">
        <w:trPr>
          <w:trHeight w:val="1260"/>
        </w:trPr>
        <w:tc>
          <w:tcPr>
            <w:tcW w:w="3549" w:type="dxa"/>
            <w:shd w:val="clear" w:color="auto" w:fill="auto"/>
            <w:vAlign w:val="bottom"/>
            <w:hideMark/>
          </w:tcPr>
          <w:p w:rsidR="008D0A9C" w:rsidRPr="0027490C" w:rsidRDefault="008D0A9C" w:rsidP="00251A59">
            <w:pPr>
              <w:jc w:val="center"/>
            </w:pPr>
            <w:r w:rsidRPr="0027490C">
              <w:t>Прочие доходы от оказания платных услуг (работ) получателями средств бюджетов поселений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1 13 01995 10 0000 130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38,00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34,35</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90,39</w:t>
            </w:r>
          </w:p>
        </w:tc>
      </w:tr>
      <w:tr w:rsidR="008D0A9C" w:rsidRPr="0027490C" w:rsidTr="00251A59">
        <w:trPr>
          <w:trHeight w:val="1260"/>
        </w:trPr>
        <w:tc>
          <w:tcPr>
            <w:tcW w:w="3549" w:type="dxa"/>
            <w:shd w:val="clear" w:color="auto" w:fill="auto"/>
            <w:vAlign w:val="bottom"/>
            <w:hideMark/>
          </w:tcPr>
          <w:p w:rsidR="008D0A9C" w:rsidRPr="0027490C" w:rsidRDefault="008D0A9C" w:rsidP="00251A59">
            <w:pPr>
              <w:jc w:val="center"/>
            </w:pPr>
            <w:r w:rsidRPr="0027490C">
              <w:t>Прочие доходы от оказания платных услуг (работ) получателями средств бюджетов поселений (учреждений культуры)</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1 13 01995 10 0001 130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15,00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15,01</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100,05</w:t>
            </w:r>
          </w:p>
        </w:tc>
      </w:tr>
      <w:tr w:rsidR="008D0A9C" w:rsidRPr="0027490C" w:rsidTr="00251A59">
        <w:trPr>
          <w:trHeight w:val="1260"/>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ДОХОДЫ ОТ ПРОДАЖИ МАТЕРИАЛЬНЫХ И НЕМАТЕРИАЛЬНЫХ АКТИВОВ</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1 14 00000 00 0000 000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5,50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6,90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125,37</w:t>
            </w:r>
          </w:p>
        </w:tc>
      </w:tr>
      <w:tr w:rsidR="008D0A9C" w:rsidRPr="0027490C" w:rsidTr="00251A59">
        <w:trPr>
          <w:trHeight w:val="2940"/>
        </w:trPr>
        <w:tc>
          <w:tcPr>
            <w:tcW w:w="3549" w:type="dxa"/>
            <w:shd w:val="clear" w:color="auto" w:fill="auto"/>
            <w:vAlign w:val="bottom"/>
            <w:hideMark/>
          </w:tcPr>
          <w:p w:rsidR="008D0A9C" w:rsidRPr="0027490C" w:rsidRDefault="008D0A9C" w:rsidP="00251A59">
            <w:pPr>
              <w:jc w:val="center"/>
            </w:pPr>
            <w:r w:rsidRPr="0027490C">
              <w:t>Доходы от продажи земельных участков, находящихся в государственной и муниципальной собственно</w:t>
            </w:r>
            <w:r>
              <w:t>ст</w:t>
            </w:r>
            <w:proofErr w:type="gramStart"/>
            <w:r>
              <w:t>и(</w:t>
            </w:r>
            <w:proofErr w:type="gramEnd"/>
            <w:r>
              <w:t>за исключением земельных уча</w:t>
            </w:r>
            <w:r w:rsidRPr="0027490C">
              <w:t>стков автономных учреждений, а также земельных участков государственных и муниципальных предприятий, в том числе казенных)</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1 14 06000 00 0000 000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5,50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6,90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125,37</w:t>
            </w:r>
          </w:p>
        </w:tc>
      </w:tr>
      <w:tr w:rsidR="008D0A9C" w:rsidRPr="0027490C" w:rsidTr="00251A59">
        <w:trPr>
          <w:trHeight w:val="2865"/>
        </w:trPr>
        <w:tc>
          <w:tcPr>
            <w:tcW w:w="3549" w:type="dxa"/>
            <w:shd w:val="clear" w:color="auto" w:fill="auto"/>
            <w:vAlign w:val="bottom"/>
            <w:hideMark/>
          </w:tcPr>
          <w:p w:rsidR="008D0A9C" w:rsidRPr="0027490C" w:rsidRDefault="008D0A9C" w:rsidP="00251A59">
            <w:pPr>
              <w:jc w:val="center"/>
            </w:pPr>
            <w:r w:rsidRPr="0027490C">
              <w:lastRenderedPageBreak/>
              <w:t>Доходы от продажи земельных участков, находящихся в государственной и муниципальной собственнос</w:t>
            </w:r>
            <w:r>
              <w:t>т</w:t>
            </w:r>
            <w:proofErr w:type="gramStart"/>
            <w:r>
              <w:t>и(</w:t>
            </w:r>
            <w:proofErr w:type="gramEnd"/>
            <w:r>
              <w:t>за исключением земельных учас</w:t>
            </w:r>
            <w:r w:rsidRPr="0027490C">
              <w:t>тков автономных учреждений, а также земельных участков государственных и муниципальных предприятий, в том числе казенных)</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1 14 06013 10 0000 430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5,50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6,90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125,37</w:t>
            </w:r>
          </w:p>
        </w:tc>
      </w:tr>
      <w:tr w:rsidR="008D0A9C" w:rsidRPr="0027490C" w:rsidTr="00251A59">
        <w:trPr>
          <w:trHeight w:val="720"/>
        </w:trPr>
        <w:tc>
          <w:tcPr>
            <w:tcW w:w="3549" w:type="dxa"/>
            <w:shd w:val="clear" w:color="auto" w:fill="auto"/>
            <w:vAlign w:val="bottom"/>
            <w:hideMark/>
          </w:tcPr>
          <w:p w:rsidR="008D0A9C" w:rsidRPr="0027490C" w:rsidRDefault="008D0A9C" w:rsidP="00251A59">
            <w:pPr>
              <w:jc w:val="center"/>
            </w:pPr>
            <w:r w:rsidRPr="0027490C">
              <w:t>Прочие неналоговые доходы</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117 00000 00 0000 000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-1,45</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0,00</w:t>
            </w:r>
          </w:p>
        </w:tc>
      </w:tr>
      <w:tr w:rsidR="008D0A9C" w:rsidRPr="0027490C" w:rsidTr="00251A59">
        <w:trPr>
          <w:trHeight w:val="720"/>
        </w:trPr>
        <w:tc>
          <w:tcPr>
            <w:tcW w:w="3549" w:type="dxa"/>
            <w:shd w:val="clear" w:color="auto" w:fill="auto"/>
            <w:vAlign w:val="bottom"/>
            <w:hideMark/>
          </w:tcPr>
          <w:p w:rsidR="008D0A9C" w:rsidRPr="0027490C" w:rsidRDefault="008D0A9C" w:rsidP="00251A59">
            <w:pPr>
              <w:jc w:val="center"/>
            </w:pPr>
            <w:r w:rsidRPr="0027490C">
              <w:t>Невыясненные поступления, зачисляемые в бюджеты поселений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117 01050 10 0000 180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-1,45</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0,00</w:t>
            </w:r>
          </w:p>
        </w:tc>
      </w:tr>
      <w:tr w:rsidR="008D0A9C" w:rsidRPr="0027490C" w:rsidTr="00251A59">
        <w:trPr>
          <w:trHeight w:val="630"/>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БЕЗВОЗМЕЗДНЫЕ ПОСТУПЛЕНИЯ</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2 00 00000 00 0000 000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6 357,87</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6 357,87</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1260"/>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БЕЗВОЗМЕЗДНЫЕ ПОСТУПЛЕНИЯ ОТ ДРУГИХ БЮДЖЕТОВ БЮДЖЕТНОЙ СИСТЕМЫ РФ</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2 02 00000 00 0000 000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6 153,40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6 153,40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945"/>
        </w:trPr>
        <w:tc>
          <w:tcPr>
            <w:tcW w:w="3549" w:type="dxa"/>
            <w:shd w:val="clear" w:color="auto" w:fill="auto"/>
            <w:vAlign w:val="bottom"/>
            <w:hideMark/>
          </w:tcPr>
          <w:p w:rsidR="008D0A9C" w:rsidRPr="0027490C" w:rsidRDefault="008D0A9C" w:rsidP="00251A59">
            <w:pPr>
              <w:jc w:val="center"/>
              <w:rPr>
                <w:color w:val="000000"/>
              </w:rPr>
            </w:pPr>
            <w:r w:rsidRPr="0027490C">
              <w:rPr>
                <w:color w:val="000000"/>
              </w:rPr>
              <w:t>ДОТАЦИИ БЮДЖЕТАМ МУНИЦИПАЛЬНЫХ ОБРАЗОВАНИЙ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2 02 01000 00 0000 151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3 134,70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3 134,70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1260"/>
        </w:trPr>
        <w:tc>
          <w:tcPr>
            <w:tcW w:w="3549" w:type="dxa"/>
            <w:shd w:val="clear" w:color="auto" w:fill="auto"/>
            <w:vAlign w:val="bottom"/>
            <w:hideMark/>
          </w:tcPr>
          <w:p w:rsidR="008D0A9C" w:rsidRPr="0027490C" w:rsidRDefault="008D0A9C" w:rsidP="00251A59">
            <w:pPr>
              <w:jc w:val="center"/>
            </w:pPr>
            <w:r w:rsidRPr="0027490C">
              <w:t>Дотации поселениям на выравнивание уровня бюджетной  обеспеченности за счет областного бюджета</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2 02 01001 10 0000 151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2 866,00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2 866,00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705"/>
        </w:trPr>
        <w:tc>
          <w:tcPr>
            <w:tcW w:w="3549" w:type="dxa"/>
            <w:shd w:val="clear" w:color="auto" w:fill="auto"/>
            <w:vAlign w:val="bottom"/>
            <w:hideMark/>
          </w:tcPr>
          <w:p w:rsidR="008D0A9C" w:rsidRPr="0027490C" w:rsidRDefault="008D0A9C" w:rsidP="00251A59">
            <w:pPr>
              <w:jc w:val="center"/>
            </w:pPr>
            <w:r w:rsidRPr="0027490C">
              <w:t>Дотации поселениям на сбалансированность бюджетов</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2 02 01003 10 0000 151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268,70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268,70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945"/>
        </w:trPr>
        <w:tc>
          <w:tcPr>
            <w:tcW w:w="3549" w:type="dxa"/>
            <w:shd w:val="clear" w:color="auto" w:fill="auto"/>
            <w:vAlign w:val="bottom"/>
            <w:hideMark/>
          </w:tcPr>
          <w:p w:rsidR="008D0A9C" w:rsidRPr="0027490C" w:rsidRDefault="008D0A9C" w:rsidP="00251A59">
            <w:pPr>
              <w:jc w:val="center"/>
              <w:rPr>
                <w:color w:val="000000"/>
              </w:rPr>
            </w:pPr>
            <w:r w:rsidRPr="0027490C">
              <w:rPr>
                <w:color w:val="000000"/>
              </w:rPr>
              <w:t>СУБСИДИИ БЮДЖЕТАМ МУНИЦИПАЛЬНЫХ ОБРАЗОВАНИЙ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2 02 02000 00 0000 151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2 593,70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2 593,70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1305"/>
        </w:trPr>
        <w:tc>
          <w:tcPr>
            <w:tcW w:w="3549" w:type="dxa"/>
            <w:shd w:val="clear" w:color="000000" w:fill="FFFFFF"/>
            <w:vAlign w:val="bottom"/>
            <w:hideMark/>
          </w:tcPr>
          <w:p w:rsidR="008D0A9C" w:rsidRPr="0027490C" w:rsidRDefault="008D0A9C" w:rsidP="00251A59">
            <w:pPr>
              <w:jc w:val="center"/>
            </w:pPr>
            <w:r w:rsidRPr="0027490C">
              <w:t>Выплата заработной платы  с начислениями на нее работникам учреждений культуры, находящихся в ведении органов местного самоуправления поселений Иркутской области</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2 02 02999 10 0000 151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168,90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168,90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1305"/>
        </w:trPr>
        <w:tc>
          <w:tcPr>
            <w:tcW w:w="3549" w:type="dxa"/>
            <w:shd w:val="clear" w:color="auto" w:fill="auto"/>
            <w:vAlign w:val="bottom"/>
            <w:hideMark/>
          </w:tcPr>
          <w:p w:rsidR="008D0A9C" w:rsidRPr="0027490C" w:rsidRDefault="008D0A9C" w:rsidP="00251A59">
            <w:pPr>
              <w:jc w:val="center"/>
            </w:pPr>
            <w:r w:rsidRPr="0027490C">
              <w:t>Долгосрочная целевая программа "Развитие автомобильных дорог общего пользования регионального или межмуниципального значения в Иркутской области на 2011-2014г."</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2 02 02999 10 0000 151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561,00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561,00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1305"/>
        </w:trPr>
        <w:tc>
          <w:tcPr>
            <w:tcW w:w="3549" w:type="dxa"/>
            <w:shd w:val="clear" w:color="auto" w:fill="auto"/>
            <w:vAlign w:val="bottom"/>
            <w:hideMark/>
          </w:tcPr>
          <w:p w:rsidR="008D0A9C" w:rsidRPr="0027490C" w:rsidRDefault="008D0A9C" w:rsidP="00251A59">
            <w:pPr>
              <w:jc w:val="center"/>
            </w:pPr>
            <w:r w:rsidRPr="0027490C">
              <w:lastRenderedPageBreak/>
              <w:t xml:space="preserve">Долгосрочная целевая программа Иркутской области " 100 модельных домов культуры </w:t>
            </w:r>
            <w:proofErr w:type="spellStart"/>
            <w:r w:rsidRPr="0027490C">
              <w:t>Приангарью</w:t>
            </w:r>
            <w:proofErr w:type="spellEnd"/>
            <w:r w:rsidRPr="0027490C">
              <w:t xml:space="preserve"> на 2011-2014 г"</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2 02 02999 10 0000 151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1 000,00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1 000,00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735"/>
        </w:trPr>
        <w:tc>
          <w:tcPr>
            <w:tcW w:w="3549" w:type="dxa"/>
            <w:shd w:val="clear" w:color="auto" w:fill="auto"/>
            <w:vAlign w:val="bottom"/>
            <w:hideMark/>
          </w:tcPr>
          <w:p w:rsidR="008D0A9C" w:rsidRPr="0027490C" w:rsidRDefault="008D0A9C" w:rsidP="00251A59">
            <w:pPr>
              <w:jc w:val="center"/>
            </w:pPr>
            <w:r w:rsidRPr="0027490C">
              <w:t>Реализация перечня проектов народных инициатив</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2 02 02999 10 0000 151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863,80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863,80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945"/>
        </w:trPr>
        <w:tc>
          <w:tcPr>
            <w:tcW w:w="3549" w:type="dxa"/>
            <w:shd w:val="clear" w:color="auto" w:fill="auto"/>
            <w:vAlign w:val="bottom"/>
            <w:hideMark/>
          </w:tcPr>
          <w:p w:rsidR="008D0A9C" w:rsidRPr="0027490C" w:rsidRDefault="008D0A9C" w:rsidP="00251A59">
            <w:pPr>
              <w:jc w:val="center"/>
              <w:rPr>
                <w:color w:val="000000"/>
              </w:rPr>
            </w:pPr>
            <w:r w:rsidRPr="0027490C">
              <w:rPr>
                <w:color w:val="000000"/>
              </w:rPr>
              <w:t>СУБВЕНЦИИ БЮДЖЕТАМ МУНИЦИПАЛЬНЫХ ОБРАЗОВАНИЙ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2 02 03000 00 0000 151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110,00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110,00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1575"/>
        </w:trPr>
        <w:tc>
          <w:tcPr>
            <w:tcW w:w="3549" w:type="dxa"/>
            <w:shd w:val="clear" w:color="auto" w:fill="auto"/>
            <w:vAlign w:val="bottom"/>
            <w:hideMark/>
          </w:tcPr>
          <w:p w:rsidR="008D0A9C" w:rsidRPr="0027490C" w:rsidRDefault="008D0A9C" w:rsidP="00251A59">
            <w:pPr>
              <w:jc w:val="center"/>
            </w:pPr>
            <w:r w:rsidRPr="0027490C">
              <w:t>Субвенции на осуществление полномочий по первичному воинскому учету на территориях, где отсутствуют военные комиссариаты</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2 02 03015 10 0000 151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78,90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78,90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3150"/>
        </w:trPr>
        <w:tc>
          <w:tcPr>
            <w:tcW w:w="3549" w:type="dxa"/>
            <w:shd w:val="clear" w:color="auto" w:fill="auto"/>
            <w:vAlign w:val="bottom"/>
            <w:hideMark/>
          </w:tcPr>
          <w:p w:rsidR="008D0A9C" w:rsidRPr="0027490C" w:rsidRDefault="008D0A9C" w:rsidP="00251A59">
            <w:pPr>
              <w:jc w:val="center"/>
            </w:pPr>
            <w:r w:rsidRPr="0027490C">
              <w:t>Регулирование тарифов на тепловую энергию (за исключением производимой электростанциями, осуществляющими производство в режиме комбинированной выработки электрической и тепловой энергии), отпускаемую непосредственно источниками тепловой энергии</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2 02 03024 10 0000 151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31,10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31,10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630"/>
        </w:trPr>
        <w:tc>
          <w:tcPr>
            <w:tcW w:w="3549" w:type="dxa"/>
            <w:shd w:val="clear" w:color="auto" w:fill="auto"/>
            <w:vAlign w:val="bottom"/>
            <w:hideMark/>
          </w:tcPr>
          <w:p w:rsidR="008D0A9C" w:rsidRPr="0027490C" w:rsidRDefault="008D0A9C" w:rsidP="00251A59">
            <w:pPr>
              <w:jc w:val="center"/>
              <w:rPr>
                <w:color w:val="000000"/>
              </w:rPr>
            </w:pPr>
            <w:r w:rsidRPr="0027490C">
              <w:rPr>
                <w:color w:val="000000"/>
              </w:rPr>
              <w:t>ИНЫЕ МЕЖБЮДЖЕТНЫЕ ТРАНСФЕРТЫ</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2 02 04000 00 0000 151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315,00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315,00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1605"/>
        </w:trPr>
        <w:tc>
          <w:tcPr>
            <w:tcW w:w="3549" w:type="dxa"/>
            <w:shd w:val="clear" w:color="auto" w:fill="auto"/>
            <w:vAlign w:val="bottom"/>
            <w:hideMark/>
          </w:tcPr>
          <w:p w:rsidR="008D0A9C" w:rsidRPr="0027490C" w:rsidRDefault="008D0A9C" w:rsidP="00251A59">
            <w:pPr>
              <w:jc w:val="center"/>
            </w:pPr>
            <w:r w:rsidRPr="0027490C">
              <w:t>Межбюджетные трансферты в целях финансовой поддержки муниципальных образований Иркутской области, осуществляющих эффективное управление бюджетными средствами</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2 02 04999 10 0000 151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315,00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315,00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915"/>
        </w:trPr>
        <w:tc>
          <w:tcPr>
            <w:tcW w:w="3549" w:type="dxa"/>
            <w:shd w:val="clear" w:color="auto" w:fill="auto"/>
            <w:vAlign w:val="bottom"/>
            <w:hideMark/>
          </w:tcPr>
          <w:p w:rsidR="008D0A9C" w:rsidRPr="0027490C" w:rsidRDefault="008D0A9C" w:rsidP="00251A59">
            <w:pPr>
              <w:jc w:val="center"/>
            </w:pPr>
            <w:r w:rsidRPr="0027490C">
              <w:t xml:space="preserve">Прочие безвозмездные поступления </w:t>
            </w:r>
            <w:proofErr w:type="gramStart"/>
            <w:r w:rsidRPr="0027490C">
              <w:t>в</w:t>
            </w:r>
            <w:proofErr w:type="gramEnd"/>
            <w:r w:rsidRPr="0027490C">
              <w:t xml:space="preserve"> поселений</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2 07 05000 10 0000 180</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220,00</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220,00</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330"/>
        </w:trPr>
        <w:tc>
          <w:tcPr>
            <w:tcW w:w="3549" w:type="dxa"/>
            <w:shd w:val="clear" w:color="auto" w:fill="auto"/>
            <w:vAlign w:val="bottom"/>
            <w:hideMark/>
          </w:tcPr>
          <w:p w:rsidR="008D0A9C" w:rsidRPr="0027490C" w:rsidRDefault="008D0A9C" w:rsidP="00251A59">
            <w:pPr>
              <w:jc w:val="center"/>
              <w:rPr>
                <w:color w:val="000000"/>
              </w:rPr>
            </w:pPr>
            <w:r w:rsidRPr="0027490C">
              <w:rPr>
                <w:color w:val="000000"/>
              </w:rPr>
              <w:t>Возврат субсидий, субвенций прошлых лет</w:t>
            </w:r>
          </w:p>
        </w:tc>
        <w:tc>
          <w:tcPr>
            <w:tcW w:w="2977" w:type="dxa"/>
            <w:shd w:val="clear" w:color="auto" w:fill="auto"/>
            <w:noWrap/>
            <w:vAlign w:val="bottom"/>
            <w:hideMark/>
          </w:tcPr>
          <w:p w:rsidR="008D0A9C" w:rsidRPr="0027490C" w:rsidRDefault="008D0A9C" w:rsidP="00251A59">
            <w:pPr>
              <w:jc w:val="center"/>
              <w:rPr>
                <w:color w:val="000000"/>
              </w:rPr>
            </w:pPr>
            <w:r w:rsidRPr="0027490C">
              <w:rPr>
                <w:color w:val="000000"/>
              </w:rPr>
              <w:t>2 19 05000 10 0000 151</w:t>
            </w:r>
          </w:p>
        </w:tc>
        <w:tc>
          <w:tcPr>
            <w:tcW w:w="1134" w:type="dxa"/>
            <w:shd w:val="clear" w:color="auto" w:fill="auto"/>
            <w:noWrap/>
            <w:vAlign w:val="bottom"/>
            <w:hideMark/>
          </w:tcPr>
          <w:p w:rsidR="008D0A9C" w:rsidRPr="0027490C" w:rsidRDefault="008D0A9C" w:rsidP="00251A59">
            <w:pPr>
              <w:jc w:val="center"/>
              <w:rPr>
                <w:color w:val="000000"/>
              </w:rPr>
            </w:pPr>
            <w:r w:rsidRPr="0027490C">
              <w:rPr>
                <w:color w:val="000000"/>
              </w:rPr>
              <w:t>-15,53</w:t>
            </w:r>
          </w:p>
        </w:tc>
        <w:tc>
          <w:tcPr>
            <w:tcW w:w="1276" w:type="dxa"/>
            <w:shd w:val="clear" w:color="auto" w:fill="auto"/>
            <w:noWrap/>
            <w:vAlign w:val="bottom"/>
            <w:hideMark/>
          </w:tcPr>
          <w:p w:rsidR="008D0A9C" w:rsidRPr="0027490C" w:rsidRDefault="008D0A9C" w:rsidP="00251A59">
            <w:pPr>
              <w:jc w:val="center"/>
              <w:rPr>
                <w:color w:val="000000"/>
              </w:rPr>
            </w:pPr>
            <w:r w:rsidRPr="0027490C">
              <w:rPr>
                <w:color w:val="000000"/>
              </w:rPr>
              <w:t>-15,53</w:t>
            </w:r>
          </w:p>
        </w:tc>
        <w:tc>
          <w:tcPr>
            <w:tcW w:w="829" w:type="dxa"/>
            <w:shd w:val="clear" w:color="auto" w:fill="auto"/>
            <w:noWrap/>
            <w:vAlign w:val="bottom"/>
            <w:hideMark/>
          </w:tcPr>
          <w:p w:rsidR="008D0A9C" w:rsidRPr="0027490C" w:rsidRDefault="008D0A9C" w:rsidP="00251A59">
            <w:pPr>
              <w:jc w:val="center"/>
              <w:rPr>
                <w:rFonts w:ascii="Arial" w:hAnsi="Arial" w:cs="Arial"/>
                <w:sz w:val="20"/>
                <w:szCs w:val="20"/>
              </w:rPr>
            </w:pPr>
            <w:r w:rsidRPr="0027490C">
              <w:rPr>
                <w:rFonts w:ascii="Arial" w:hAnsi="Arial" w:cs="Arial"/>
                <w:sz w:val="20"/>
                <w:szCs w:val="20"/>
              </w:rPr>
              <w:t>100,00</w:t>
            </w:r>
          </w:p>
        </w:tc>
      </w:tr>
      <w:tr w:rsidR="008D0A9C" w:rsidRPr="0027490C" w:rsidTr="00251A59">
        <w:trPr>
          <w:trHeight w:val="405"/>
        </w:trPr>
        <w:tc>
          <w:tcPr>
            <w:tcW w:w="3549" w:type="dxa"/>
            <w:shd w:val="clear" w:color="auto" w:fill="auto"/>
            <w:vAlign w:val="bottom"/>
            <w:hideMark/>
          </w:tcPr>
          <w:p w:rsidR="008D0A9C" w:rsidRPr="0027490C" w:rsidRDefault="008D0A9C" w:rsidP="00251A59">
            <w:pPr>
              <w:jc w:val="center"/>
              <w:rPr>
                <w:b/>
                <w:bCs/>
                <w:color w:val="000000"/>
              </w:rPr>
            </w:pPr>
            <w:r w:rsidRPr="0027490C">
              <w:rPr>
                <w:b/>
                <w:bCs/>
                <w:color w:val="000000"/>
              </w:rPr>
              <w:t>ИТОГО ДОХОДОВ</w:t>
            </w:r>
          </w:p>
        </w:tc>
        <w:tc>
          <w:tcPr>
            <w:tcW w:w="2977"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8 50 00000 00 0000 000</w:t>
            </w:r>
          </w:p>
        </w:tc>
        <w:tc>
          <w:tcPr>
            <w:tcW w:w="1134"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9 286,52</w:t>
            </w:r>
          </w:p>
        </w:tc>
        <w:tc>
          <w:tcPr>
            <w:tcW w:w="1276" w:type="dxa"/>
            <w:shd w:val="clear" w:color="auto" w:fill="auto"/>
            <w:noWrap/>
            <w:vAlign w:val="bottom"/>
            <w:hideMark/>
          </w:tcPr>
          <w:p w:rsidR="008D0A9C" w:rsidRPr="0027490C" w:rsidRDefault="008D0A9C" w:rsidP="00251A59">
            <w:pPr>
              <w:jc w:val="center"/>
              <w:rPr>
                <w:b/>
                <w:bCs/>
                <w:color w:val="000000"/>
              </w:rPr>
            </w:pPr>
            <w:r w:rsidRPr="0027490C">
              <w:rPr>
                <w:b/>
                <w:bCs/>
                <w:color w:val="000000"/>
              </w:rPr>
              <w:t>9 077,52</w:t>
            </w:r>
          </w:p>
        </w:tc>
        <w:tc>
          <w:tcPr>
            <w:tcW w:w="829" w:type="dxa"/>
            <w:shd w:val="clear" w:color="auto" w:fill="auto"/>
            <w:noWrap/>
            <w:vAlign w:val="bottom"/>
            <w:hideMark/>
          </w:tcPr>
          <w:p w:rsidR="008D0A9C" w:rsidRPr="0027490C" w:rsidRDefault="008D0A9C" w:rsidP="00251A59">
            <w:pPr>
              <w:jc w:val="center"/>
              <w:rPr>
                <w:rFonts w:ascii="Arial" w:hAnsi="Arial" w:cs="Arial"/>
                <w:b/>
                <w:bCs/>
                <w:sz w:val="20"/>
                <w:szCs w:val="20"/>
              </w:rPr>
            </w:pPr>
            <w:r w:rsidRPr="0027490C">
              <w:rPr>
                <w:rFonts w:ascii="Arial" w:hAnsi="Arial" w:cs="Arial"/>
                <w:b/>
                <w:bCs/>
                <w:sz w:val="20"/>
                <w:szCs w:val="20"/>
              </w:rPr>
              <w:t>97,75</w:t>
            </w:r>
          </w:p>
        </w:tc>
      </w:tr>
    </w:tbl>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183C0D" w:rsidRDefault="00183C0D" w:rsidP="008D0A9C"/>
    <w:p w:rsidR="008D0A9C" w:rsidRDefault="008D0A9C" w:rsidP="008D0A9C"/>
    <w:p w:rsidR="008D0A9C" w:rsidRDefault="008D0A9C" w:rsidP="008D0A9C">
      <w:pPr>
        <w:jc w:val="right"/>
      </w:pPr>
      <w:r>
        <w:lastRenderedPageBreak/>
        <w:t>Приложение № 3</w:t>
      </w:r>
    </w:p>
    <w:p w:rsidR="008D0A9C" w:rsidRDefault="008D0A9C" w:rsidP="008D0A9C">
      <w:pPr>
        <w:jc w:val="right"/>
      </w:pPr>
      <w:r>
        <w:t xml:space="preserve">к решению Думы </w:t>
      </w:r>
    </w:p>
    <w:p w:rsidR="008D0A9C" w:rsidRDefault="008D0A9C" w:rsidP="008D0A9C">
      <w:pPr>
        <w:jc w:val="right"/>
      </w:pPr>
      <w:r>
        <w:t xml:space="preserve">Лоховского сельского поселения </w:t>
      </w:r>
    </w:p>
    <w:p w:rsidR="008D0A9C" w:rsidRDefault="008D0A9C" w:rsidP="008D0A9C">
      <w:pPr>
        <w:jc w:val="right"/>
      </w:pPr>
      <w:r>
        <w:t xml:space="preserve">от _______2014 г. № </w:t>
      </w:r>
    </w:p>
    <w:p w:rsidR="008D0A9C" w:rsidRDefault="008D0A9C" w:rsidP="008D0A9C">
      <w:pPr>
        <w:jc w:val="right"/>
      </w:pPr>
    </w:p>
    <w:p w:rsidR="008D0A9C" w:rsidRDefault="008D0A9C" w:rsidP="008D0A9C">
      <w:pPr>
        <w:jc w:val="right"/>
      </w:pPr>
    </w:p>
    <w:tbl>
      <w:tblPr>
        <w:tblW w:w="10079" w:type="dxa"/>
        <w:tblInd w:w="93" w:type="dxa"/>
        <w:tblLayout w:type="fixed"/>
        <w:tblLook w:val="04A0"/>
      </w:tblPr>
      <w:tblGrid>
        <w:gridCol w:w="10079"/>
      </w:tblGrid>
      <w:tr w:rsidR="008D0A9C" w:rsidRPr="002F31EC" w:rsidTr="00251A59">
        <w:trPr>
          <w:trHeight w:val="1335"/>
        </w:trPr>
        <w:tc>
          <w:tcPr>
            <w:tcW w:w="10079" w:type="dxa"/>
            <w:tcBorders>
              <w:top w:val="nil"/>
              <w:left w:val="nil"/>
              <w:bottom w:val="nil"/>
              <w:right w:val="nil"/>
            </w:tcBorders>
            <w:shd w:val="clear" w:color="auto" w:fill="auto"/>
            <w:hideMark/>
          </w:tcPr>
          <w:p w:rsidR="008D0A9C" w:rsidRPr="00771535" w:rsidRDefault="008D0A9C" w:rsidP="00251A59">
            <w:pPr>
              <w:jc w:val="center"/>
              <w:rPr>
                <w:b/>
                <w:bCs/>
                <w:sz w:val="28"/>
                <w:szCs w:val="28"/>
              </w:rPr>
            </w:pPr>
            <w:r w:rsidRPr="00771535">
              <w:rPr>
                <w:b/>
                <w:bCs/>
                <w:sz w:val="28"/>
                <w:szCs w:val="28"/>
              </w:rPr>
              <w:t xml:space="preserve">Отчет об исполнении </w:t>
            </w:r>
            <w:r>
              <w:rPr>
                <w:b/>
                <w:bCs/>
                <w:sz w:val="28"/>
                <w:szCs w:val="28"/>
              </w:rPr>
              <w:t>бюджета за 2013</w:t>
            </w:r>
            <w:r w:rsidRPr="00771535">
              <w:rPr>
                <w:b/>
                <w:bCs/>
                <w:sz w:val="28"/>
                <w:szCs w:val="28"/>
              </w:rPr>
              <w:t xml:space="preserve"> год по расходам бюджета Лоховского муниципального образования по разделам, подразделам, целевым статьям и видам расходов классификации расходов бюджетов в ведомственной структуре расходов бюджета.</w:t>
            </w:r>
          </w:p>
          <w:p w:rsidR="008D0A9C" w:rsidRPr="002F31EC" w:rsidRDefault="008D0A9C" w:rsidP="00251A59">
            <w:pPr>
              <w:jc w:val="center"/>
              <w:rPr>
                <w:b/>
                <w:bCs/>
                <w:sz w:val="26"/>
                <w:szCs w:val="26"/>
              </w:rPr>
            </w:pPr>
          </w:p>
        </w:tc>
      </w:tr>
    </w:tbl>
    <w:p w:rsidR="008D0A9C" w:rsidRDefault="008D0A9C" w:rsidP="008D0A9C"/>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6"/>
        <w:gridCol w:w="578"/>
        <w:gridCol w:w="678"/>
        <w:gridCol w:w="639"/>
        <w:gridCol w:w="1056"/>
        <w:gridCol w:w="734"/>
        <w:gridCol w:w="1071"/>
        <w:gridCol w:w="1087"/>
        <w:gridCol w:w="961"/>
      </w:tblGrid>
      <w:tr w:rsidR="008D0A9C" w:rsidRPr="0098610A" w:rsidTr="00251A59">
        <w:trPr>
          <w:trHeight w:val="315"/>
        </w:trPr>
        <w:tc>
          <w:tcPr>
            <w:tcW w:w="3276" w:type="dxa"/>
            <w:vMerge w:val="restart"/>
            <w:shd w:val="clear" w:color="auto" w:fill="auto"/>
            <w:vAlign w:val="bottom"/>
            <w:hideMark/>
          </w:tcPr>
          <w:p w:rsidR="008D0A9C" w:rsidRPr="0098610A" w:rsidRDefault="008D0A9C" w:rsidP="00251A59">
            <w:pPr>
              <w:jc w:val="center"/>
            </w:pPr>
            <w:r w:rsidRPr="0098610A">
              <w:t>Наименование показателя</w:t>
            </w:r>
          </w:p>
        </w:tc>
        <w:tc>
          <w:tcPr>
            <w:tcW w:w="3685" w:type="dxa"/>
            <w:gridSpan w:val="5"/>
            <w:shd w:val="clear" w:color="auto" w:fill="auto"/>
            <w:vAlign w:val="bottom"/>
            <w:hideMark/>
          </w:tcPr>
          <w:p w:rsidR="008D0A9C" w:rsidRPr="0098610A" w:rsidRDefault="008D0A9C" w:rsidP="00251A59">
            <w:pPr>
              <w:jc w:val="center"/>
            </w:pPr>
            <w:r w:rsidRPr="0098610A">
              <w:t>Коды классификации бюджетов</w:t>
            </w:r>
          </w:p>
        </w:tc>
        <w:tc>
          <w:tcPr>
            <w:tcW w:w="1071" w:type="dxa"/>
            <w:vMerge w:val="restart"/>
            <w:shd w:val="clear" w:color="auto" w:fill="auto"/>
            <w:vAlign w:val="bottom"/>
            <w:hideMark/>
          </w:tcPr>
          <w:p w:rsidR="008D0A9C" w:rsidRPr="0098610A" w:rsidRDefault="008D0A9C" w:rsidP="00251A59">
            <w:pPr>
              <w:jc w:val="center"/>
            </w:pPr>
            <w:r w:rsidRPr="0098610A">
              <w:t>Сумма, тыс</w:t>
            </w:r>
            <w:proofErr w:type="gramStart"/>
            <w:r w:rsidRPr="0098610A">
              <w:t>.р</w:t>
            </w:r>
            <w:proofErr w:type="gramEnd"/>
            <w:r w:rsidRPr="0098610A">
              <w:t>уб.</w:t>
            </w:r>
          </w:p>
        </w:tc>
        <w:tc>
          <w:tcPr>
            <w:tcW w:w="1087" w:type="dxa"/>
            <w:vMerge w:val="restart"/>
            <w:shd w:val="clear" w:color="auto" w:fill="auto"/>
            <w:vAlign w:val="bottom"/>
            <w:hideMark/>
          </w:tcPr>
          <w:p w:rsidR="008D0A9C" w:rsidRPr="0098610A" w:rsidRDefault="008D0A9C" w:rsidP="00251A59">
            <w:pPr>
              <w:jc w:val="center"/>
            </w:pPr>
            <w:r w:rsidRPr="0098610A">
              <w:t>Сумма, тыс</w:t>
            </w:r>
            <w:proofErr w:type="gramStart"/>
            <w:r w:rsidRPr="0098610A">
              <w:t>.р</w:t>
            </w:r>
            <w:proofErr w:type="gramEnd"/>
            <w:r w:rsidRPr="0098610A">
              <w:t>уб.</w:t>
            </w:r>
          </w:p>
        </w:tc>
        <w:tc>
          <w:tcPr>
            <w:tcW w:w="961" w:type="dxa"/>
            <w:vMerge w:val="restart"/>
            <w:shd w:val="clear" w:color="auto" w:fill="auto"/>
            <w:vAlign w:val="bottom"/>
            <w:hideMark/>
          </w:tcPr>
          <w:p w:rsidR="008D0A9C" w:rsidRPr="0098610A" w:rsidRDefault="008D0A9C" w:rsidP="00251A59">
            <w:pPr>
              <w:jc w:val="center"/>
            </w:pPr>
            <w:r w:rsidRPr="0098610A">
              <w:t>% исполнения</w:t>
            </w:r>
          </w:p>
        </w:tc>
      </w:tr>
      <w:tr w:rsidR="008D0A9C" w:rsidRPr="0098610A" w:rsidTr="00251A59">
        <w:trPr>
          <w:trHeight w:val="480"/>
        </w:trPr>
        <w:tc>
          <w:tcPr>
            <w:tcW w:w="3276" w:type="dxa"/>
            <w:vMerge/>
            <w:vAlign w:val="bottom"/>
            <w:hideMark/>
          </w:tcPr>
          <w:p w:rsidR="008D0A9C" w:rsidRPr="0098610A" w:rsidRDefault="008D0A9C" w:rsidP="00251A59">
            <w:pPr>
              <w:jc w:val="center"/>
            </w:pPr>
          </w:p>
        </w:tc>
        <w:tc>
          <w:tcPr>
            <w:tcW w:w="578" w:type="dxa"/>
            <w:shd w:val="clear" w:color="auto" w:fill="auto"/>
            <w:vAlign w:val="bottom"/>
            <w:hideMark/>
          </w:tcPr>
          <w:p w:rsidR="008D0A9C" w:rsidRPr="0098610A" w:rsidRDefault="008D0A9C" w:rsidP="00251A59">
            <w:pPr>
              <w:jc w:val="center"/>
            </w:pPr>
          </w:p>
        </w:tc>
        <w:tc>
          <w:tcPr>
            <w:tcW w:w="678" w:type="dxa"/>
            <w:shd w:val="clear" w:color="auto" w:fill="auto"/>
            <w:vAlign w:val="bottom"/>
            <w:hideMark/>
          </w:tcPr>
          <w:p w:rsidR="008D0A9C" w:rsidRPr="0098610A" w:rsidRDefault="008D0A9C" w:rsidP="00251A59">
            <w:pPr>
              <w:jc w:val="center"/>
            </w:pPr>
            <w:proofErr w:type="spellStart"/>
            <w:r w:rsidRPr="0098610A">
              <w:t>Рз</w:t>
            </w:r>
            <w:proofErr w:type="spellEnd"/>
          </w:p>
        </w:tc>
        <w:tc>
          <w:tcPr>
            <w:tcW w:w="639" w:type="dxa"/>
            <w:shd w:val="clear" w:color="auto" w:fill="auto"/>
            <w:vAlign w:val="bottom"/>
            <w:hideMark/>
          </w:tcPr>
          <w:p w:rsidR="008D0A9C" w:rsidRPr="0098610A" w:rsidRDefault="008D0A9C" w:rsidP="00251A59">
            <w:pPr>
              <w:jc w:val="center"/>
            </w:pPr>
            <w:proofErr w:type="gramStart"/>
            <w:r w:rsidRPr="0098610A">
              <w:t>ПР</w:t>
            </w:r>
            <w:proofErr w:type="gramEnd"/>
          </w:p>
        </w:tc>
        <w:tc>
          <w:tcPr>
            <w:tcW w:w="1056" w:type="dxa"/>
            <w:shd w:val="clear" w:color="auto" w:fill="auto"/>
            <w:vAlign w:val="bottom"/>
            <w:hideMark/>
          </w:tcPr>
          <w:p w:rsidR="008D0A9C" w:rsidRPr="0098610A" w:rsidRDefault="008D0A9C" w:rsidP="00251A59">
            <w:pPr>
              <w:jc w:val="center"/>
            </w:pPr>
            <w:r w:rsidRPr="0098610A">
              <w:t>КЦСР</w:t>
            </w:r>
          </w:p>
        </w:tc>
        <w:tc>
          <w:tcPr>
            <w:tcW w:w="734" w:type="dxa"/>
            <w:shd w:val="clear" w:color="auto" w:fill="auto"/>
            <w:vAlign w:val="bottom"/>
            <w:hideMark/>
          </w:tcPr>
          <w:p w:rsidR="008D0A9C" w:rsidRPr="0098610A" w:rsidRDefault="008D0A9C" w:rsidP="00251A59">
            <w:pPr>
              <w:jc w:val="center"/>
            </w:pPr>
            <w:r w:rsidRPr="0098610A">
              <w:t>КВР</w:t>
            </w:r>
          </w:p>
        </w:tc>
        <w:tc>
          <w:tcPr>
            <w:tcW w:w="1071" w:type="dxa"/>
            <w:vMerge/>
            <w:vAlign w:val="bottom"/>
            <w:hideMark/>
          </w:tcPr>
          <w:p w:rsidR="008D0A9C" w:rsidRPr="0098610A" w:rsidRDefault="008D0A9C" w:rsidP="00251A59">
            <w:pPr>
              <w:jc w:val="center"/>
            </w:pPr>
          </w:p>
        </w:tc>
        <w:tc>
          <w:tcPr>
            <w:tcW w:w="1087" w:type="dxa"/>
            <w:vMerge/>
            <w:vAlign w:val="bottom"/>
            <w:hideMark/>
          </w:tcPr>
          <w:p w:rsidR="008D0A9C" w:rsidRPr="0098610A" w:rsidRDefault="008D0A9C" w:rsidP="00251A59">
            <w:pPr>
              <w:jc w:val="center"/>
            </w:pPr>
          </w:p>
        </w:tc>
        <w:tc>
          <w:tcPr>
            <w:tcW w:w="961" w:type="dxa"/>
            <w:vMerge/>
            <w:vAlign w:val="bottom"/>
            <w:hideMark/>
          </w:tcPr>
          <w:p w:rsidR="008D0A9C" w:rsidRPr="0098610A" w:rsidRDefault="008D0A9C" w:rsidP="00251A59">
            <w:pPr>
              <w:jc w:val="center"/>
            </w:pPr>
          </w:p>
        </w:tc>
      </w:tr>
      <w:tr w:rsidR="008D0A9C" w:rsidRPr="0098610A" w:rsidTr="00251A59">
        <w:trPr>
          <w:trHeight w:val="330"/>
        </w:trPr>
        <w:tc>
          <w:tcPr>
            <w:tcW w:w="3276" w:type="dxa"/>
            <w:shd w:val="clear" w:color="auto" w:fill="auto"/>
            <w:vAlign w:val="bottom"/>
            <w:hideMark/>
          </w:tcPr>
          <w:p w:rsidR="008D0A9C" w:rsidRPr="0098610A" w:rsidRDefault="008D0A9C" w:rsidP="00251A59">
            <w:pPr>
              <w:jc w:val="center"/>
            </w:pPr>
            <w:r w:rsidRPr="0098610A">
              <w:t>1</w:t>
            </w:r>
          </w:p>
        </w:tc>
        <w:tc>
          <w:tcPr>
            <w:tcW w:w="578" w:type="dxa"/>
            <w:shd w:val="clear" w:color="auto" w:fill="auto"/>
            <w:vAlign w:val="bottom"/>
            <w:hideMark/>
          </w:tcPr>
          <w:p w:rsidR="008D0A9C" w:rsidRPr="0098610A" w:rsidRDefault="008D0A9C" w:rsidP="00251A59">
            <w:pPr>
              <w:jc w:val="center"/>
            </w:pPr>
            <w:r w:rsidRPr="0098610A">
              <w:t>2</w:t>
            </w:r>
          </w:p>
        </w:tc>
        <w:tc>
          <w:tcPr>
            <w:tcW w:w="678" w:type="dxa"/>
            <w:shd w:val="clear" w:color="auto" w:fill="auto"/>
            <w:vAlign w:val="bottom"/>
            <w:hideMark/>
          </w:tcPr>
          <w:p w:rsidR="008D0A9C" w:rsidRPr="0098610A" w:rsidRDefault="008D0A9C" w:rsidP="00251A59">
            <w:pPr>
              <w:jc w:val="center"/>
            </w:pPr>
            <w:r w:rsidRPr="0098610A">
              <w:t>2</w:t>
            </w:r>
          </w:p>
        </w:tc>
        <w:tc>
          <w:tcPr>
            <w:tcW w:w="639" w:type="dxa"/>
            <w:shd w:val="clear" w:color="auto" w:fill="auto"/>
            <w:vAlign w:val="bottom"/>
            <w:hideMark/>
          </w:tcPr>
          <w:p w:rsidR="008D0A9C" w:rsidRPr="0098610A" w:rsidRDefault="008D0A9C" w:rsidP="00251A59">
            <w:pPr>
              <w:jc w:val="center"/>
            </w:pPr>
            <w:r w:rsidRPr="0098610A">
              <w:t>3</w:t>
            </w:r>
          </w:p>
        </w:tc>
        <w:tc>
          <w:tcPr>
            <w:tcW w:w="1056" w:type="dxa"/>
            <w:shd w:val="clear" w:color="auto" w:fill="auto"/>
            <w:vAlign w:val="bottom"/>
            <w:hideMark/>
          </w:tcPr>
          <w:p w:rsidR="008D0A9C" w:rsidRPr="0098610A" w:rsidRDefault="008D0A9C" w:rsidP="00251A59">
            <w:pPr>
              <w:jc w:val="center"/>
            </w:pPr>
            <w:r w:rsidRPr="0098610A">
              <w:t>4</w:t>
            </w:r>
          </w:p>
        </w:tc>
        <w:tc>
          <w:tcPr>
            <w:tcW w:w="734" w:type="dxa"/>
            <w:shd w:val="clear" w:color="auto" w:fill="auto"/>
            <w:vAlign w:val="bottom"/>
            <w:hideMark/>
          </w:tcPr>
          <w:p w:rsidR="008D0A9C" w:rsidRPr="0098610A" w:rsidRDefault="008D0A9C" w:rsidP="00251A59">
            <w:pPr>
              <w:jc w:val="center"/>
            </w:pPr>
            <w:r w:rsidRPr="0098610A">
              <w:t>5</w:t>
            </w:r>
          </w:p>
        </w:tc>
        <w:tc>
          <w:tcPr>
            <w:tcW w:w="1071" w:type="dxa"/>
            <w:shd w:val="clear" w:color="auto" w:fill="auto"/>
            <w:vAlign w:val="bottom"/>
            <w:hideMark/>
          </w:tcPr>
          <w:p w:rsidR="008D0A9C" w:rsidRPr="0098610A" w:rsidRDefault="008D0A9C" w:rsidP="00251A59">
            <w:pPr>
              <w:jc w:val="center"/>
            </w:pPr>
            <w:r w:rsidRPr="0098610A">
              <w:t>6</w:t>
            </w:r>
          </w:p>
        </w:tc>
        <w:tc>
          <w:tcPr>
            <w:tcW w:w="1087" w:type="dxa"/>
            <w:shd w:val="clear" w:color="auto" w:fill="auto"/>
            <w:vAlign w:val="bottom"/>
            <w:hideMark/>
          </w:tcPr>
          <w:p w:rsidR="008D0A9C" w:rsidRPr="0098610A" w:rsidRDefault="008D0A9C" w:rsidP="00251A59">
            <w:pPr>
              <w:jc w:val="center"/>
            </w:pPr>
            <w:r w:rsidRPr="0098610A">
              <w:t>6</w:t>
            </w:r>
          </w:p>
        </w:tc>
        <w:tc>
          <w:tcPr>
            <w:tcW w:w="961" w:type="dxa"/>
            <w:shd w:val="clear" w:color="auto" w:fill="auto"/>
            <w:noWrap/>
            <w:vAlign w:val="bottom"/>
            <w:hideMark/>
          </w:tcPr>
          <w:p w:rsidR="008D0A9C" w:rsidRPr="0098610A" w:rsidRDefault="008D0A9C" w:rsidP="00251A59">
            <w:pPr>
              <w:jc w:val="center"/>
            </w:pPr>
          </w:p>
        </w:tc>
      </w:tr>
      <w:tr w:rsidR="008D0A9C" w:rsidRPr="0098610A" w:rsidTr="00251A59">
        <w:trPr>
          <w:trHeight w:val="435"/>
        </w:trPr>
        <w:tc>
          <w:tcPr>
            <w:tcW w:w="3276" w:type="dxa"/>
            <w:shd w:val="clear" w:color="auto" w:fill="auto"/>
            <w:vAlign w:val="bottom"/>
            <w:hideMark/>
          </w:tcPr>
          <w:p w:rsidR="008D0A9C" w:rsidRPr="0098610A" w:rsidRDefault="008D0A9C" w:rsidP="00251A59">
            <w:pPr>
              <w:jc w:val="center"/>
              <w:rPr>
                <w:b/>
                <w:bCs/>
              </w:rPr>
            </w:pPr>
            <w:r w:rsidRPr="0098610A">
              <w:rPr>
                <w:b/>
                <w:bCs/>
              </w:rPr>
              <w:t>ВСЕГО РАСХОДОВ</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p>
        </w:tc>
        <w:tc>
          <w:tcPr>
            <w:tcW w:w="639" w:type="dxa"/>
            <w:shd w:val="clear" w:color="auto" w:fill="auto"/>
            <w:vAlign w:val="bottom"/>
            <w:hideMark/>
          </w:tcPr>
          <w:p w:rsidR="008D0A9C" w:rsidRPr="0098610A" w:rsidRDefault="008D0A9C" w:rsidP="00251A59">
            <w:pPr>
              <w:jc w:val="center"/>
            </w:pP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9955,90</w:t>
            </w:r>
          </w:p>
        </w:tc>
        <w:tc>
          <w:tcPr>
            <w:tcW w:w="1087" w:type="dxa"/>
            <w:shd w:val="clear" w:color="auto" w:fill="auto"/>
            <w:vAlign w:val="bottom"/>
            <w:hideMark/>
          </w:tcPr>
          <w:p w:rsidR="008D0A9C" w:rsidRPr="0098610A" w:rsidRDefault="008D0A9C" w:rsidP="00251A59">
            <w:pPr>
              <w:jc w:val="center"/>
            </w:pPr>
            <w:r w:rsidRPr="0098610A">
              <w:t>9579,33</w:t>
            </w:r>
          </w:p>
        </w:tc>
        <w:tc>
          <w:tcPr>
            <w:tcW w:w="961" w:type="dxa"/>
            <w:shd w:val="clear" w:color="auto" w:fill="auto"/>
            <w:noWrap/>
            <w:vAlign w:val="bottom"/>
            <w:hideMark/>
          </w:tcPr>
          <w:p w:rsidR="008D0A9C" w:rsidRPr="0098610A" w:rsidRDefault="008D0A9C" w:rsidP="00251A59">
            <w:pPr>
              <w:jc w:val="center"/>
            </w:pPr>
            <w:r w:rsidRPr="0098610A">
              <w:t>96,22</w:t>
            </w:r>
          </w:p>
        </w:tc>
      </w:tr>
      <w:tr w:rsidR="008D0A9C" w:rsidRPr="0098610A" w:rsidTr="00251A59">
        <w:trPr>
          <w:trHeight w:val="690"/>
        </w:trPr>
        <w:tc>
          <w:tcPr>
            <w:tcW w:w="3276" w:type="dxa"/>
            <w:shd w:val="clear" w:color="auto" w:fill="auto"/>
            <w:vAlign w:val="bottom"/>
            <w:hideMark/>
          </w:tcPr>
          <w:p w:rsidR="008D0A9C" w:rsidRPr="0098610A" w:rsidRDefault="008D0A9C" w:rsidP="00251A59">
            <w:pPr>
              <w:jc w:val="center"/>
              <w:rPr>
                <w:b/>
                <w:bCs/>
              </w:rPr>
            </w:pPr>
            <w:r w:rsidRPr="0098610A">
              <w:rPr>
                <w:b/>
                <w:bCs/>
              </w:rPr>
              <w:t>ОБЩЕГОСУДАРСТВЕННЫЕ ВОПРОСЫ</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3949,31</w:t>
            </w:r>
          </w:p>
        </w:tc>
        <w:tc>
          <w:tcPr>
            <w:tcW w:w="1087" w:type="dxa"/>
            <w:shd w:val="clear" w:color="auto" w:fill="auto"/>
            <w:vAlign w:val="bottom"/>
            <w:hideMark/>
          </w:tcPr>
          <w:p w:rsidR="008D0A9C" w:rsidRPr="0098610A" w:rsidRDefault="008D0A9C" w:rsidP="00251A59">
            <w:pPr>
              <w:jc w:val="center"/>
            </w:pPr>
            <w:r w:rsidRPr="0098610A">
              <w:t>3870,47</w:t>
            </w:r>
          </w:p>
        </w:tc>
        <w:tc>
          <w:tcPr>
            <w:tcW w:w="961" w:type="dxa"/>
            <w:shd w:val="clear" w:color="auto" w:fill="auto"/>
            <w:noWrap/>
            <w:vAlign w:val="bottom"/>
            <w:hideMark/>
          </w:tcPr>
          <w:p w:rsidR="008D0A9C" w:rsidRPr="0098610A" w:rsidRDefault="008D0A9C" w:rsidP="00251A59">
            <w:pPr>
              <w:jc w:val="center"/>
            </w:pPr>
            <w:r w:rsidRPr="0098610A">
              <w:t>98,00</w:t>
            </w:r>
          </w:p>
        </w:tc>
      </w:tr>
      <w:tr w:rsidR="008D0A9C" w:rsidRPr="0098610A" w:rsidTr="00251A59">
        <w:trPr>
          <w:trHeight w:val="1260"/>
        </w:trPr>
        <w:tc>
          <w:tcPr>
            <w:tcW w:w="3276" w:type="dxa"/>
            <w:shd w:val="clear" w:color="auto" w:fill="auto"/>
            <w:vAlign w:val="bottom"/>
            <w:hideMark/>
          </w:tcPr>
          <w:p w:rsidR="008D0A9C" w:rsidRPr="0098610A" w:rsidRDefault="008D0A9C" w:rsidP="00251A59">
            <w:pPr>
              <w:jc w:val="center"/>
              <w:rPr>
                <w:b/>
                <w:bCs/>
              </w:rPr>
            </w:pPr>
            <w:r w:rsidRPr="0098610A">
              <w:rPr>
                <w:b/>
                <w:bCs/>
              </w:rPr>
              <w:t>Функционирование высшего должностного лица субъекта Российской Федерации и органа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02</w:t>
            </w: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747,79</w:t>
            </w:r>
          </w:p>
        </w:tc>
        <w:tc>
          <w:tcPr>
            <w:tcW w:w="1087" w:type="dxa"/>
            <w:shd w:val="clear" w:color="auto" w:fill="auto"/>
            <w:vAlign w:val="bottom"/>
            <w:hideMark/>
          </w:tcPr>
          <w:p w:rsidR="008D0A9C" w:rsidRPr="0098610A" w:rsidRDefault="008D0A9C" w:rsidP="00251A59">
            <w:pPr>
              <w:jc w:val="center"/>
            </w:pPr>
            <w:r w:rsidRPr="0098610A">
              <w:t>744,81</w:t>
            </w:r>
          </w:p>
        </w:tc>
        <w:tc>
          <w:tcPr>
            <w:tcW w:w="961" w:type="dxa"/>
            <w:shd w:val="clear" w:color="auto" w:fill="auto"/>
            <w:noWrap/>
            <w:vAlign w:val="bottom"/>
            <w:hideMark/>
          </w:tcPr>
          <w:p w:rsidR="008D0A9C" w:rsidRPr="0098610A" w:rsidRDefault="008D0A9C" w:rsidP="00251A59">
            <w:pPr>
              <w:jc w:val="center"/>
            </w:pPr>
            <w:r w:rsidRPr="0098610A">
              <w:t>99,60</w:t>
            </w:r>
          </w:p>
        </w:tc>
      </w:tr>
      <w:tr w:rsidR="008D0A9C" w:rsidRPr="0098610A" w:rsidTr="00251A59">
        <w:trPr>
          <w:trHeight w:val="1575"/>
        </w:trPr>
        <w:tc>
          <w:tcPr>
            <w:tcW w:w="3276" w:type="dxa"/>
            <w:shd w:val="clear" w:color="auto" w:fill="auto"/>
            <w:vAlign w:val="bottom"/>
            <w:hideMark/>
          </w:tcPr>
          <w:p w:rsidR="008D0A9C" w:rsidRPr="0098610A" w:rsidRDefault="008D0A9C" w:rsidP="00251A59">
            <w:pPr>
              <w:jc w:val="center"/>
              <w:rPr>
                <w:i/>
                <w:iCs/>
              </w:rPr>
            </w:pPr>
            <w:r w:rsidRPr="0098610A">
              <w:rPr>
                <w:i/>
                <w:iCs/>
              </w:rPr>
              <w:t xml:space="preserve">Руководство и управление в сфере установленных </w:t>
            </w:r>
            <w:proofErr w:type="gramStart"/>
            <w:r w:rsidRPr="0098610A">
              <w:rPr>
                <w:i/>
                <w:iCs/>
              </w:rPr>
              <w:t>функций органов государственной власти субъектов Российской Федерации</w:t>
            </w:r>
            <w:proofErr w:type="gramEnd"/>
            <w:r w:rsidRPr="0098610A">
              <w:rPr>
                <w:i/>
                <w:iCs/>
              </w:rPr>
              <w:t xml:space="preserve">  и органов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02</w:t>
            </w:r>
          </w:p>
        </w:tc>
        <w:tc>
          <w:tcPr>
            <w:tcW w:w="1056" w:type="dxa"/>
            <w:shd w:val="clear" w:color="auto" w:fill="auto"/>
            <w:vAlign w:val="bottom"/>
            <w:hideMark/>
          </w:tcPr>
          <w:p w:rsidR="008D0A9C" w:rsidRPr="0098610A" w:rsidRDefault="008D0A9C" w:rsidP="00251A59">
            <w:pPr>
              <w:jc w:val="center"/>
            </w:pPr>
            <w:r w:rsidRPr="0098610A">
              <w:t>0020000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747,79</w:t>
            </w:r>
          </w:p>
        </w:tc>
        <w:tc>
          <w:tcPr>
            <w:tcW w:w="1087" w:type="dxa"/>
            <w:shd w:val="clear" w:color="auto" w:fill="auto"/>
            <w:vAlign w:val="bottom"/>
            <w:hideMark/>
          </w:tcPr>
          <w:p w:rsidR="008D0A9C" w:rsidRPr="0098610A" w:rsidRDefault="008D0A9C" w:rsidP="00251A59">
            <w:pPr>
              <w:jc w:val="center"/>
            </w:pPr>
            <w:r w:rsidRPr="0098610A">
              <w:t>744,81</w:t>
            </w:r>
          </w:p>
        </w:tc>
        <w:tc>
          <w:tcPr>
            <w:tcW w:w="961" w:type="dxa"/>
            <w:shd w:val="clear" w:color="auto" w:fill="auto"/>
            <w:noWrap/>
            <w:vAlign w:val="bottom"/>
            <w:hideMark/>
          </w:tcPr>
          <w:p w:rsidR="008D0A9C" w:rsidRPr="0098610A" w:rsidRDefault="008D0A9C" w:rsidP="00251A59">
            <w:pPr>
              <w:jc w:val="center"/>
            </w:pPr>
            <w:r w:rsidRPr="0098610A">
              <w:t>99,60</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i/>
                <w:iCs/>
              </w:rPr>
            </w:pPr>
            <w:r w:rsidRPr="0098610A">
              <w:rPr>
                <w:b/>
                <w:bCs/>
                <w:i/>
                <w:iCs/>
              </w:rPr>
              <w:t>Глава муниципального образования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02</w:t>
            </w:r>
          </w:p>
        </w:tc>
        <w:tc>
          <w:tcPr>
            <w:tcW w:w="1056" w:type="dxa"/>
            <w:shd w:val="clear" w:color="auto" w:fill="auto"/>
            <w:vAlign w:val="bottom"/>
            <w:hideMark/>
          </w:tcPr>
          <w:p w:rsidR="008D0A9C" w:rsidRPr="0098610A" w:rsidRDefault="008D0A9C" w:rsidP="00251A59">
            <w:pPr>
              <w:jc w:val="center"/>
            </w:pPr>
            <w:r w:rsidRPr="0098610A">
              <w:t>0020300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747,79</w:t>
            </w:r>
          </w:p>
        </w:tc>
        <w:tc>
          <w:tcPr>
            <w:tcW w:w="1087" w:type="dxa"/>
            <w:shd w:val="clear" w:color="auto" w:fill="auto"/>
            <w:vAlign w:val="bottom"/>
            <w:hideMark/>
          </w:tcPr>
          <w:p w:rsidR="008D0A9C" w:rsidRPr="0098610A" w:rsidRDefault="008D0A9C" w:rsidP="00251A59">
            <w:pPr>
              <w:jc w:val="center"/>
            </w:pPr>
            <w:r w:rsidRPr="0098610A">
              <w:t>744,81</w:t>
            </w:r>
          </w:p>
        </w:tc>
        <w:tc>
          <w:tcPr>
            <w:tcW w:w="961" w:type="dxa"/>
            <w:shd w:val="clear" w:color="auto" w:fill="auto"/>
            <w:noWrap/>
            <w:vAlign w:val="bottom"/>
            <w:hideMark/>
          </w:tcPr>
          <w:p w:rsidR="008D0A9C" w:rsidRPr="0098610A" w:rsidRDefault="008D0A9C" w:rsidP="00251A59">
            <w:pPr>
              <w:jc w:val="center"/>
            </w:pPr>
            <w:r w:rsidRPr="0098610A">
              <w:t>99,60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i/>
                <w:iCs/>
              </w:rPr>
            </w:pPr>
            <w:r w:rsidRPr="0098610A">
              <w:rPr>
                <w:i/>
                <w:iCs/>
              </w:rPr>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02</w:t>
            </w:r>
          </w:p>
        </w:tc>
        <w:tc>
          <w:tcPr>
            <w:tcW w:w="1056" w:type="dxa"/>
            <w:shd w:val="clear" w:color="auto" w:fill="auto"/>
            <w:vAlign w:val="bottom"/>
            <w:hideMark/>
          </w:tcPr>
          <w:p w:rsidR="008D0A9C" w:rsidRPr="0098610A" w:rsidRDefault="008D0A9C" w:rsidP="00251A59">
            <w:pPr>
              <w:jc w:val="center"/>
            </w:pPr>
            <w:r w:rsidRPr="0098610A">
              <w:t>0020300</w:t>
            </w:r>
          </w:p>
        </w:tc>
        <w:tc>
          <w:tcPr>
            <w:tcW w:w="734" w:type="dxa"/>
            <w:shd w:val="clear" w:color="auto" w:fill="auto"/>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rsidRPr="0098610A">
              <w:t>747,79</w:t>
            </w:r>
          </w:p>
        </w:tc>
        <w:tc>
          <w:tcPr>
            <w:tcW w:w="1087" w:type="dxa"/>
            <w:shd w:val="clear" w:color="auto" w:fill="auto"/>
            <w:vAlign w:val="bottom"/>
            <w:hideMark/>
          </w:tcPr>
          <w:p w:rsidR="008D0A9C" w:rsidRPr="0098610A" w:rsidRDefault="008D0A9C" w:rsidP="00251A59">
            <w:pPr>
              <w:jc w:val="center"/>
            </w:pPr>
            <w:r w:rsidRPr="0098610A">
              <w:t>744,81</w:t>
            </w:r>
          </w:p>
        </w:tc>
        <w:tc>
          <w:tcPr>
            <w:tcW w:w="961" w:type="dxa"/>
            <w:shd w:val="clear" w:color="auto" w:fill="auto"/>
            <w:noWrap/>
            <w:vAlign w:val="bottom"/>
            <w:hideMark/>
          </w:tcPr>
          <w:p w:rsidR="008D0A9C" w:rsidRPr="0098610A" w:rsidRDefault="008D0A9C" w:rsidP="00251A59">
            <w:pPr>
              <w:jc w:val="center"/>
            </w:pPr>
            <w:r w:rsidRPr="0098610A">
              <w:t>99,60</w:t>
            </w:r>
          </w:p>
        </w:tc>
      </w:tr>
      <w:tr w:rsidR="008D0A9C" w:rsidRPr="0098610A" w:rsidTr="00251A59">
        <w:trPr>
          <w:trHeight w:val="1605"/>
        </w:trPr>
        <w:tc>
          <w:tcPr>
            <w:tcW w:w="3276" w:type="dxa"/>
            <w:shd w:val="clear" w:color="auto" w:fill="auto"/>
            <w:vAlign w:val="bottom"/>
            <w:hideMark/>
          </w:tcPr>
          <w:p w:rsidR="008D0A9C" w:rsidRPr="0098610A" w:rsidRDefault="008D0A9C" w:rsidP="00251A59">
            <w:pPr>
              <w:jc w:val="center"/>
              <w:rPr>
                <w:b/>
                <w:bCs/>
              </w:rPr>
            </w:pPr>
            <w:r w:rsidRPr="0098610A">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04</w:t>
            </w: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3138,08</w:t>
            </w:r>
          </w:p>
        </w:tc>
        <w:tc>
          <w:tcPr>
            <w:tcW w:w="1087" w:type="dxa"/>
            <w:shd w:val="clear" w:color="auto" w:fill="auto"/>
            <w:vAlign w:val="bottom"/>
            <w:hideMark/>
          </w:tcPr>
          <w:p w:rsidR="008D0A9C" w:rsidRPr="0098610A" w:rsidRDefault="008D0A9C" w:rsidP="00251A59">
            <w:pPr>
              <w:jc w:val="center"/>
            </w:pPr>
            <w:r w:rsidRPr="0098610A">
              <w:t>3093,23</w:t>
            </w:r>
          </w:p>
        </w:tc>
        <w:tc>
          <w:tcPr>
            <w:tcW w:w="961" w:type="dxa"/>
            <w:shd w:val="clear" w:color="auto" w:fill="auto"/>
            <w:noWrap/>
            <w:vAlign w:val="bottom"/>
            <w:hideMark/>
          </w:tcPr>
          <w:p w:rsidR="008D0A9C" w:rsidRPr="0098610A" w:rsidRDefault="008D0A9C" w:rsidP="00251A59">
            <w:pPr>
              <w:jc w:val="center"/>
            </w:pPr>
            <w:r w:rsidRPr="0098610A">
              <w:t>98,57</w:t>
            </w:r>
          </w:p>
        </w:tc>
      </w:tr>
      <w:tr w:rsidR="008D0A9C" w:rsidRPr="0098610A" w:rsidTr="00251A59">
        <w:trPr>
          <w:trHeight w:val="1575"/>
        </w:trPr>
        <w:tc>
          <w:tcPr>
            <w:tcW w:w="3276" w:type="dxa"/>
            <w:shd w:val="clear" w:color="auto" w:fill="auto"/>
            <w:vAlign w:val="bottom"/>
            <w:hideMark/>
          </w:tcPr>
          <w:p w:rsidR="008D0A9C" w:rsidRPr="0098610A" w:rsidRDefault="008D0A9C" w:rsidP="00251A59">
            <w:pPr>
              <w:jc w:val="center"/>
              <w:rPr>
                <w:i/>
                <w:iCs/>
              </w:rPr>
            </w:pPr>
            <w:r w:rsidRPr="0098610A">
              <w:rPr>
                <w:i/>
                <w:iCs/>
              </w:rPr>
              <w:t xml:space="preserve">Руководство и управление в сфере установленных </w:t>
            </w:r>
            <w:proofErr w:type="gramStart"/>
            <w:r w:rsidRPr="0098610A">
              <w:rPr>
                <w:i/>
                <w:iCs/>
              </w:rPr>
              <w:t>функций органов государственной власти субъектов Российской Федерации</w:t>
            </w:r>
            <w:proofErr w:type="gramEnd"/>
            <w:r w:rsidRPr="0098610A">
              <w:rPr>
                <w:i/>
                <w:iCs/>
              </w:rPr>
              <w:t xml:space="preserve">  и органов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04</w:t>
            </w:r>
          </w:p>
        </w:tc>
        <w:tc>
          <w:tcPr>
            <w:tcW w:w="1056" w:type="dxa"/>
            <w:shd w:val="clear" w:color="auto" w:fill="auto"/>
            <w:vAlign w:val="bottom"/>
            <w:hideMark/>
          </w:tcPr>
          <w:p w:rsidR="008D0A9C" w:rsidRPr="0098610A" w:rsidRDefault="008D0A9C" w:rsidP="00251A59">
            <w:pPr>
              <w:jc w:val="center"/>
            </w:pPr>
            <w:r w:rsidRPr="0098610A">
              <w:t>0020000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2891,08</w:t>
            </w:r>
          </w:p>
        </w:tc>
        <w:tc>
          <w:tcPr>
            <w:tcW w:w="1087" w:type="dxa"/>
            <w:shd w:val="clear" w:color="auto" w:fill="auto"/>
            <w:vAlign w:val="bottom"/>
            <w:hideMark/>
          </w:tcPr>
          <w:p w:rsidR="008D0A9C" w:rsidRPr="0098610A" w:rsidRDefault="008D0A9C" w:rsidP="00251A59">
            <w:pPr>
              <w:jc w:val="center"/>
            </w:pPr>
            <w:r w:rsidRPr="0098610A">
              <w:t>2874,52</w:t>
            </w:r>
          </w:p>
        </w:tc>
        <w:tc>
          <w:tcPr>
            <w:tcW w:w="961" w:type="dxa"/>
            <w:shd w:val="clear" w:color="auto" w:fill="auto"/>
            <w:noWrap/>
            <w:vAlign w:val="bottom"/>
            <w:hideMark/>
          </w:tcPr>
          <w:p w:rsidR="008D0A9C" w:rsidRPr="0098610A" w:rsidRDefault="008D0A9C" w:rsidP="00251A59">
            <w:pPr>
              <w:jc w:val="center"/>
            </w:pPr>
            <w:r w:rsidRPr="0098610A">
              <w:t>99,43</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i/>
                <w:iCs/>
              </w:rPr>
            </w:pPr>
            <w:r w:rsidRPr="0098610A">
              <w:rPr>
                <w:b/>
                <w:bCs/>
                <w:i/>
                <w:iCs/>
              </w:rPr>
              <w:lastRenderedPageBreak/>
              <w:t>Центральный аппарат</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04</w:t>
            </w:r>
          </w:p>
        </w:tc>
        <w:tc>
          <w:tcPr>
            <w:tcW w:w="1056" w:type="dxa"/>
            <w:shd w:val="clear" w:color="auto" w:fill="auto"/>
            <w:vAlign w:val="bottom"/>
            <w:hideMark/>
          </w:tcPr>
          <w:p w:rsidR="008D0A9C" w:rsidRPr="0098610A" w:rsidRDefault="008D0A9C" w:rsidP="00251A59">
            <w:pPr>
              <w:jc w:val="center"/>
            </w:pPr>
            <w:r w:rsidRPr="0098610A">
              <w:t>0020400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2891,08</w:t>
            </w:r>
          </w:p>
        </w:tc>
        <w:tc>
          <w:tcPr>
            <w:tcW w:w="1087" w:type="dxa"/>
            <w:shd w:val="clear" w:color="auto" w:fill="auto"/>
            <w:vAlign w:val="bottom"/>
            <w:hideMark/>
          </w:tcPr>
          <w:p w:rsidR="008D0A9C" w:rsidRPr="0098610A" w:rsidRDefault="008D0A9C" w:rsidP="00251A59">
            <w:pPr>
              <w:jc w:val="center"/>
            </w:pPr>
            <w:r w:rsidRPr="0098610A">
              <w:t>2874,52</w:t>
            </w:r>
          </w:p>
        </w:tc>
        <w:tc>
          <w:tcPr>
            <w:tcW w:w="961" w:type="dxa"/>
            <w:shd w:val="clear" w:color="auto" w:fill="auto"/>
            <w:noWrap/>
            <w:vAlign w:val="bottom"/>
            <w:hideMark/>
          </w:tcPr>
          <w:p w:rsidR="008D0A9C" w:rsidRPr="0098610A" w:rsidRDefault="008D0A9C" w:rsidP="00251A59">
            <w:pPr>
              <w:jc w:val="center"/>
            </w:pPr>
            <w:r w:rsidRPr="0098610A">
              <w:t>99,43</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i/>
                <w:iCs/>
              </w:rPr>
            </w:pPr>
            <w:r w:rsidRPr="0098610A">
              <w:rPr>
                <w:i/>
                <w:iCs/>
              </w:rPr>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04</w:t>
            </w:r>
          </w:p>
        </w:tc>
        <w:tc>
          <w:tcPr>
            <w:tcW w:w="1056" w:type="dxa"/>
            <w:shd w:val="clear" w:color="auto" w:fill="auto"/>
            <w:vAlign w:val="bottom"/>
            <w:hideMark/>
          </w:tcPr>
          <w:p w:rsidR="008D0A9C" w:rsidRPr="0098610A" w:rsidRDefault="008D0A9C" w:rsidP="00251A59">
            <w:pPr>
              <w:jc w:val="center"/>
            </w:pPr>
            <w:r w:rsidRPr="0098610A">
              <w:t>0020400</w:t>
            </w:r>
          </w:p>
        </w:tc>
        <w:tc>
          <w:tcPr>
            <w:tcW w:w="734" w:type="dxa"/>
            <w:shd w:val="clear" w:color="auto" w:fill="auto"/>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rsidRPr="0098610A">
              <w:t>2891,08</w:t>
            </w:r>
          </w:p>
        </w:tc>
        <w:tc>
          <w:tcPr>
            <w:tcW w:w="1087" w:type="dxa"/>
            <w:shd w:val="clear" w:color="auto" w:fill="auto"/>
            <w:vAlign w:val="bottom"/>
            <w:hideMark/>
          </w:tcPr>
          <w:p w:rsidR="008D0A9C" w:rsidRPr="0098610A" w:rsidRDefault="008D0A9C" w:rsidP="00251A59">
            <w:pPr>
              <w:jc w:val="center"/>
            </w:pPr>
            <w:r w:rsidRPr="0098610A">
              <w:t>2874,52</w:t>
            </w:r>
          </w:p>
        </w:tc>
        <w:tc>
          <w:tcPr>
            <w:tcW w:w="961" w:type="dxa"/>
            <w:shd w:val="clear" w:color="auto" w:fill="auto"/>
            <w:noWrap/>
            <w:vAlign w:val="bottom"/>
            <w:hideMark/>
          </w:tcPr>
          <w:p w:rsidR="008D0A9C" w:rsidRPr="0098610A" w:rsidRDefault="008D0A9C" w:rsidP="00251A59">
            <w:pPr>
              <w:jc w:val="center"/>
            </w:pPr>
            <w:r w:rsidRPr="0098610A">
              <w:t>99,43</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b/>
                <w:bCs/>
              </w:rPr>
            </w:pPr>
            <w:r w:rsidRPr="0098610A">
              <w:rPr>
                <w:b/>
                <w:bCs/>
              </w:rPr>
              <w:t>Целевые программы муниципальных образований</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04</w:t>
            </w:r>
          </w:p>
        </w:tc>
        <w:tc>
          <w:tcPr>
            <w:tcW w:w="1056" w:type="dxa"/>
            <w:shd w:val="clear" w:color="auto" w:fill="auto"/>
            <w:vAlign w:val="bottom"/>
            <w:hideMark/>
          </w:tcPr>
          <w:p w:rsidR="008D0A9C" w:rsidRPr="0098610A" w:rsidRDefault="008D0A9C" w:rsidP="00251A59">
            <w:pPr>
              <w:jc w:val="center"/>
            </w:pPr>
            <w:r w:rsidRPr="0098610A">
              <w:t>7950000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247,00</w:t>
            </w:r>
          </w:p>
        </w:tc>
        <w:tc>
          <w:tcPr>
            <w:tcW w:w="1087" w:type="dxa"/>
            <w:shd w:val="clear" w:color="auto" w:fill="auto"/>
            <w:vAlign w:val="bottom"/>
            <w:hideMark/>
          </w:tcPr>
          <w:p w:rsidR="008D0A9C" w:rsidRPr="0098610A" w:rsidRDefault="008D0A9C" w:rsidP="00251A59">
            <w:pPr>
              <w:jc w:val="center"/>
            </w:pPr>
            <w:r w:rsidRPr="0098610A">
              <w:t>218,71</w:t>
            </w:r>
          </w:p>
        </w:tc>
        <w:tc>
          <w:tcPr>
            <w:tcW w:w="961" w:type="dxa"/>
            <w:shd w:val="clear" w:color="auto" w:fill="auto"/>
            <w:noWrap/>
            <w:vAlign w:val="bottom"/>
            <w:hideMark/>
          </w:tcPr>
          <w:p w:rsidR="008D0A9C" w:rsidRPr="0098610A" w:rsidRDefault="008D0A9C" w:rsidP="00251A59">
            <w:pPr>
              <w:jc w:val="center"/>
            </w:pPr>
            <w:r w:rsidRPr="0098610A">
              <w:t>88,55</w:t>
            </w:r>
          </w:p>
        </w:tc>
      </w:tr>
      <w:tr w:rsidR="008D0A9C" w:rsidRPr="0098610A" w:rsidTr="00251A59">
        <w:trPr>
          <w:trHeight w:val="1575"/>
        </w:trPr>
        <w:tc>
          <w:tcPr>
            <w:tcW w:w="3276" w:type="dxa"/>
            <w:shd w:val="clear" w:color="auto" w:fill="auto"/>
            <w:vAlign w:val="bottom"/>
            <w:hideMark/>
          </w:tcPr>
          <w:p w:rsidR="008D0A9C" w:rsidRPr="0098610A" w:rsidRDefault="008D0A9C" w:rsidP="00251A59">
            <w:pPr>
              <w:jc w:val="center"/>
              <w:rPr>
                <w:b/>
                <w:bCs/>
              </w:rPr>
            </w:pPr>
            <w:r w:rsidRPr="0098610A">
              <w:rPr>
                <w:b/>
                <w:bCs/>
              </w:rPr>
              <w:t>Долгосрочная целевая программа «Повышение эффективности бюджетных расходов Лоховского муниципального образования на 2012-2013 годы</w:t>
            </w:r>
            <w:r w:rsidRPr="0098610A">
              <w:t>»</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04</w:t>
            </w:r>
          </w:p>
        </w:tc>
        <w:tc>
          <w:tcPr>
            <w:tcW w:w="1056" w:type="dxa"/>
            <w:shd w:val="clear" w:color="auto" w:fill="auto"/>
            <w:vAlign w:val="bottom"/>
            <w:hideMark/>
          </w:tcPr>
          <w:p w:rsidR="008D0A9C" w:rsidRPr="0098610A" w:rsidRDefault="008D0A9C" w:rsidP="00251A59">
            <w:pPr>
              <w:jc w:val="center"/>
            </w:pPr>
            <w:r w:rsidRPr="0098610A">
              <w:t>7950200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247,00</w:t>
            </w:r>
          </w:p>
        </w:tc>
        <w:tc>
          <w:tcPr>
            <w:tcW w:w="1087" w:type="dxa"/>
            <w:shd w:val="clear" w:color="auto" w:fill="auto"/>
            <w:vAlign w:val="bottom"/>
            <w:hideMark/>
          </w:tcPr>
          <w:p w:rsidR="008D0A9C" w:rsidRPr="0098610A" w:rsidRDefault="008D0A9C" w:rsidP="00251A59">
            <w:pPr>
              <w:jc w:val="center"/>
            </w:pPr>
            <w:r w:rsidRPr="0098610A">
              <w:t>218,71</w:t>
            </w:r>
          </w:p>
        </w:tc>
        <w:tc>
          <w:tcPr>
            <w:tcW w:w="961" w:type="dxa"/>
            <w:shd w:val="clear" w:color="auto" w:fill="auto"/>
            <w:noWrap/>
            <w:vAlign w:val="bottom"/>
            <w:hideMark/>
          </w:tcPr>
          <w:p w:rsidR="008D0A9C" w:rsidRPr="0098610A" w:rsidRDefault="008D0A9C" w:rsidP="00251A59">
            <w:pPr>
              <w:jc w:val="center"/>
            </w:pPr>
            <w:r w:rsidRPr="0098610A">
              <w:t>88,55</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pPr>
            <w:r w:rsidRPr="0098610A">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04</w:t>
            </w:r>
          </w:p>
        </w:tc>
        <w:tc>
          <w:tcPr>
            <w:tcW w:w="1056" w:type="dxa"/>
            <w:shd w:val="clear" w:color="auto" w:fill="auto"/>
            <w:vAlign w:val="bottom"/>
            <w:hideMark/>
          </w:tcPr>
          <w:p w:rsidR="008D0A9C" w:rsidRPr="0098610A" w:rsidRDefault="008D0A9C" w:rsidP="00251A59">
            <w:pPr>
              <w:jc w:val="center"/>
            </w:pPr>
            <w:r w:rsidRPr="0098610A">
              <w:t>7950200</w:t>
            </w:r>
          </w:p>
        </w:tc>
        <w:tc>
          <w:tcPr>
            <w:tcW w:w="734" w:type="dxa"/>
            <w:shd w:val="clear" w:color="auto" w:fill="auto"/>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rsidRPr="0098610A">
              <w:t>247,00</w:t>
            </w:r>
          </w:p>
        </w:tc>
        <w:tc>
          <w:tcPr>
            <w:tcW w:w="1087" w:type="dxa"/>
            <w:shd w:val="clear" w:color="auto" w:fill="auto"/>
            <w:vAlign w:val="bottom"/>
            <w:hideMark/>
          </w:tcPr>
          <w:p w:rsidR="008D0A9C" w:rsidRPr="0098610A" w:rsidRDefault="008D0A9C" w:rsidP="00251A59">
            <w:pPr>
              <w:jc w:val="center"/>
            </w:pPr>
            <w:r w:rsidRPr="0098610A">
              <w:t>218,71</w:t>
            </w:r>
          </w:p>
        </w:tc>
        <w:tc>
          <w:tcPr>
            <w:tcW w:w="961" w:type="dxa"/>
            <w:shd w:val="clear" w:color="auto" w:fill="auto"/>
            <w:noWrap/>
            <w:vAlign w:val="bottom"/>
            <w:hideMark/>
          </w:tcPr>
          <w:p w:rsidR="008D0A9C" w:rsidRPr="0098610A" w:rsidRDefault="008D0A9C" w:rsidP="00251A59">
            <w:pPr>
              <w:jc w:val="center"/>
            </w:pPr>
            <w:r w:rsidRPr="0098610A">
              <w:t>88,55</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rPr>
            </w:pPr>
            <w:r w:rsidRPr="0098610A">
              <w:rPr>
                <w:b/>
                <w:bCs/>
              </w:rPr>
              <w:t>Резервные фонды</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11</w:t>
            </w: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30,00</w:t>
            </w:r>
          </w:p>
        </w:tc>
        <w:tc>
          <w:tcPr>
            <w:tcW w:w="1087" w:type="dxa"/>
            <w:shd w:val="clear" w:color="auto" w:fill="auto"/>
            <w:vAlign w:val="bottom"/>
            <w:hideMark/>
          </w:tcPr>
          <w:p w:rsidR="008D0A9C" w:rsidRPr="0098610A" w:rsidRDefault="008D0A9C" w:rsidP="00251A59">
            <w:pPr>
              <w:jc w:val="center"/>
            </w:pPr>
            <w:r w:rsidRPr="0098610A">
              <w:t>0,00</w:t>
            </w:r>
          </w:p>
        </w:tc>
        <w:tc>
          <w:tcPr>
            <w:tcW w:w="961" w:type="dxa"/>
            <w:shd w:val="clear" w:color="auto" w:fill="auto"/>
            <w:noWrap/>
            <w:vAlign w:val="bottom"/>
            <w:hideMark/>
          </w:tcPr>
          <w:p w:rsidR="008D0A9C" w:rsidRPr="0098610A" w:rsidRDefault="008D0A9C" w:rsidP="00251A59">
            <w:pPr>
              <w:jc w:val="center"/>
            </w:pPr>
            <w:r w:rsidRPr="0098610A">
              <w:t>0,00</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i/>
                <w:iCs/>
              </w:rPr>
            </w:pPr>
            <w:r w:rsidRPr="0098610A">
              <w:rPr>
                <w:i/>
                <w:iCs/>
              </w:rPr>
              <w:t>Резервные фонды</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11</w:t>
            </w:r>
          </w:p>
        </w:tc>
        <w:tc>
          <w:tcPr>
            <w:tcW w:w="1056" w:type="dxa"/>
            <w:shd w:val="clear" w:color="auto" w:fill="auto"/>
            <w:vAlign w:val="bottom"/>
            <w:hideMark/>
          </w:tcPr>
          <w:p w:rsidR="008D0A9C" w:rsidRPr="0098610A" w:rsidRDefault="008D0A9C" w:rsidP="00251A59">
            <w:pPr>
              <w:jc w:val="center"/>
            </w:pPr>
            <w:r w:rsidRPr="0098610A">
              <w:t>0700000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30,00</w:t>
            </w:r>
          </w:p>
        </w:tc>
        <w:tc>
          <w:tcPr>
            <w:tcW w:w="1087" w:type="dxa"/>
            <w:shd w:val="clear" w:color="auto" w:fill="auto"/>
            <w:vAlign w:val="bottom"/>
            <w:hideMark/>
          </w:tcPr>
          <w:p w:rsidR="008D0A9C" w:rsidRPr="0098610A" w:rsidRDefault="008D0A9C" w:rsidP="00251A59">
            <w:pPr>
              <w:jc w:val="center"/>
            </w:pPr>
            <w:r w:rsidRPr="0098610A">
              <w:t>0,00</w:t>
            </w:r>
          </w:p>
        </w:tc>
        <w:tc>
          <w:tcPr>
            <w:tcW w:w="961" w:type="dxa"/>
            <w:shd w:val="clear" w:color="auto" w:fill="auto"/>
            <w:noWrap/>
            <w:vAlign w:val="bottom"/>
            <w:hideMark/>
          </w:tcPr>
          <w:p w:rsidR="008D0A9C" w:rsidRPr="0098610A" w:rsidRDefault="008D0A9C" w:rsidP="00251A59">
            <w:pPr>
              <w:jc w:val="center"/>
            </w:pPr>
            <w:r w:rsidRPr="0098610A">
              <w:t>0,00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b/>
                <w:bCs/>
                <w:i/>
                <w:iCs/>
              </w:rPr>
            </w:pPr>
            <w:r w:rsidRPr="0098610A">
              <w:rPr>
                <w:b/>
                <w:bCs/>
                <w:i/>
                <w:iCs/>
              </w:rPr>
              <w:t>Резервные фонды местных администраций</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11</w:t>
            </w:r>
          </w:p>
        </w:tc>
        <w:tc>
          <w:tcPr>
            <w:tcW w:w="1056" w:type="dxa"/>
            <w:shd w:val="clear" w:color="auto" w:fill="auto"/>
            <w:vAlign w:val="bottom"/>
            <w:hideMark/>
          </w:tcPr>
          <w:p w:rsidR="008D0A9C" w:rsidRPr="0098610A" w:rsidRDefault="008D0A9C" w:rsidP="00251A59">
            <w:pPr>
              <w:jc w:val="center"/>
            </w:pPr>
            <w:r w:rsidRPr="0098610A">
              <w:t>0700500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30,00</w:t>
            </w:r>
          </w:p>
        </w:tc>
        <w:tc>
          <w:tcPr>
            <w:tcW w:w="1087" w:type="dxa"/>
            <w:shd w:val="clear" w:color="auto" w:fill="auto"/>
            <w:vAlign w:val="bottom"/>
            <w:hideMark/>
          </w:tcPr>
          <w:p w:rsidR="008D0A9C" w:rsidRPr="0098610A" w:rsidRDefault="008D0A9C" w:rsidP="00251A59">
            <w:pPr>
              <w:jc w:val="center"/>
            </w:pPr>
            <w:r w:rsidRPr="0098610A">
              <w:t>0,00</w:t>
            </w:r>
          </w:p>
        </w:tc>
        <w:tc>
          <w:tcPr>
            <w:tcW w:w="961" w:type="dxa"/>
            <w:shd w:val="clear" w:color="auto" w:fill="auto"/>
            <w:noWrap/>
            <w:vAlign w:val="bottom"/>
            <w:hideMark/>
          </w:tcPr>
          <w:p w:rsidR="008D0A9C" w:rsidRPr="0098610A" w:rsidRDefault="008D0A9C" w:rsidP="00251A59">
            <w:pPr>
              <w:jc w:val="center"/>
            </w:pPr>
            <w:r w:rsidRPr="0098610A">
              <w:t>0,00</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i/>
                <w:iCs/>
              </w:rPr>
            </w:pPr>
            <w:r w:rsidRPr="0098610A">
              <w:rPr>
                <w:i/>
                <w:iCs/>
              </w:rPr>
              <w:t>Прочие расходы</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01</w:t>
            </w:r>
          </w:p>
        </w:tc>
        <w:tc>
          <w:tcPr>
            <w:tcW w:w="639" w:type="dxa"/>
            <w:shd w:val="clear" w:color="auto" w:fill="auto"/>
            <w:vAlign w:val="bottom"/>
            <w:hideMark/>
          </w:tcPr>
          <w:p w:rsidR="008D0A9C" w:rsidRPr="0098610A" w:rsidRDefault="008D0A9C" w:rsidP="00251A59">
            <w:pPr>
              <w:jc w:val="center"/>
            </w:pPr>
            <w:r w:rsidRPr="0098610A">
              <w:t>11</w:t>
            </w:r>
          </w:p>
        </w:tc>
        <w:tc>
          <w:tcPr>
            <w:tcW w:w="1056" w:type="dxa"/>
            <w:shd w:val="clear" w:color="auto" w:fill="auto"/>
            <w:vAlign w:val="bottom"/>
            <w:hideMark/>
          </w:tcPr>
          <w:p w:rsidR="008D0A9C" w:rsidRPr="0098610A" w:rsidRDefault="008D0A9C" w:rsidP="00251A59">
            <w:pPr>
              <w:jc w:val="center"/>
            </w:pPr>
            <w:r w:rsidRPr="0098610A">
              <w:t>0700500</w:t>
            </w:r>
          </w:p>
        </w:tc>
        <w:tc>
          <w:tcPr>
            <w:tcW w:w="734" w:type="dxa"/>
            <w:shd w:val="clear" w:color="auto" w:fill="auto"/>
            <w:vAlign w:val="bottom"/>
            <w:hideMark/>
          </w:tcPr>
          <w:p w:rsidR="008D0A9C" w:rsidRPr="0098610A" w:rsidRDefault="008D0A9C" w:rsidP="00251A59">
            <w:pPr>
              <w:jc w:val="center"/>
            </w:pPr>
            <w:r w:rsidRPr="0098610A">
              <w:t>013</w:t>
            </w:r>
          </w:p>
        </w:tc>
        <w:tc>
          <w:tcPr>
            <w:tcW w:w="1071" w:type="dxa"/>
            <w:shd w:val="clear" w:color="auto" w:fill="auto"/>
            <w:vAlign w:val="bottom"/>
            <w:hideMark/>
          </w:tcPr>
          <w:p w:rsidR="008D0A9C" w:rsidRPr="0098610A" w:rsidRDefault="008D0A9C" w:rsidP="00251A59">
            <w:pPr>
              <w:jc w:val="center"/>
            </w:pPr>
            <w:r w:rsidRPr="0098610A">
              <w:t>30,00</w:t>
            </w:r>
          </w:p>
        </w:tc>
        <w:tc>
          <w:tcPr>
            <w:tcW w:w="1087" w:type="dxa"/>
            <w:shd w:val="clear" w:color="auto" w:fill="auto"/>
            <w:vAlign w:val="bottom"/>
            <w:hideMark/>
          </w:tcPr>
          <w:p w:rsidR="008D0A9C" w:rsidRPr="0098610A" w:rsidRDefault="008D0A9C" w:rsidP="00251A59">
            <w:pPr>
              <w:jc w:val="center"/>
            </w:pPr>
            <w:r w:rsidRPr="0098610A">
              <w:t>0,00</w:t>
            </w:r>
          </w:p>
        </w:tc>
        <w:tc>
          <w:tcPr>
            <w:tcW w:w="961" w:type="dxa"/>
            <w:shd w:val="clear" w:color="auto" w:fill="auto"/>
            <w:noWrap/>
            <w:vAlign w:val="bottom"/>
            <w:hideMark/>
          </w:tcPr>
          <w:p w:rsidR="008D0A9C" w:rsidRPr="0098610A" w:rsidRDefault="008D0A9C" w:rsidP="00251A59">
            <w:pPr>
              <w:jc w:val="center"/>
            </w:pPr>
            <w:r w:rsidRPr="0098610A">
              <w:t>0,00</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rPr>
            </w:pPr>
            <w:r w:rsidRPr="0098610A">
              <w:rPr>
                <w:b/>
                <w:bCs/>
              </w:rPr>
              <w:t>Другие общегосударственные вопросы</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01</w:t>
            </w:r>
          </w:p>
        </w:tc>
        <w:tc>
          <w:tcPr>
            <w:tcW w:w="639" w:type="dxa"/>
            <w:shd w:val="clear" w:color="auto" w:fill="auto"/>
            <w:noWrap/>
            <w:vAlign w:val="bottom"/>
            <w:hideMark/>
          </w:tcPr>
          <w:p w:rsidR="008D0A9C" w:rsidRPr="0098610A" w:rsidRDefault="008D0A9C" w:rsidP="00251A59">
            <w:pPr>
              <w:jc w:val="center"/>
            </w:pPr>
            <w:r w:rsidRPr="0098610A">
              <w:t>13</w:t>
            </w:r>
          </w:p>
        </w:tc>
        <w:tc>
          <w:tcPr>
            <w:tcW w:w="1056" w:type="dxa"/>
            <w:shd w:val="clear" w:color="auto" w:fill="auto"/>
            <w:noWrap/>
            <w:vAlign w:val="bottom"/>
            <w:hideMark/>
          </w:tcPr>
          <w:p w:rsidR="008D0A9C" w:rsidRPr="0098610A" w:rsidRDefault="008D0A9C" w:rsidP="00251A59">
            <w:pPr>
              <w:jc w:val="center"/>
            </w:pP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33,43</w:t>
            </w:r>
          </w:p>
        </w:tc>
        <w:tc>
          <w:tcPr>
            <w:tcW w:w="1087" w:type="dxa"/>
            <w:shd w:val="clear" w:color="auto" w:fill="auto"/>
            <w:vAlign w:val="bottom"/>
            <w:hideMark/>
          </w:tcPr>
          <w:p w:rsidR="008D0A9C" w:rsidRPr="0098610A" w:rsidRDefault="008D0A9C" w:rsidP="00251A59">
            <w:pPr>
              <w:jc w:val="center"/>
            </w:pPr>
            <w:r w:rsidRPr="0098610A">
              <w:t>32,43</w:t>
            </w:r>
          </w:p>
        </w:tc>
        <w:tc>
          <w:tcPr>
            <w:tcW w:w="961" w:type="dxa"/>
            <w:shd w:val="clear" w:color="auto" w:fill="auto"/>
            <w:noWrap/>
            <w:vAlign w:val="bottom"/>
            <w:hideMark/>
          </w:tcPr>
          <w:p w:rsidR="008D0A9C" w:rsidRPr="0098610A" w:rsidRDefault="008D0A9C" w:rsidP="00251A59">
            <w:pPr>
              <w:jc w:val="center"/>
            </w:pPr>
            <w:r w:rsidRPr="0098610A">
              <w:t>97,01</w:t>
            </w:r>
          </w:p>
        </w:tc>
      </w:tr>
      <w:tr w:rsidR="008D0A9C" w:rsidRPr="0098610A" w:rsidTr="00251A59">
        <w:trPr>
          <w:trHeight w:val="1260"/>
        </w:trPr>
        <w:tc>
          <w:tcPr>
            <w:tcW w:w="3276" w:type="dxa"/>
            <w:shd w:val="clear" w:color="auto" w:fill="auto"/>
            <w:vAlign w:val="bottom"/>
            <w:hideMark/>
          </w:tcPr>
          <w:p w:rsidR="008D0A9C" w:rsidRPr="0098610A" w:rsidRDefault="008D0A9C" w:rsidP="00251A59">
            <w:pPr>
              <w:jc w:val="center"/>
              <w:rPr>
                <w:b/>
                <w:bCs/>
              </w:rPr>
            </w:pPr>
            <w:r w:rsidRPr="0098610A">
              <w:rPr>
                <w:b/>
                <w:bCs/>
              </w:rPr>
              <w:t>Реализация государственной политике в области приватизации и управления государственной и муниципальной собственностью</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01</w:t>
            </w:r>
          </w:p>
        </w:tc>
        <w:tc>
          <w:tcPr>
            <w:tcW w:w="639" w:type="dxa"/>
            <w:shd w:val="clear" w:color="auto" w:fill="auto"/>
            <w:noWrap/>
            <w:vAlign w:val="bottom"/>
            <w:hideMark/>
          </w:tcPr>
          <w:p w:rsidR="008D0A9C" w:rsidRPr="0098610A" w:rsidRDefault="008D0A9C" w:rsidP="00251A59">
            <w:pPr>
              <w:jc w:val="center"/>
            </w:pPr>
            <w:r w:rsidRPr="0098610A">
              <w:t>13</w:t>
            </w:r>
          </w:p>
        </w:tc>
        <w:tc>
          <w:tcPr>
            <w:tcW w:w="1056" w:type="dxa"/>
            <w:shd w:val="clear" w:color="auto" w:fill="auto"/>
            <w:noWrap/>
            <w:vAlign w:val="bottom"/>
            <w:hideMark/>
          </w:tcPr>
          <w:p w:rsidR="008D0A9C" w:rsidRPr="0098610A" w:rsidRDefault="008D0A9C" w:rsidP="00251A59">
            <w:pPr>
              <w:jc w:val="center"/>
            </w:pPr>
            <w:r w:rsidRPr="0098610A">
              <w:t>0900000</w:t>
            </w: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30,00</w:t>
            </w:r>
          </w:p>
        </w:tc>
        <w:tc>
          <w:tcPr>
            <w:tcW w:w="1087" w:type="dxa"/>
            <w:shd w:val="clear" w:color="auto" w:fill="auto"/>
            <w:vAlign w:val="bottom"/>
            <w:hideMark/>
          </w:tcPr>
          <w:p w:rsidR="008D0A9C" w:rsidRPr="0098610A" w:rsidRDefault="008D0A9C" w:rsidP="00251A59">
            <w:pPr>
              <w:jc w:val="center"/>
            </w:pPr>
            <w:r w:rsidRPr="0098610A">
              <w:t>29,00</w:t>
            </w:r>
          </w:p>
        </w:tc>
        <w:tc>
          <w:tcPr>
            <w:tcW w:w="961" w:type="dxa"/>
            <w:shd w:val="clear" w:color="auto" w:fill="auto"/>
            <w:noWrap/>
            <w:vAlign w:val="bottom"/>
            <w:hideMark/>
          </w:tcPr>
          <w:p w:rsidR="008D0A9C" w:rsidRPr="0098610A" w:rsidRDefault="008D0A9C" w:rsidP="00251A59">
            <w:pPr>
              <w:jc w:val="center"/>
            </w:pPr>
            <w:r w:rsidRPr="0098610A">
              <w:t>96,67</w:t>
            </w:r>
          </w:p>
        </w:tc>
      </w:tr>
      <w:tr w:rsidR="008D0A9C" w:rsidRPr="0098610A" w:rsidTr="00251A59">
        <w:trPr>
          <w:trHeight w:val="1260"/>
        </w:trPr>
        <w:tc>
          <w:tcPr>
            <w:tcW w:w="3276" w:type="dxa"/>
            <w:shd w:val="clear" w:color="auto" w:fill="auto"/>
            <w:vAlign w:val="bottom"/>
            <w:hideMark/>
          </w:tcPr>
          <w:p w:rsidR="008D0A9C" w:rsidRPr="0098610A" w:rsidRDefault="008D0A9C" w:rsidP="00251A59">
            <w:pPr>
              <w:jc w:val="center"/>
            </w:pPr>
            <w:r w:rsidRPr="0098610A">
              <w:t>Оценка недвижимости,</w:t>
            </w:r>
            <w:r>
              <w:t xml:space="preserve"> </w:t>
            </w:r>
            <w:r w:rsidRPr="0098610A">
              <w:t>признание прав и регулирование отношений по государственной и муниципальной собственности</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01</w:t>
            </w:r>
          </w:p>
        </w:tc>
        <w:tc>
          <w:tcPr>
            <w:tcW w:w="639" w:type="dxa"/>
            <w:shd w:val="clear" w:color="auto" w:fill="auto"/>
            <w:noWrap/>
            <w:vAlign w:val="bottom"/>
            <w:hideMark/>
          </w:tcPr>
          <w:p w:rsidR="008D0A9C" w:rsidRPr="0098610A" w:rsidRDefault="008D0A9C" w:rsidP="00251A59">
            <w:pPr>
              <w:jc w:val="center"/>
            </w:pPr>
            <w:r w:rsidRPr="0098610A">
              <w:t>13</w:t>
            </w:r>
          </w:p>
        </w:tc>
        <w:tc>
          <w:tcPr>
            <w:tcW w:w="1056" w:type="dxa"/>
            <w:shd w:val="clear" w:color="auto" w:fill="auto"/>
            <w:noWrap/>
            <w:vAlign w:val="bottom"/>
            <w:hideMark/>
          </w:tcPr>
          <w:p w:rsidR="008D0A9C" w:rsidRPr="0098610A" w:rsidRDefault="008D0A9C" w:rsidP="00251A59">
            <w:pPr>
              <w:jc w:val="center"/>
            </w:pPr>
            <w:r w:rsidRPr="0098610A">
              <w:t>0900200</w:t>
            </w: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30,00</w:t>
            </w:r>
          </w:p>
        </w:tc>
        <w:tc>
          <w:tcPr>
            <w:tcW w:w="1087" w:type="dxa"/>
            <w:shd w:val="clear" w:color="auto" w:fill="auto"/>
            <w:vAlign w:val="bottom"/>
            <w:hideMark/>
          </w:tcPr>
          <w:p w:rsidR="008D0A9C" w:rsidRPr="0098610A" w:rsidRDefault="008D0A9C" w:rsidP="00251A59">
            <w:pPr>
              <w:jc w:val="center"/>
            </w:pPr>
            <w:r w:rsidRPr="0098610A">
              <w:t>29,00</w:t>
            </w:r>
          </w:p>
        </w:tc>
        <w:tc>
          <w:tcPr>
            <w:tcW w:w="961" w:type="dxa"/>
            <w:shd w:val="clear" w:color="auto" w:fill="auto"/>
            <w:noWrap/>
            <w:vAlign w:val="bottom"/>
            <w:hideMark/>
          </w:tcPr>
          <w:p w:rsidR="008D0A9C" w:rsidRPr="0098610A" w:rsidRDefault="008D0A9C" w:rsidP="00251A59">
            <w:pPr>
              <w:jc w:val="center"/>
            </w:pPr>
            <w:r w:rsidRPr="0098610A">
              <w:t>96,67</w:t>
            </w:r>
          </w:p>
        </w:tc>
      </w:tr>
      <w:tr w:rsidR="008D0A9C" w:rsidRPr="0098610A" w:rsidTr="00251A59">
        <w:trPr>
          <w:trHeight w:val="645"/>
        </w:trPr>
        <w:tc>
          <w:tcPr>
            <w:tcW w:w="3276" w:type="dxa"/>
            <w:shd w:val="clear" w:color="auto" w:fill="auto"/>
            <w:vAlign w:val="bottom"/>
            <w:hideMark/>
          </w:tcPr>
          <w:p w:rsidR="008D0A9C" w:rsidRPr="0098610A" w:rsidRDefault="008D0A9C" w:rsidP="00251A59">
            <w:pPr>
              <w:jc w:val="center"/>
            </w:pPr>
            <w:r w:rsidRPr="0098610A">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01</w:t>
            </w:r>
          </w:p>
        </w:tc>
        <w:tc>
          <w:tcPr>
            <w:tcW w:w="639" w:type="dxa"/>
            <w:shd w:val="clear" w:color="auto" w:fill="auto"/>
            <w:noWrap/>
            <w:vAlign w:val="bottom"/>
            <w:hideMark/>
          </w:tcPr>
          <w:p w:rsidR="008D0A9C" w:rsidRPr="0098610A" w:rsidRDefault="008D0A9C" w:rsidP="00251A59">
            <w:pPr>
              <w:jc w:val="center"/>
            </w:pPr>
            <w:r w:rsidRPr="0098610A">
              <w:t>13</w:t>
            </w:r>
          </w:p>
        </w:tc>
        <w:tc>
          <w:tcPr>
            <w:tcW w:w="1056" w:type="dxa"/>
            <w:shd w:val="clear" w:color="auto" w:fill="auto"/>
            <w:noWrap/>
            <w:vAlign w:val="bottom"/>
            <w:hideMark/>
          </w:tcPr>
          <w:p w:rsidR="008D0A9C" w:rsidRPr="0098610A" w:rsidRDefault="008D0A9C" w:rsidP="00251A59">
            <w:pPr>
              <w:jc w:val="center"/>
            </w:pPr>
            <w:r w:rsidRPr="0098610A">
              <w:t>0900200</w:t>
            </w:r>
          </w:p>
        </w:tc>
        <w:tc>
          <w:tcPr>
            <w:tcW w:w="734" w:type="dxa"/>
            <w:shd w:val="clear" w:color="auto" w:fill="auto"/>
            <w:noWrap/>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rsidRPr="0098610A">
              <w:t>30,00</w:t>
            </w:r>
          </w:p>
        </w:tc>
        <w:tc>
          <w:tcPr>
            <w:tcW w:w="1087" w:type="dxa"/>
            <w:shd w:val="clear" w:color="auto" w:fill="auto"/>
            <w:vAlign w:val="bottom"/>
            <w:hideMark/>
          </w:tcPr>
          <w:p w:rsidR="008D0A9C" w:rsidRPr="0098610A" w:rsidRDefault="008D0A9C" w:rsidP="00251A59">
            <w:pPr>
              <w:jc w:val="center"/>
            </w:pPr>
            <w:r w:rsidRPr="0098610A">
              <w:t>29,00</w:t>
            </w:r>
          </w:p>
        </w:tc>
        <w:tc>
          <w:tcPr>
            <w:tcW w:w="961" w:type="dxa"/>
            <w:shd w:val="clear" w:color="auto" w:fill="auto"/>
            <w:noWrap/>
            <w:vAlign w:val="bottom"/>
            <w:hideMark/>
          </w:tcPr>
          <w:p w:rsidR="008D0A9C" w:rsidRPr="0098610A" w:rsidRDefault="008D0A9C" w:rsidP="00251A59">
            <w:pPr>
              <w:jc w:val="center"/>
            </w:pPr>
            <w:r w:rsidRPr="0098610A">
              <w:t>96,67</w:t>
            </w:r>
          </w:p>
        </w:tc>
      </w:tr>
      <w:tr w:rsidR="008D0A9C" w:rsidRPr="0098610A" w:rsidTr="00251A59">
        <w:trPr>
          <w:trHeight w:val="990"/>
        </w:trPr>
        <w:tc>
          <w:tcPr>
            <w:tcW w:w="3276" w:type="dxa"/>
            <w:shd w:val="clear" w:color="auto" w:fill="auto"/>
            <w:vAlign w:val="bottom"/>
            <w:hideMark/>
          </w:tcPr>
          <w:p w:rsidR="008D0A9C" w:rsidRPr="0098610A" w:rsidRDefault="008D0A9C" w:rsidP="00251A59">
            <w:pPr>
              <w:jc w:val="center"/>
              <w:rPr>
                <w:b/>
                <w:bCs/>
              </w:rPr>
            </w:pPr>
            <w:r w:rsidRPr="0098610A">
              <w:rPr>
                <w:b/>
                <w:bCs/>
              </w:rPr>
              <w:t>Реализация государственных функций</w:t>
            </w:r>
            <w:proofErr w:type="gramStart"/>
            <w:r w:rsidRPr="0098610A">
              <w:rPr>
                <w:b/>
                <w:bCs/>
              </w:rPr>
              <w:t xml:space="preserve"> ,</w:t>
            </w:r>
            <w:proofErr w:type="gramEnd"/>
            <w:r w:rsidRPr="0098610A">
              <w:rPr>
                <w:b/>
                <w:bCs/>
              </w:rPr>
              <w:t xml:space="preserve"> связанных с общественным управлением</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01</w:t>
            </w:r>
          </w:p>
        </w:tc>
        <w:tc>
          <w:tcPr>
            <w:tcW w:w="639" w:type="dxa"/>
            <w:shd w:val="clear" w:color="auto" w:fill="auto"/>
            <w:noWrap/>
            <w:vAlign w:val="bottom"/>
            <w:hideMark/>
          </w:tcPr>
          <w:p w:rsidR="008D0A9C" w:rsidRPr="0098610A" w:rsidRDefault="008D0A9C" w:rsidP="00251A59">
            <w:pPr>
              <w:jc w:val="center"/>
            </w:pPr>
            <w:r w:rsidRPr="0098610A">
              <w:t>13</w:t>
            </w:r>
          </w:p>
        </w:tc>
        <w:tc>
          <w:tcPr>
            <w:tcW w:w="1056" w:type="dxa"/>
            <w:shd w:val="clear" w:color="auto" w:fill="auto"/>
            <w:noWrap/>
            <w:vAlign w:val="bottom"/>
            <w:hideMark/>
          </w:tcPr>
          <w:p w:rsidR="008D0A9C" w:rsidRPr="0098610A" w:rsidRDefault="008D0A9C" w:rsidP="00251A59">
            <w:pPr>
              <w:jc w:val="center"/>
            </w:pPr>
            <w:r w:rsidRPr="0098610A">
              <w:t>0920000</w:t>
            </w: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3,43</w:t>
            </w:r>
          </w:p>
        </w:tc>
        <w:tc>
          <w:tcPr>
            <w:tcW w:w="1087" w:type="dxa"/>
            <w:shd w:val="clear" w:color="auto" w:fill="auto"/>
            <w:vAlign w:val="bottom"/>
            <w:hideMark/>
          </w:tcPr>
          <w:p w:rsidR="008D0A9C" w:rsidRPr="0098610A" w:rsidRDefault="008D0A9C" w:rsidP="00251A59">
            <w:pPr>
              <w:jc w:val="center"/>
            </w:pPr>
            <w:r w:rsidRPr="0098610A">
              <w:t>3,43</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90"/>
        </w:trPr>
        <w:tc>
          <w:tcPr>
            <w:tcW w:w="3276" w:type="dxa"/>
            <w:shd w:val="clear" w:color="auto" w:fill="auto"/>
            <w:vAlign w:val="bottom"/>
            <w:hideMark/>
          </w:tcPr>
          <w:p w:rsidR="008D0A9C" w:rsidRPr="0098610A" w:rsidRDefault="008D0A9C" w:rsidP="00251A59">
            <w:pPr>
              <w:jc w:val="center"/>
              <w:rPr>
                <w:b/>
                <w:bCs/>
              </w:rPr>
            </w:pPr>
            <w:r w:rsidRPr="0098610A">
              <w:rPr>
                <w:b/>
                <w:bCs/>
              </w:rPr>
              <w:t>Выполнение других обязательст</w:t>
            </w:r>
            <w:r>
              <w:rPr>
                <w:b/>
                <w:bCs/>
              </w:rPr>
              <w:t>в</w:t>
            </w:r>
            <w:r w:rsidRPr="0098610A">
              <w:rPr>
                <w:b/>
                <w:bCs/>
              </w:rPr>
              <w:t xml:space="preserve"> государства</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01</w:t>
            </w:r>
          </w:p>
        </w:tc>
        <w:tc>
          <w:tcPr>
            <w:tcW w:w="639" w:type="dxa"/>
            <w:shd w:val="clear" w:color="auto" w:fill="auto"/>
            <w:noWrap/>
            <w:vAlign w:val="bottom"/>
            <w:hideMark/>
          </w:tcPr>
          <w:p w:rsidR="008D0A9C" w:rsidRPr="0098610A" w:rsidRDefault="008D0A9C" w:rsidP="00251A59">
            <w:pPr>
              <w:jc w:val="center"/>
            </w:pPr>
            <w:r w:rsidRPr="0098610A">
              <w:t>13</w:t>
            </w:r>
          </w:p>
        </w:tc>
        <w:tc>
          <w:tcPr>
            <w:tcW w:w="1056" w:type="dxa"/>
            <w:shd w:val="clear" w:color="auto" w:fill="auto"/>
            <w:noWrap/>
            <w:vAlign w:val="bottom"/>
            <w:hideMark/>
          </w:tcPr>
          <w:p w:rsidR="008D0A9C" w:rsidRPr="0098610A" w:rsidRDefault="008D0A9C" w:rsidP="00251A59">
            <w:pPr>
              <w:jc w:val="center"/>
            </w:pPr>
            <w:r w:rsidRPr="0098610A">
              <w:t>0920300</w:t>
            </w: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3,43</w:t>
            </w:r>
          </w:p>
        </w:tc>
        <w:tc>
          <w:tcPr>
            <w:tcW w:w="1087" w:type="dxa"/>
            <w:shd w:val="clear" w:color="auto" w:fill="auto"/>
            <w:vAlign w:val="bottom"/>
            <w:hideMark/>
          </w:tcPr>
          <w:p w:rsidR="008D0A9C" w:rsidRPr="0098610A" w:rsidRDefault="008D0A9C" w:rsidP="00251A59">
            <w:pPr>
              <w:jc w:val="center"/>
            </w:pPr>
            <w:r w:rsidRPr="0098610A">
              <w:t>3,43</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45"/>
        </w:trPr>
        <w:tc>
          <w:tcPr>
            <w:tcW w:w="3276" w:type="dxa"/>
            <w:shd w:val="clear" w:color="auto" w:fill="auto"/>
            <w:vAlign w:val="bottom"/>
            <w:hideMark/>
          </w:tcPr>
          <w:p w:rsidR="008D0A9C" w:rsidRPr="0098610A" w:rsidRDefault="008D0A9C" w:rsidP="00251A59">
            <w:pPr>
              <w:jc w:val="center"/>
            </w:pPr>
            <w:r w:rsidRPr="0098610A">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01</w:t>
            </w:r>
          </w:p>
        </w:tc>
        <w:tc>
          <w:tcPr>
            <w:tcW w:w="639" w:type="dxa"/>
            <w:shd w:val="clear" w:color="auto" w:fill="auto"/>
            <w:noWrap/>
            <w:vAlign w:val="bottom"/>
            <w:hideMark/>
          </w:tcPr>
          <w:p w:rsidR="008D0A9C" w:rsidRPr="0098610A" w:rsidRDefault="008D0A9C" w:rsidP="00251A59">
            <w:pPr>
              <w:jc w:val="center"/>
            </w:pPr>
            <w:r w:rsidRPr="0098610A">
              <w:t>13</w:t>
            </w:r>
          </w:p>
        </w:tc>
        <w:tc>
          <w:tcPr>
            <w:tcW w:w="1056" w:type="dxa"/>
            <w:shd w:val="clear" w:color="auto" w:fill="auto"/>
            <w:noWrap/>
            <w:vAlign w:val="bottom"/>
            <w:hideMark/>
          </w:tcPr>
          <w:p w:rsidR="008D0A9C" w:rsidRPr="0098610A" w:rsidRDefault="008D0A9C" w:rsidP="00251A59">
            <w:pPr>
              <w:jc w:val="center"/>
            </w:pPr>
            <w:r w:rsidRPr="0098610A">
              <w:t>0920300</w:t>
            </w:r>
          </w:p>
        </w:tc>
        <w:tc>
          <w:tcPr>
            <w:tcW w:w="734" w:type="dxa"/>
            <w:shd w:val="clear" w:color="auto" w:fill="auto"/>
            <w:noWrap/>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rsidRPr="0098610A">
              <w:t>3,43</w:t>
            </w:r>
          </w:p>
        </w:tc>
        <w:tc>
          <w:tcPr>
            <w:tcW w:w="1087" w:type="dxa"/>
            <w:shd w:val="clear" w:color="auto" w:fill="auto"/>
            <w:vAlign w:val="bottom"/>
            <w:hideMark/>
          </w:tcPr>
          <w:p w:rsidR="008D0A9C" w:rsidRPr="0098610A" w:rsidRDefault="008D0A9C" w:rsidP="00251A59">
            <w:pPr>
              <w:jc w:val="center"/>
            </w:pPr>
            <w:r w:rsidRPr="0098610A">
              <w:t>3,43</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480"/>
        </w:trPr>
        <w:tc>
          <w:tcPr>
            <w:tcW w:w="3276" w:type="dxa"/>
            <w:shd w:val="clear" w:color="auto" w:fill="auto"/>
            <w:vAlign w:val="bottom"/>
            <w:hideMark/>
          </w:tcPr>
          <w:p w:rsidR="008D0A9C" w:rsidRPr="0098610A" w:rsidRDefault="008D0A9C" w:rsidP="00251A59">
            <w:pPr>
              <w:jc w:val="center"/>
              <w:rPr>
                <w:b/>
                <w:bCs/>
              </w:rPr>
            </w:pPr>
            <w:r w:rsidRPr="0098610A">
              <w:rPr>
                <w:b/>
                <w:bCs/>
              </w:rPr>
              <w:lastRenderedPageBreak/>
              <w:t>НАЦИОНАЛЬНАЯ ОБОРОНА</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02</w:t>
            </w:r>
          </w:p>
        </w:tc>
        <w:tc>
          <w:tcPr>
            <w:tcW w:w="639" w:type="dxa"/>
            <w:shd w:val="clear" w:color="auto" w:fill="auto"/>
            <w:vAlign w:val="bottom"/>
            <w:hideMark/>
          </w:tcPr>
          <w:p w:rsidR="008D0A9C" w:rsidRPr="0098610A" w:rsidRDefault="008D0A9C" w:rsidP="00251A59">
            <w:pPr>
              <w:jc w:val="center"/>
            </w:pP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78,90</w:t>
            </w:r>
          </w:p>
        </w:tc>
        <w:tc>
          <w:tcPr>
            <w:tcW w:w="1087" w:type="dxa"/>
            <w:shd w:val="clear" w:color="auto" w:fill="auto"/>
            <w:vAlign w:val="bottom"/>
            <w:hideMark/>
          </w:tcPr>
          <w:p w:rsidR="008D0A9C" w:rsidRPr="0098610A" w:rsidRDefault="008D0A9C" w:rsidP="00251A59">
            <w:pPr>
              <w:jc w:val="center"/>
            </w:pPr>
            <w:r w:rsidRPr="0098610A">
              <w:t>78,90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75"/>
        </w:trPr>
        <w:tc>
          <w:tcPr>
            <w:tcW w:w="3276" w:type="dxa"/>
            <w:shd w:val="clear" w:color="auto" w:fill="auto"/>
            <w:vAlign w:val="bottom"/>
            <w:hideMark/>
          </w:tcPr>
          <w:p w:rsidR="008D0A9C" w:rsidRPr="0098610A" w:rsidRDefault="008D0A9C" w:rsidP="00251A59">
            <w:pPr>
              <w:jc w:val="center"/>
              <w:rPr>
                <w:b/>
                <w:bCs/>
              </w:rPr>
            </w:pPr>
            <w:r w:rsidRPr="0098610A">
              <w:rPr>
                <w:b/>
                <w:bCs/>
              </w:rPr>
              <w:t>Мобилизационная  и вневойсковая подготовка</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02</w:t>
            </w:r>
          </w:p>
        </w:tc>
        <w:tc>
          <w:tcPr>
            <w:tcW w:w="639" w:type="dxa"/>
            <w:shd w:val="clear" w:color="auto" w:fill="auto"/>
            <w:vAlign w:val="bottom"/>
            <w:hideMark/>
          </w:tcPr>
          <w:p w:rsidR="008D0A9C" w:rsidRPr="0098610A" w:rsidRDefault="008D0A9C" w:rsidP="00251A59">
            <w:pPr>
              <w:jc w:val="center"/>
            </w:pPr>
            <w:r w:rsidRPr="0098610A">
              <w:t>03</w:t>
            </w: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78,90</w:t>
            </w:r>
          </w:p>
        </w:tc>
        <w:tc>
          <w:tcPr>
            <w:tcW w:w="1087" w:type="dxa"/>
            <w:shd w:val="clear" w:color="auto" w:fill="auto"/>
            <w:vAlign w:val="bottom"/>
            <w:hideMark/>
          </w:tcPr>
          <w:p w:rsidR="008D0A9C" w:rsidRPr="0098610A" w:rsidRDefault="008D0A9C" w:rsidP="00251A59">
            <w:pPr>
              <w:jc w:val="center"/>
            </w:pPr>
            <w:r w:rsidRPr="0098610A">
              <w:t>78,90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i/>
                <w:iCs/>
              </w:rPr>
            </w:pPr>
            <w:r w:rsidRPr="0098610A">
              <w:rPr>
                <w:i/>
                <w:iCs/>
              </w:rPr>
              <w:t>Руководство и управление в сфере установленных функций</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02</w:t>
            </w:r>
          </w:p>
        </w:tc>
        <w:tc>
          <w:tcPr>
            <w:tcW w:w="639" w:type="dxa"/>
            <w:shd w:val="clear" w:color="auto" w:fill="auto"/>
            <w:vAlign w:val="bottom"/>
            <w:hideMark/>
          </w:tcPr>
          <w:p w:rsidR="008D0A9C" w:rsidRPr="0098610A" w:rsidRDefault="008D0A9C" w:rsidP="00251A59">
            <w:pPr>
              <w:jc w:val="center"/>
            </w:pPr>
            <w:r w:rsidRPr="0098610A">
              <w:t>03</w:t>
            </w:r>
          </w:p>
        </w:tc>
        <w:tc>
          <w:tcPr>
            <w:tcW w:w="1056" w:type="dxa"/>
            <w:shd w:val="clear" w:color="auto" w:fill="auto"/>
            <w:vAlign w:val="bottom"/>
            <w:hideMark/>
          </w:tcPr>
          <w:p w:rsidR="008D0A9C" w:rsidRPr="0098610A" w:rsidRDefault="008D0A9C" w:rsidP="00251A59">
            <w:pPr>
              <w:jc w:val="center"/>
            </w:pPr>
            <w:r w:rsidRPr="0098610A">
              <w:t>0010000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78,90</w:t>
            </w:r>
          </w:p>
        </w:tc>
        <w:tc>
          <w:tcPr>
            <w:tcW w:w="1087" w:type="dxa"/>
            <w:shd w:val="clear" w:color="auto" w:fill="auto"/>
            <w:vAlign w:val="bottom"/>
            <w:hideMark/>
          </w:tcPr>
          <w:p w:rsidR="008D0A9C" w:rsidRPr="0098610A" w:rsidRDefault="008D0A9C" w:rsidP="00251A59">
            <w:pPr>
              <w:jc w:val="center"/>
            </w:pPr>
            <w:r w:rsidRPr="0098610A">
              <w:t>78,90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945"/>
        </w:trPr>
        <w:tc>
          <w:tcPr>
            <w:tcW w:w="3276" w:type="dxa"/>
            <w:shd w:val="clear" w:color="auto" w:fill="auto"/>
            <w:vAlign w:val="bottom"/>
            <w:hideMark/>
          </w:tcPr>
          <w:p w:rsidR="008D0A9C" w:rsidRPr="0098610A" w:rsidRDefault="008D0A9C" w:rsidP="00251A59">
            <w:pPr>
              <w:jc w:val="center"/>
              <w:rPr>
                <w:b/>
                <w:bCs/>
                <w:i/>
                <w:iCs/>
              </w:rPr>
            </w:pPr>
            <w:r w:rsidRPr="0098610A">
              <w:rPr>
                <w:b/>
                <w:bCs/>
                <w:i/>
                <w:iCs/>
              </w:rPr>
              <w:t>Осуществление первичного воинского учета на территориях, где отсутствуют военные комиссариаты</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02</w:t>
            </w:r>
          </w:p>
        </w:tc>
        <w:tc>
          <w:tcPr>
            <w:tcW w:w="639" w:type="dxa"/>
            <w:shd w:val="clear" w:color="auto" w:fill="auto"/>
            <w:vAlign w:val="bottom"/>
            <w:hideMark/>
          </w:tcPr>
          <w:p w:rsidR="008D0A9C" w:rsidRPr="0098610A" w:rsidRDefault="008D0A9C" w:rsidP="00251A59">
            <w:pPr>
              <w:jc w:val="center"/>
            </w:pPr>
            <w:r w:rsidRPr="0098610A">
              <w:t>03</w:t>
            </w:r>
          </w:p>
        </w:tc>
        <w:tc>
          <w:tcPr>
            <w:tcW w:w="1056" w:type="dxa"/>
            <w:shd w:val="clear" w:color="auto" w:fill="auto"/>
            <w:vAlign w:val="bottom"/>
            <w:hideMark/>
          </w:tcPr>
          <w:p w:rsidR="008D0A9C" w:rsidRPr="0098610A" w:rsidRDefault="008D0A9C" w:rsidP="00251A59">
            <w:pPr>
              <w:jc w:val="center"/>
            </w:pPr>
            <w:r w:rsidRPr="0098610A">
              <w:t>0013600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78,90</w:t>
            </w:r>
          </w:p>
        </w:tc>
        <w:tc>
          <w:tcPr>
            <w:tcW w:w="1087" w:type="dxa"/>
            <w:shd w:val="clear" w:color="auto" w:fill="auto"/>
            <w:vAlign w:val="bottom"/>
            <w:hideMark/>
          </w:tcPr>
          <w:p w:rsidR="008D0A9C" w:rsidRPr="0098610A" w:rsidRDefault="008D0A9C" w:rsidP="00251A59">
            <w:pPr>
              <w:jc w:val="center"/>
            </w:pPr>
            <w:r w:rsidRPr="0098610A">
              <w:t>78,90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i/>
                <w:iCs/>
              </w:rPr>
            </w:pPr>
            <w:r w:rsidRPr="0098610A">
              <w:rPr>
                <w:i/>
                <w:iCs/>
              </w:rPr>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02</w:t>
            </w:r>
          </w:p>
        </w:tc>
        <w:tc>
          <w:tcPr>
            <w:tcW w:w="639" w:type="dxa"/>
            <w:shd w:val="clear" w:color="auto" w:fill="auto"/>
            <w:vAlign w:val="bottom"/>
            <w:hideMark/>
          </w:tcPr>
          <w:p w:rsidR="008D0A9C" w:rsidRPr="0098610A" w:rsidRDefault="008D0A9C" w:rsidP="00251A59">
            <w:pPr>
              <w:jc w:val="center"/>
            </w:pPr>
            <w:r w:rsidRPr="0098610A">
              <w:t>03</w:t>
            </w:r>
          </w:p>
        </w:tc>
        <w:tc>
          <w:tcPr>
            <w:tcW w:w="1056" w:type="dxa"/>
            <w:shd w:val="clear" w:color="auto" w:fill="auto"/>
            <w:vAlign w:val="bottom"/>
            <w:hideMark/>
          </w:tcPr>
          <w:p w:rsidR="008D0A9C" w:rsidRPr="0098610A" w:rsidRDefault="008D0A9C" w:rsidP="00251A59">
            <w:pPr>
              <w:jc w:val="center"/>
            </w:pPr>
            <w:r w:rsidRPr="0098610A">
              <w:t>0013600</w:t>
            </w:r>
          </w:p>
        </w:tc>
        <w:tc>
          <w:tcPr>
            <w:tcW w:w="734" w:type="dxa"/>
            <w:shd w:val="clear" w:color="auto" w:fill="auto"/>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rsidRPr="0098610A">
              <w:t>78,90</w:t>
            </w:r>
          </w:p>
        </w:tc>
        <w:tc>
          <w:tcPr>
            <w:tcW w:w="1087" w:type="dxa"/>
            <w:shd w:val="clear" w:color="auto" w:fill="auto"/>
            <w:vAlign w:val="bottom"/>
            <w:hideMark/>
          </w:tcPr>
          <w:p w:rsidR="008D0A9C" w:rsidRPr="0098610A" w:rsidRDefault="008D0A9C" w:rsidP="00251A59">
            <w:pPr>
              <w:jc w:val="center"/>
            </w:pPr>
            <w:r w:rsidRPr="0098610A">
              <w:t>78,90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945"/>
        </w:trPr>
        <w:tc>
          <w:tcPr>
            <w:tcW w:w="3276" w:type="dxa"/>
            <w:shd w:val="clear" w:color="auto" w:fill="auto"/>
            <w:vAlign w:val="bottom"/>
            <w:hideMark/>
          </w:tcPr>
          <w:p w:rsidR="008D0A9C" w:rsidRPr="0098610A" w:rsidRDefault="008D0A9C" w:rsidP="00251A59">
            <w:pPr>
              <w:jc w:val="center"/>
              <w:rPr>
                <w:b/>
                <w:bCs/>
              </w:rPr>
            </w:pPr>
            <w:r w:rsidRPr="0098610A">
              <w:rPr>
                <w:b/>
                <w:bCs/>
              </w:rPr>
              <w:t>НАЦИОНАЛЬНАЯ БЕЗОПАСНОСТЬ И ПРАВООХРАНИТЕЛЬНАЯ ДЕЯТЕЛЬНОСТЬ</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03</w:t>
            </w:r>
          </w:p>
        </w:tc>
        <w:tc>
          <w:tcPr>
            <w:tcW w:w="639" w:type="dxa"/>
            <w:shd w:val="clear" w:color="auto" w:fill="auto"/>
            <w:vAlign w:val="bottom"/>
            <w:hideMark/>
          </w:tcPr>
          <w:p w:rsidR="008D0A9C" w:rsidRPr="0098610A" w:rsidRDefault="008D0A9C" w:rsidP="00251A59">
            <w:pPr>
              <w:jc w:val="center"/>
            </w:pP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97,00</w:t>
            </w:r>
          </w:p>
        </w:tc>
        <w:tc>
          <w:tcPr>
            <w:tcW w:w="1087" w:type="dxa"/>
            <w:shd w:val="clear" w:color="auto" w:fill="auto"/>
            <w:vAlign w:val="bottom"/>
            <w:hideMark/>
          </w:tcPr>
          <w:p w:rsidR="008D0A9C" w:rsidRPr="0098610A" w:rsidRDefault="008D0A9C" w:rsidP="00251A59">
            <w:pPr>
              <w:jc w:val="center"/>
            </w:pPr>
            <w:r w:rsidRPr="0098610A">
              <w:t>97,00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945"/>
        </w:trPr>
        <w:tc>
          <w:tcPr>
            <w:tcW w:w="3276" w:type="dxa"/>
            <w:shd w:val="clear" w:color="auto" w:fill="auto"/>
            <w:vAlign w:val="bottom"/>
            <w:hideMark/>
          </w:tcPr>
          <w:p w:rsidR="008D0A9C" w:rsidRPr="0098610A" w:rsidRDefault="008D0A9C" w:rsidP="00251A59">
            <w:pPr>
              <w:jc w:val="center"/>
              <w:rPr>
                <w:b/>
                <w:bCs/>
              </w:rPr>
            </w:pPr>
            <w:r w:rsidRPr="0098610A">
              <w:rPr>
                <w:b/>
                <w:bCs/>
              </w:rPr>
              <w:t>Другие вопросы в области национальной безопасности и правоохранительной деятельности</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03</w:t>
            </w:r>
          </w:p>
        </w:tc>
        <w:tc>
          <w:tcPr>
            <w:tcW w:w="639" w:type="dxa"/>
            <w:shd w:val="clear" w:color="auto" w:fill="auto"/>
            <w:vAlign w:val="bottom"/>
            <w:hideMark/>
          </w:tcPr>
          <w:p w:rsidR="008D0A9C" w:rsidRPr="0098610A" w:rsidRDefault="008D0A9C" w:rsidP="00251A59">
            <w:pPr>
              <w:jc w:val="center"/>
            </w:pPr>
            <w:r w:rsidRPr="0098610A">
              <w:t>14</w:t>
            </w: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97,00</w:t>
            </w:r>
          </w:p>
        </w:tc>
        <w:tc>
          <w:tcPr>
            <w:tcW w:w="1087" w:type="dxa"/>
            <w:shd w:val="clear" w:color="auto" w:fill="auto"/>
            <w:vAlign w:val="bottom"/>
            <w:hideMark/>
          </w:tcPr>
          <w:p w:rsidR="008D0A9C" w:rsidRPr="0098610A" w:rsidRDefault="008D0A9C" w:rsidP="00251A59">
            <w:pPr>
              <w:jc w:val="center"/>
            </w:pPr>
            <w:r w:rsidRPr="0098610A">
              <w:t>97,00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945"/>
        </w:trPr>
        <w:tc>
          <w:tcPr>
            <w:tcW w:w="3276" w:type="dxa"/>
            <w:shd w:val="clear" w:color="auto" w:fill="auto"/>
            <w:vAlign w:val="bottom"/>
            <w:hideMark/>
          </w:tcPr>
          <w:p w:rsidR="008D0A9C" w:rsidRPr="0098610A" w:rsidRDefault="008D0A9C" w:rsidP="00251A59">
            <w:pPr>
              <w:jc w:val="center"/>
              <w:rPr>
                <w:b/>
                <w:bCs/>
              </w:rPr>
            </w:pPr>
            <w:r w:rsidRPr="0098610A">
              <w:rPr>
                <w:b/>
                <w:bCs/>
              </w:rPr>
              <w:t>Реализация других вопросов в области национальной безопасности и правоохранительной деятельности</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03</w:t>
            </w:r>
          </w:p>
        </w:tc>
        <w:tc>
          <w:tcPr>
            <w:tcW w:w="639" w:type="dxa"/>
            <w:shd w:val="clear" w:color="auto" w:fill="auto"/>
            <w:vAlign w:val="bottom"/>
            <w:hideMark/>
          </w:tcPr>
          <w:p w:rsidR="008D0A9C" w:rsidRPr="0098610A" w:rsidRDefault="008D0A9C" w:rsidP="00251A59">
            <w:pPr>
              <w:jc w:val="center"/>
            </w:pPr>
            <w:r w:rsidRPr="0098610A">
              <w:t>14</w:t>
            </w:r>
          </w:p>
        </w:tc>
        <w:tc>
          <w:tcPr>
            <w:tcW w:w="1056" w:type="dxa"/>
            <w:shd w:val="clear" w:color="auto" w:fill="auto"/>
            <w:vAlign w:val="bottom"/>
            <w:hideMark/>
          </w:tcPr>
          <w:p w:rsidR="008D0A9C" w:rsidRPr="0098610A" w:rsidRDefault="008D0A9C" w:rsidP="00251A59">
            <w:pPr>
              <w:jc w:val="center"/>
            </w:pPr>
            <w:r w:rsidRPr="0098610A">
              <w:t>2470000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97,00</w:t>
            </w:r>
          </w:p>
        </w:tc>
        <w:tc>
          <w:tcPr>
            <w:tcW w:w="1087" w:type="dxa"/>
            <w:shd w:val="clear" w:color="auto" w:fill="auto"/>
            <w:vAlign w:val="bottom"/>
            <w:hideMark/>
          </w:tcPr>
          <w:p w:rsidR="008D0A9C" w:rsidRPr="0098610A" w:rsidRDefault="008D0A9C" w:rsidP="00251A59">
            <w:pPr>
              <w:jc w:val="center"/>
            </w:pPr>
            <w:r w:rsidRPr="0098610A">
              <w:t>97,00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pPr>
            <w:r w:rsidRPr="0098610A">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03</w:t>
            </w:r>
          </w:p>
        </w:tc>
        <w:tc>
          <w:tcPr>
            <w:tcW w:w="639" w:type="dxa"/>
            <w:shd w:val="clear" w:color="auto" w:fill="auto"/>
            <w:vAlign w:val="bottom"/>
            <w:hideMark/>
          </w:tcPr>
          <w:p w:rsidR="008D0A9C" w:rsidRPr="0098610A" w:rsidRDefault="008D0A9C" w:rsidP="00251A59">
            <w:pPr>
              <w:jc w:val="center"/>
            </w:pPr>
            <w:r w:rsidRPr="0098610A">
              <w:t>14</w:t>
            </w:r>
          </w:p>
        </w:tc>
        <w:tc>
          <w:tcPr>
            <w:tcW w:w="1056" w:type="dxa"/>
            <w:shd w:val="clear" w:color="auto" w:fill="auto"/>
            <w:vAlign w:val="bottom"/>
            <w:hideMark/>
          </w:tcPr>
          <w:p w:rsidR="008D0A9C" w:rsidRPr="0098610A" w:rsidRDefault="008D0A9C" w:rsidP="00251A59">
            <w:pPr>
              <w:jc w:val="center"/>
            </w:pPr>
            <w:r w:rsidRPr="0098610A">
              <w:t>2470000</w:t>
            </w:r>
          </w:p>
        </w:tc>
        <w:tc>
          <w:tcPr>
            <w:tcW w:w="734" w:type="dxa"/>
            <w:shd w:val="clear" w:color="auto" w:fill="auto"/>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rsidRPr="0098610A">
              <w:t>97,00</w:t>
            </w:r>
          </w:p>
        </w:tc>
        <w:tc>
          <w:tcPr>
            <w:tcW w:w="1087" w:type="dxa"/>
            <w:shd w:val="clear" w:color="auto" w:fill="auto"/>
            <w:vAlign w:val="bottom"/>
            <w:hideMark/>
          </w:tcPr>
          <w:p w:rsidR="008D0A9C" w:rsidRPr="0098610A" w:rsidRDefault="008D0A9C" w:rsidP="00251A59">
            <w:pPr>
              <w:jc w:val="center"/>
            </w:pPr>
            <w:r w:rsidRPr="0098610A">
              <w:t>97,00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480"/>
        </w:trPr>
        <w:tc>
          <w:tcPr>
            <w:tcW w:w="3276" w:type="dxa"/>
            <w:shd w:val="clear" w:color="auto" w:fill="auto"/>
            <w:vAlign w:val="bottom"/>
            <w:hideMark/>
          </w:tcPr>
          <w:p w:rsidR="008D0A9C" w:rsidRPr="0098610A" w:rsidRDefault="008D0A9C" w:rsidP="00251A59">
            <w:pPr>
              <w:jc w:val="center"/>
              <w:rPr>
                <w:b/>
                <w:bCs/>
              </w:rPr>
            </w:pPr>
            <w:r w:rsidRPr="0098610A">
              <w:rPr>
                <w:b/>
                <w:bCs/>
              </w:rPr>
              <w:t>Национальная экономика</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04</w:t>
            </w:r>
          </w:p>
        </w:tc>
        <w:tc>
          <w:tcPr>
            <w:tcW w:w="639" w:type="dxa"/>
            <w:shd w:val="clear" w:color="auto" w:fill="auto"/>
            <w:noWrap/>
            <w:vAlign w:val="bottom"/>
            <w:hideMark/>
          </w:tcPr>
          <w:p w:rsidR="008D0A9C" w:rsidRPr="0098610A" w:rsidRDefault="008D0A9C" w:rsidP="00251A59">
            <w:pPr>
              <w:jc w:val="center"/>
            </w:pPr>
          </w:p>
        </w:tc>
        <w:tc>
          <w:tcPr>
            <w:tcW w:w="1056" w:type="dxa"/>
            <w:shd w:val="clear" w:color="auto" w:fill="auto"/>
            <w:noWrap/>
            <w:vAlign w:val="bottom"/>
            <w:hideMark/>
          </w:tcPr>
          <w:p w:rsidR="008D0A9C" w:rsidRPr="0098610A" w:rsidRDefault="008D0A9C" w:rsidP="00251A59">
            <w:pPr>
              <w:jc w:val="center"/>
            </w:pP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t>1140,29</w:t>
            </w:r>
          </w:p>
        </w:tc>
        <w:tc>
          <w:tcPr>
            <w:tcW w:w="1087" w:type="dxa"/>
            <w:shd w:val="clear" w:color="auto" w:fill="auto"/>
            <w:vAlign w:val="bottom"/>
            <w:hideMark/>
          </w:tcPr>
          <w:p w:rsidR="008D0A9C" w:rsidRPr="0098610A" w:rsidRDefault="008D0A9C" w:rsidP="00251A59">
            <w:pPr>
              <w:jc w:val="center"/>
            </w:pPr>
            <w:r w:rsidRPr="0098610A">
              <w:t>1034,59</w:t>
            </w:r>
          </w:p>
        </w:tc>
        <w:tc>
          <w:tcPr>
            <w:tcW w:w="961" w:type="dxa"/>
            <w:shd w:val="clear" w:color="auto" w:fill="auto"/>
            <w:noWrap/>
            <w:vAlign w:val="bottom"/>
            <w:hideMark/>
          </w:tcPr>
          <w:p w:rsidR="008D0A9C" w:rsidRPr="0098610A" w:rsidRDefault="008D0A9C" w:rsidP="00251A59">
            <w:pPr>
              <w:jc w:val="center"/>
            </w:pPr>
            <w:r>
              <w:t>90,73</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pPr>
            <w:r w:rsidRPr="0098610A">
              <w:t>Общеэкономические вопросы</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04</w:t>
            </w:r>
          </w:p>
        </w:tc>
        <w:tc>
          <w:tcPr>
            <w:tcW w:w="639" w:type="dxa"/>
            <w:shd w:val="clear" w:color="auto" w:fill="auto"/>
            <w:noWrap/>
            <w:vAlign w:val="bottom"/>
            <w:hideMark/>
          </w:tcPr>
          <w:p w:rsidR="008D0A9C" w:rsidRPr="0098610A" w:rsidRDefault="008D0A9C" w:rsidP="00251A59">
            <w:pPr>
              <w:jc w:val="center"/>
            </w:pPr>
            <w:r w:rsidRPr="0098610A">
              <w:t>01</w:t>
            </w:r>
          </w:p>
        </w:tc>
        <w:tc>
          <w:tcPr>
            <w:tcW w:w="1056" w:type="dxa"/>
            <w:shd w:val="clear" w:color="auto" w:fill="auto"/>
            <w:noWrap/>
            <w:vAlign w:val="bottom"/>
            <w:hideMark/>
          </w:tcPr>
          <w:p w:rsidR="008D0A9C" w:rsidRPr="0098610A" w:rsidRDefault="008D0A9C" w:rsidP="00251A59">
            <w:pPr>
              <w:jc w:val="center"/>
            </w:pP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31,10</w:t>
            </w:r>
          </w:p>
        </w:tc>
        <w:tc>
          <w:tcPr>
            <w:tcW w:w="1087" w:type="dxa"/>
            <w:shd w:val="clear" w:color="auto" w:fill="auto"/>
            <w:vAlign w:val="bottom"/>
            <w:hideMark/>
          </w:tcPr>
          <w:p w:rsidR="008D0A9C" w:rsidRPr="0098610A" w:rsidRDefault="008D0A9C" w:rsidP="00251A59">
            <w:pPr>
              <w:jc w:val="center"/>
            </w:pPr>
            <w:r w:rsidRPr="0098610A">
              <w:t>31,10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1260"/>
        </w:trPr>
        <w:tc>
          <w:tcPr>
            <w:tcW w:w="3276" w:type="dxa"/>
            <w:shd w:val="clear" w:color="auto" w:fill="auto"/>
            <w:vAlign w:val="bottom"/>
            <w:hideMark/>
          </w:tcPr>
          <w:p w:rsidR="008D0A9C" w:rsidRPr="0098610A" w:rsidRDefault="008D0A9C" w:rsidP="00251A59">
            <w:pPr>
              <w:jc w:val="center"/>
            </w:pPr>
            <w:r w:rsidRPr="0098610A">
              <w:t>Руководство и управление в сфере установленных функций государственной власти субъектов Российской Федерации и органов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04</w:t>
            </w:r>
          </w:p>
        </w:tc>
        <w:tc>
          <w:tcPr>
            <w:tcW w:w="639" w:type="dxa"/>
            <w:shd w:val="clear" w:color="auto" w:fill="auto"/>
            <w:noWrap/>
            <w:vAlign w:val="bottom"/>
            <w:hideMark/>
          </w:tcPr>
          <w:p w:rsidR="008D0A9C" w:rsidRPr="0098610A" w:rsidRDefault="008D0A9C" w:rsidP="00251A59">
            <w:pPr>
              <w:jc w:val="center"/>
            </w:pPr>
            <w:r w:rsidRPr="0098610A">
              <w:t>01</w:t>
            </w:r>
          </w:p>
        </w:tc>
        <w:tc>
          <w:tcPr>
            <w:tcW w:w="1056" w:type="dxa"/>
            <w:shd w:val="clear" w:color="auto" w:fill="auto"/>
            <w:noWrap/>
            <w:vAlign w:val="bottom"/>
            <w:hideMark/>
          </w:tcPr>
          <w:p w:rsidR="008D0A9C" w:rsidRPr="0098610A" w:rsidRDefault="008D0A9C" w:rsidP="00251A59">
            <w:pPr>
              <w:jc w:val="center"/>
            </w:pPr>
            <w:r w:rsidRPr="0098610A">
              <w:t>0020000</w:t>
            </w: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31,10</w:t>
            </w:r>
          </w:p>
        </w:tc>
        <w:tc>
          <w:tcPr>
            <w:tcW w:w="1087" w:type="dxa"/>
            <w:shd w:val="clear" w:color="auto" w:fill="auto"/>
            <w:vAlign w:val="bottom"/>
            <w:hideMark/>
          </w:tcPr>
          <w:p w:rsidR="008D0A9C" w:rsidRPr="0098610A" w:rsidRDefault="008D0A9C" w:rsidP="00251A59">
            <w:pPr>
              <w:jc w:val="center"/>
            </w:pPr>
            <w:r w:rsidRPr="0098610A">
              <w:t>31,10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945"/>
        </w:trPr>
        <w:tc>
          <w:tcPr>
            <w:tcW w:w="3276" w:type="dxa"/>
            <w:shd w:val="clear" w:color="auto" w:fill="auto"/>
            <w:vAlign w:val="bottom"/>
            <w:hideMark/>
          </w:tcPr>
          <w:p w:rsidR="008D0A9C" w:rsidRPr="0098610A" w:rsidRDefault="008D0A9C" w:rsidP="00251A59">
            <w:pPr>
              <w:jc w:val="center"/>
            </w:pPr>
            <w:r>
              <w:t>Осуществ</w:t>
            </w:r>
            <w:r w:rsidRPr="0098610A">
              <w:t>ление отдельных областных государственных полномочий в сфере водоснабжения и водоотведения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04</w:t>
            </w:r>
          </w:p>
        </w:tc>
        <w:tc>
          <w:tcPr>
            <w:tcW w:w="639" w:type="dxa"/>
            <w:shd w:val="clear" w:color="auto" w:fill="auto"/>
            <w:noWrap/>
            <w:vAlign w:val="bottom"/>
            <w:hideMark/>
          </w:tcPr>
          <w:p w:rsidR="008D0A9C" w:rsidRPr="0098610A" w:rsidRDefault="008D0A9C" w:rsidP="00251A59">
            <w:pPr>
              <w:jc w:val="center"/>
            </w:pPr>
            <w:r w:rsidRPr="0098610A">
              <w:t>01</w:t>
            </w:r>
          </w:p>
        </w:tc>
        <w:tc>
          <w:tcPr>
            <w:tcW w:w="1056" w:type="dxa"/>
            <w:shd w:val="clear" w:color="auto" w:fill="auto"/>
            <w:noWrap/>
            <w:vAlign w:val="bottom"/>
            <w:hideMark/>
          </w:tcPr>
          <w:p w:rsidR="008D0A9C" w:rsidRPr="0098610A" w:rsidRDefault="008D0A9C" w:rsidP="00251A59">
            <w:pPr>
              <w:jc w:val="center"/>
            </w:pPr>
            <w:r w:rsidRPr="0098610A">
              <w:t>0025400</w:t>
            </w: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31,10</w:t>
            </w:r>
          </w:p>
        </w:tc>
        <w:tc>
          <w:tcPr>
            <w:tcW w:w="1087" w:type="dxa"/>
            <w:shd w:val="clear" w:color="auto" w:fill="auto"/>
            <w:vAlign w:val="bottom"/>
            <w:hideMark/>
          </w:tcPr>
          <w:p w:rsidR="008D0A9C" w:rsidRPr="0098610A" w:rsidRDefault="008D0A9C" w:rsidP="00251A59">
            <w:pPr>
              <w:jc w:val="center"/>
            </w:pPr>
            <w:r w:rsidRPr="0098610A">
              <w:t>31,10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pPr>
            <w:r w:rsidRPr="0098610A">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04</w:t>
            </w:r>
          </w:p>
        </w:tc>
        <w:tc>
          <w:tcPr>
            <w:tcW w:w="639" w:type="dxa"/>
            <w:shd w:val="clear" w:color="auto" w:fill="auto"/>
            <w:noWrap/>
            <w:vAlign w:val="bottom"/>
            <w:hideMark/>
          </w:tcPr>
          <w:p w:rsidR="008D0A9C" w:rsidRPr="0098610A" w:rsidRDefault="008D0A9C" w:rsidP="00251A59">
            <w:pPr>
              <w:jc w:val="center"/>
            </w:pPr>
            <w:r w:rsidRPr="0098610A">
              <w:t>01</w:t>
            </w:r>
          </w:p>
        </w:tc>
        <w:tc>
          <w:tcPr>
            <w:tcW w:w="1056" w:type="dxa"/>
            <w:shd w:val="clear" w:color="auto" w:fill="auto"/>
            <w:noWrap/>
            <w:vAlign w:val="bottom"/>
            <w:hideMark/>
          </w:tcPr>
          <w:p w:rsidR="008D0A9C" w:rsidRPr="0098610A" w:rsidRDefault="008D0A9C" w:rsidP="00251A59">
            <w:pPr>
              <w:jc w:val="center"/>
            </w:pPr>
            <w:r w:rsidRPr="0098610A">
              <w:t>0025400</w:t>
            </w:r>
          </w:p>
        </w:tc>
        <w:tc>
          <w:tcPr>
            <w:tcW w:w="734" w:type="dxa"/>
            <w:shd w:val="clear" w:color="auto" w:fill="auto"/>
            <w:noWrap/>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rsidRPr="0098610A">
              <w:t>31,10</w:t>
            </w:r>
          </w:p>
        </w:tc>
        <w:tc>
          <w:tcPr>
            <w:tcW w:w="1087" w:type="dxa"/>
            <w:shd w:val="clear" w:color="auto" w:fill="auto"/>
            <w:vAlign w:val="bottom"/>
            <w:hideMark/>
          </w:tcPr>
          <w:p w:rsidR="008D0A9C" w:rsidRPr="0098610A" w:rsidRDefault="008D0A9C" w:rsidP="00251A59">
            <w:pPr>
              <w:jc w:val="center"/>
            </w:pPr>
            <w:r w:rsidRPr="0098610A">
              <w:t>31,10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i/>
                <w:iCs/>
              </w:rPr>
            </w:pPr>
            <w:r w:rsidRPr="0098610A">
              <w:rPr>
                <w:b/>
                <w:bCs/>
                <w:i/>
                <w:iCs/>
              </w:rPr>
              <w:t>Дорожное хозяйство</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04</w:t>
            </w:r>
          </w:p>
        </w:tc>
        <w:tc>
          <w:tcPr>
            <w:tcW w:w="639" w:type="dxa"/>
            <w:shd w:val="clear" w:color="auto" w:fill="auto"/>
            <w:noWrap/>
            <w:vAlign w:val="bottom"/>
            <w:hideMark/>
          </w:tcPr>
          <w:p w:rsidR="008D0A9C" w:rsidRPr="0098610A" w:rsidRDefault="008D0A9C" w:rsidP="00251A59">
            <w:pPr>
              <w:jc w:val="center"/>
            </w:pPr>
            <w:r w:rsidRPr="0098610A">
              <w:t>09</w:t>
            </w:r>
          </w:p>
        </w:tc>
        <w:tc>
          <w:tcPr>
            <w:tcW w:w="1056" w:type="dxa"/>
            <w:shd w:val="clear" w:color="auto" w:fill="auto"/>
            <w:noWrap/>
            <w:vAlign w:val="bottom"/>
            <w:hideMark/>
          </w:tcPr>
          <w:p w:rsidR="008D0A9C" w:rsidRPr="0098610A" w:rsidRDefault="008D0A9C" w:rsidP="00251A59">
            <w:pPr>
              <w:jc w:val="center"/>
            </w:pP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1</w:t>
            </w:r>
            <w:r>
              <w:t>109,19</w:t>
            </w:r>
          </w:p>
        </w:tc>
        <w:tc>
          <w:tcPr>
            <w:tcW w:w="1087" w:type="dxa"/>
            <w:shd w:val="clear" w:color="auto" w:fill="auto"/>
            <w:vAlign w:val="bottom"/>
            <w:hideMark/>
          </w:tcPr>
          <w:p w:rsidR="008D0A9C" w:rsidRPr="0098610A" w:rsidRDefault="008D0A9C" w:rsidP="00251A59">
            <w:pPr>
              <w:jc w:val="center"/>
            </w:pPr>
            <w:r w:rsidRPr="0098610A">
              <w:t>1003,49</w:t>
            </w:r>
          </w:p>
        </w:tc>
        <w:tc>
          <w:tcPr>
            <w:tcW w:w="961" w:type="dxa"/>
            <w:shd w:val="clear" w:color="auto" w:fill="auto"/>
            <w:noWrap/>
            <w:vAlign w:val="bottom"/>
            <w:hideMark/>
          </w:tcPr>
          <w:p w:rsidR="008D0A9C" w:rsidRPr="0098610A" w:rsidRDefault="008D0A9C" w:rsidP="00251A59">
            <w:pPr>
              <w:jc w:val="center"/>
            </w:pPr>
            <w:r>
              <w:t>90,5</w:t>
            </w:r>
          </w:p>
        </w:tc>
      </w:tr>
      <w:tr w:rsidR="008D0A9C" w:rsidRPr="0098610A" w:rsidTr="00251A59">
        <w:trPr>
          <w:trHeight w:val="1260"/>
        </w:trPr>
        <w:tc>
          <w:tcPr>
            <w:tcW w:w="3276" w:type="dxa"/>
            <w:shd w:val="clear" w:color="auto" w:fill="auto"/>
            <w:vAlign w:val="bottom"/>
            <w:hideMark/>
          </w:tcPr>
          <w:p w:rsidR="008D0A9C" w:rsidRPr="0098610A" w:rsidRDefault="008D0A9C" w:rsidP="00251A59">
            <w:pPr>
              <w:jc w:val="center"/>
              <w:rPr>
                <w:b/>
                <w:bCs/>
              </w:rPr>
            </w:pPr>
            <w:r w:rsidRPr="0098610A">
              <w:rPr>
                <w:b/>
                <w:bCs/>
              </w:rPr>
              <w:lastRenderedPageBreak/>
              <w:t>Строительство и содержание автомобильных дорог и инженерных сооружений на них в границах городских    округов и поселений</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04</w:t>
            </w:r>
          </w:p>
        </w:tc>
        <w:tc>
          <w:tcPr>
            <w:tcW w:w="639" w:type="dxa"/>
            <w:shd w:val="clear" w:color="auto" w:fill="auto"/>
            <w:noWrap/>
            <w:vAlign w:val="bottom"/>
            <w:hideMark/>
          </w:tcPr>
          <w:p w:rsidR="008D0A9C" w:rsidRPr="0098610A" w:rsidRDefault="008D0A9C" w:rsidP="00251A59">
            <w:pPr>
              <w:jc w:val="center"/>
            </w:pPr>
            <w:r w:rsidRPr="0098610A">
              <w:t>09</w:t>
            </w:r>
          </w:p>
        </w:tc>
        <w:tc>
          <w:tcPr>
            <w:tcW w:w="1056" w:type="dxa"/>
            <w:shd w:val="clear" w:color="auto" w:fill="auto"/>
            <w:noWrap/>
            <w:vAlign w:val="bottom"/>
            <w:hideMark/>
          </w:tcPr>
          <w:p w:rsidR="008D0A9C" w:rsidRPr="0098610A" w:rsidRDefault="008D0A9C" w:rsidP="00251A59">
            <w:pPr>
              <w:jc w:val="center"/>
            </w:pPr>
            <w:r w:rsidRPr="0098610A">
              <w:t>3150201</w:t>
            </w: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t>518,59</w:t>
            </w:r>
          </w:p>
        </w:tc>
        <w:tc>
          <w:tcPr>
            <w:tcW w:w="1087" w:type="dxa"/>
            <w:shd w:val="clear" w:color="auto" w:fill="auto"/>
            <w:vAlign w:val="bottom"/>
            <w:hideMark/>
          </w:tcPr>
          <w:p w:rsidR="008D0A9C" w:rsidRPr="0098610A" w:rsidRDefault="008D0A9C" w:rsidP="00251A59">
            <w:pPr>
              <w:jc w:val="center"/>
            </w:pPr>
            <w:r w:rsidRPr="0098610A">
              <w:t>412,89</w:t>
            </w:r>
          </w:p>
        </w:tc>
        <w:tc>
          <w:tcPr>
            <w:tcW w:w="961" w:type="dxa"/>
            <w:shd w:val="clear" w:color="auto" w:fill="auto"/>
            <w:noWrap/>
            <w:vAlign w:val="bottom"/>
            <w:hideMark/>
          </w:tcPr>
          <w:p w:rsidR="008D0A9C" w:rsidRPr="0098610A" w:rsidRDefault="008D0A9C" w:rsidP="00251A59">
            <w:pPr>
              <w:jc w:val="center"/>
            </w:pPr>
            <w:r>
              <w:t>79,62</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i/>
                <w:iCs/>
              </w:rPr>
            </w:pPr>
            <w:r w:rsidRPr="0098610A">
              <w:rPr>
                <w:i/>
                <w:iCs/>
              </w:rPr>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04</w:t>
            </w:r>
          </w:p>
        </w:tc>
        <w:tc>
          <w:tcPr>
            <w:tcW w:w="639" w:type="dxa"/>
            <w:shd w:val="clear" w:color="auto" w:fill="auto"/>
            <w:noWrap/>
            <w:vAlign w:val="bottom"/>
            <w:hideMark/>
          </w:tcPr>
          <w:p w:rsidR="008D0A9C" w:rsidRPr="0098610A" w:rsidRDefault="008D0A9C" w:rsidP="00251A59">
            <w:pPr>
              <w:jc w:val="center"/>
            </w:pPr>
            <w:r w:rsidRPr="0098610A">
              <w:t>09</w:t>
            </w:r>
          </w:p>
        </w:tc>
        <w:tc>
          <w:tcPr>
            <w:tcW w:w="1056" w:type="dxa"/>
            <w:shd w:val="clear" w:color="auto" w:fill="auto"/>
            <w:noWrap/>
            <w:vAlign w:val="bottom"/>
            <w:hideMark/>
          </w:tcPr>
          <w:p w:rsidR="008D0A9C" w:rsidRPr="0098610A" w:rsidRDefault="008D0A9C" w:rsidP="00251A59">
            <w:pPr>
              <w:jc w:val="center"/>
            </w:pPr>
            <w:r w:rsidRPr="0098610A">
              <w:t>3150201</w:t>
            </w:r>
          </w:p>
        </w:tc>
        <w:tc>
          <w:tcPr>
            <w:tcW w:w="734" w:type="dxa"/>
            <w:shd w:val="clear" w:color="auto" w:fill="auto"/>
            <w:noWrap/>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t>518,59</w:t>
            </w:r>
          </w:p>
        </w:tc>
        <w:tc>
          <w:tcPr>
            <w:tcW w:w="1087" w:type="dxa"/>
            <w:shd w:val="clear" w:color="auto" w:fill="auto"/>
            <w:vAlign w:val="bottom"/>
            <w:hideMark/>
          </w:tcPr>
          <w:p w:rsidR="008D0A9C" w:rsidRPr="0098610A" w:rsidRDefault="008D0A9C" w:rsidP="00251A59">
            <w:pPr>
              <w:jc w:val="center"/>
            </w:pPr>
            <w:r w:rsidRPr="0098610A">
              <w:t>412,89</w:t>
            </w:r>
          </w:p>
        </w:tc>
        <w:tc>
          <w:tcPr>
            <w:tcW w:w="961" w:type="dxa"/>
            <w:shd w:val="clear" w:color="auto" w:fill="auto"/>
            <w:noWrap/>
            <w:vAlign w:val="bottom"/>
            <w:hideMark/>
          </w:tcPr>
          <w:p w:rsidR="008D0A9C" w:rsidRPr="0098610A" w:rsidRDefault="008D0A9C" w:rsidP="00251A59">
            <w:pPr>
              <w:jc w:val="center"/>
            </w:pPr>
            <w:r>
              <w:t>79,62</w:t>
            </w:r>
          </w:p>
        </w:tc>
      </w:tr>
      <w:tr w:rsidR="008D0A9C" w:rsidRPr="0098610A" w:rsidTr="00251A59">
        <w:trPr>
          <w:trHeight w:val="1590"/>
        </w:trPr>
        <w:tc>
          <w:tcPr>
            <w:tcW w:w="3276" w:type="dxa"/>
            <w:shd w:val="clear" w:color="auto" w:fill="auto"/>
            <w:vAlign w:val="bottom"/>
            <w:hideMark/>
          </w:tcPr>
          <w:p w:rsidR="008D0A9C" w:rsidRPr="0098610A" w:rsidRDefault="008D0A9C" w:rsidP="00251A59">
            <w:pPr>
              <w:jc w:val="center"/>
              <w:rPr>
                <w:b/>
                <w:bCs/>
              </w:rPr>
            </w:pPr>
            <w:r w:rsidRPr="0098610A">
              <w:rPr>
                <w:b/>
                <w:bCs/>
              </w:rPr>
              <w:t>Долгосрочная  целевая программа "Развитие автомобильных дорог общего пользования  регионального или межмуниципального значения в Иркутской  области на 2011-2014 годы"</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04</w:t>
            </w:r>
          </w:p>
        </w:tc>
        <w:tc>
          <w:tcPr>
            <w:tcW w:w="639" w:type="dxa"/>
            <w:shd w:val="clear" w:color="auto" w:fill="auto"/>
            <w:noWrap/>
            <w:vAlign w:val="bottom"/>
            <w:hideMark/>
          </w:tcPr>
          <w:p w:rsidR="008D0A9C" w:rsidRPr="0098610A" w:rsidRDefault="008D0A9C" w:rsidP="00251A59">
            <w:pPr>
              <w:jc w:val="center"/>
            </w:pPr>
            <w:r w:rsidRPr="0098610A">
              <w:t>09</w:t>
            </w:r>
          </w:p>
        </w:tc>
        <w:tc>
          <w:tcPr>
            <w:tcW w:w="1056" w:type="dxa"/>
            <w:shd w:val="clear" w:color="auto" w:fill="auto"/>
            <w:noWrap/>
            <w:vAlign w:val="bottom"/>
            <w:hideMark/>
          </w:tcPr>
          <w:p w:rsidR="008D0A9C" w:rsidRPr="0098610A" w:rsidRDefault="008D0A9C" w:rsidP="00251A59">
            <w:pPr>
              <w:jc w:val="center"/>
            </w:pPr>
            <w:r w:rsidRPr="0098610A">
              <w:t>5224700</w:t>
            </w: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561,00</w:t>
            </w:r>
          </w:p>
        </w:tc>
        <w:tc>
          <w:tcPr>
            <w:tcW w:w="1087" w:type="dxa"/>
            <w:shd w:val="clear" w:color="auto" w:fill="auto"/>
            <w:vAlign w:val="bottom"/>
            <w:hideMark/>
          </w:tcPr>
          <w:p w:rsidR="008D0A9C" w:rsidRPr="0098610A" w:rsidRDefault="008D0A9C" w:rsidP="00251A59">
            <w:pPr>
              <w:jc w:val="center"/>
            </w:pPr>
            <w:r w:rsidRPr="0098610A">
              <w:t>561,00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45"/>
        </w:trPr>
        <w:tc>
          <w:tcPr>
            <w:tcW w:w="3276" w:type="dxa"/>
            <w:shd w:val="clear" w:color="auto" w:fill="auto"/>
            <w:vAlign w:val="bottom"/>
            <w:hideMark/>
          </w:tcPr>
          <w:p w:rsidR="008D0A9C" w:rsidRPr="0098610A" w:rsidRDefault="008D0A9C" w:rsidP="00251A59">
            <w:pPr>
              <w:jc w:val="center"/>
            </w:pPr>
            <w:r w:rsidRPr="0098610A">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04</w:t>
            </w:r>
          </w:p>
        </w:tc>
        <w:tc>
          <w:tcPr>
            <w:tcW w:w="639" w:type="dxa"/>
            <w:shd w:val="clear" w:color="auto" w:fill="auto"/>
            <w:noWrap/>
            <w:vAlign w:val="bottom"/>
            <w:hideMark/>
          </w:tcPr>
          <w:p w:rsidR="008D0A9C" w:rsidRPr="0098610A" w:rsidRDefault="008D0A9C" w:rsidP="00251A59">
            <w:pPr>
              <w:jc w:val="center"/>
            </w:pPr>
            <w:r w:rsidRPr="0098610A">
              <w:t>09</w:t>
            </w:r>
          </w:p>
        </w:tc>
        <w:tc>
          <w:tcPr>
            <w:tcW w:w="1056" w:type="dxa"/>
            <w:shd w:val="clear" w:color="auto" w:fill="auto"/>
            <w:noWrap/>
            <w:vAlign w:val="bottom"/>
            <w:hideMark/>
          </w:tcPr>
          <w:p w:rsidR="008D0A9C" w:rsidRPr="0098610A" w:rsidRDefault="008D0A9C" w:rsidP="00251A59">
            <w:pPr>
              <w:jc w:val="center"/>
            </w:pPr>
            <w:r w:rsidRPr="0098610A">
              <w:t>5224700</w:t>
            </w:r>
          </w:p>
        </w:tc>
        <w:tc>
          <w:tcPr>
            <w:tcW w:w="734" w:type="dxa"/>
            <w:shd w:val="clear" w:color="auto" w:fill="auto"/>
            <w:noWrap/>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rsidRPr="0098610A">
              <w:t>561,00</w:t>
            </w:r>
          </w:p>
        </w:tc>
        <w:tc>
          <w:tcPr>
            <w:tcW w:w="1087" w:type="dxa"/>
            <w:shd w:val="clear" w:color="auto" w:fill="auto"/>
            <w:vAlign w:val="bottom"/>
            <w:hideMark/>
          </w:tcPr>
          <w:p w:rsidR="008D0A9C" w:rsidRPr="0098610A" w:rsidRDefault="008D0A9C" w:rsidP="00251A59">
            <w:pPr>
              <w:jc w:val="center"/>
            </w:pPr>
            <w:r w:rsidRPr="0098610A">
              <w:t>561,00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45"/>
        </w:trPr>
        <w:tc>
          <w:tcPr>
            <w:tcW w:w="3276" w:type="dxa"/>
            <w:shd w:val="clear" w:color="auto" w:fill="auto"/>
            <w:vAlign w:val="bottom"/>
            <w:hideMark/>
          </w:tcPr>
          <w:p w:rsidR="008D0A9C" w:rsidRPr="0098610A" w:rsidRDefault="008D0A9C" w:rsidP="00251A59">
            <w:pPr>
              <w:jc w:val="center"/>
              <w:rPr>
                <w:b/>
                <w:bCs/>
              </w:rPr>
            </w:pPr>
            <w:r w:rsidRPr="0098610A">
              <w:rPr>
                <w:b/>
                <w:bCs/>
              </w:rPr>
              <w:t>Целевые программы муниципальных образований</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04</w:t>
            </w:r>
          </w:p>
        </w:tc>
        <w:tc>
          <w:tcPr>
            <w:tcW w:w="639" w:type="dxa"/>
            <w:shd w:val="clear" w:color="auto" w:fill="auto"/>
            <w:noWrap/>
            <w:vAlign w:val="bottom"/>
            <w:hideMark/>
          </w:tcPr>
          <w:p w:rsidR="008D0A9C" w:rsidRPr="0098610A" w:rsidRDefault="008D0A9C" w:rsidP="00251A59">
            <w:pPr>
              <w:jc w:val="center"/>
            </w:pPr>
            <w:r w:rsidRPr="0098610A">
              <w:t>09</w:t>
            </w:r>
          </w:p>
        </w:tc>
        <w:tc>
          <w:tcPr>
            <w:tcW w:w="1056" w:type="dxa"/>
            <w:shd w:val="clear" w:color="auto" w:fill="auto"/>
            <w:noWrap/>
            <w:vAlign w:val="bottom"/>
            <w:hideMark/>
          </w:tcPr>
          <w:p w:rsidR="008D0A9C" w:rsidRPr="0098610A" w:rsidRDefault="008D0A9C" w:rsidP="00251A59">
            <w:pPr>
              <w:jc w:val="center"/>
            </w:pPr>
            <w:r w:rsidRPr="0098610A">
              <w:t>7950000</w:t>
            </w: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29,60</w:t>
            </w:r>
          </w:p>
        </w:tc>
        <w:tc>
          <w:tcPr>
            <w:tcW w:w="1087" w:type="dxa"/>
            <w:shd w:val="clear" w:color="auto" w:fill="auto"/>
            <w:vAlign w:val="bottom"/>
            <w:hideMark/>
          </w:tcPr>
          <w:p w:rsidR="008D0A9C" w:rsidRPr="0098610A" w:rsidRDefault="008D0A9C" w:rsidP="00251A59">
            <w:pPr>
              <w:jc w:val="center"/>
            </w:pPr>
            <w:r w:rsidRPr="0098610A">
              <w:t>29,60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1275"/>
        </w:trPr>
        <w:tc>
          <w:tcPr>
            <w:tcW w:w="3276" w:type="dxa"/>
            <w:shd w:val="clear" w:color="auto" w:fill="auto"/>
            <w:vAlign w:val="bottom"/>
            <w:hideMark/>
          </w:tcPr>
          <w:p w:rsidR="008D0A9C" w:rsidRPr="0098610A" w:rsidRDefault="008D0A9C" w:rsidP="00251A59">
            <w:pPr>
              <w:jc w:val="center"/>
              <w:rPr>
                <w:b/>
                <w:bCs/>
              </w:rPr>
            </w:pPr>
            <w:r w:rsidRPr="0098610A">
              <w:rPr>
                <w:b/>
                <w:bCs/>
              </w:rPr>
              <w:t>Программа "Развитие автомобильных дорог общего пользования местного значения Лоховского муниципального образования на 2012-2014 годы"</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04</w:t>
            </w:r>
          </w:p>
        </w:tc>
        <w:tc>
          <w:tcPr>
            <w:tcW w:w="639" w:type="dxa"/>
            <w:shd w:val="clear" w:color="auto" w:fill="auto"/>
            <w:noWrap/>
            <w:vAlign w:val="bottom"/>
            <w:hideMark/>
          </w:tcPr>
          <w:p w:rsidR="008D0A9C" w:rsidRPr="0098610A" w:rsidRDefault="008D0A9C" w:rsidP="00251A59">
            <w:pPr>
              <w:jc w:val="center"/>
            </w:pPr>
            <w:r w:rsidRPr="0098610A">
              <w:t>09</w:t>
            </w:r>
          </w:p>
        </w:tc>
        <w:tc>
          <w:tcPr>
            <w:tcW w:w="1056" w:type="dxa"/>
            <w:shd w:val="clear" w:color="auto" w:fill="auto"/>
            <w:noWrap/>
            <w:vAlign w:val="bottom"/>
            <w:hideMark/>
          </w:tcPr>
          <w:p w:rsidR="008D0A9C" w:rsidRPr="0098610A" w:rsidRDefault="008D0A9C" w:rsidP="00251A59">
            <w:pPr>
              <w:jc w:val="center"/>
            </w:pPr>
            <w:r w:rsidRPr="0098610A">
              <w:t>7950700</w:t>
            </w: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29,60</w:t>
            </w:r>
          </w:p>
        </w:tc>
        <w:tc>
          <w:tcPr>
            <w:tcW w:w="1087" w:type="dxa"/>
            <w:shd w:val="clear" w:color="auto" w:fill="auto"/>
            <w:vAlign w:val="bottom"/>
            <w:hideMark/>
          </w:tcPr>
          <w:p w:rsidR="008D0A9C" w:rsidRPr="0098610A" w:rsidRDefault="008D0A9C" w:rsidP="00251A59">
            <w:pPr>
              <w:jc w:val="center"/>
            </w:pPr>
            <w:r w:rsidRPr="0098610A">
              <w:t>29,60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45"/>
        </w:trPr>
        <w:tc>
          <w:tcPr>
            <w:tcW w:w="3276" w:type="dxa"/>
            <w:shd w:val="clear" w:color="auto" w:fill="auto"/>
            <w:vAlign w:val="bottom"/>
            <w:hideMark/>
          </w:tcPr>
          <w:p w:rsidR="008D0A9C" w:rsidRPr="0098610A" w:rsidRDefault="008D0A9C" w:rsidP="00251A59">
            <w:pPr>
              <w:jc w:val="center"/>
            </w:pPr>
            <w:r w:rsidRPr="0098610A">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04</w:t>
            </w:r>
          </w:p>
        </w:tc>
        <w:tc>
          <w:tcPr>
            <w:tcW w:w="639" w:type="dxa"/>
            <w:shd w:val="clear" w:color="auto" w:fill="auto"/>
            <w:noWrap/>
            <w:vAlign w:val="bottom"/>
            <w:hideMark/>
          </w:tcPr>
          <w:p w:rsidR="008D0A9C" w:rsidRPr="0098610A" w:rsidRDefault="008D0A9C" w:rsidP="00251A59">
            <w:pPr>
              <w:jc w:val="center"/>
            </w:pPr>
            <w:r w:rsidRPr="0098610A">
              <w:t>09</w:t>
            </w:r>
          </w:p>
        </w:tc>
        <w:tc>
          <w:tcPr>
            <w:tcW w:w="1056" w:type="dxa"/>
            <w:shd w:val="clear" w:color="auto" w:fill="auto"/>
            <w:noWrap/>
            <w:vAlign w:val="bottom"/>
            <w:hideMark/>
          </w:tcPr>
          <w:p w:rsidR="008D0A9C" w:rsidRPr="0098610A" w:rsidRDefault="008D0A9C" w:rsidP="00251A59">
            <w:pPr>
              <w:jc w:val="center"/>
            </w:pPr>
            <w:r w:rsidRPr="0098610A">
              <w:t>7950700</w:t>
            </w:r>
          </w:p>
        </w:tc>
        <w:tc>
          <w:tcPr>
            <w:tcW w:w="734" w:type="dxa"/>
            <w:shd w:val="clear" w:color="auto" w:fill="auto"/>
            <w:noWrap/>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rsidRPr="0098610A">
              <w:t>29,60</w:t>
            </w:r>
          </w:p>
        </w:tc>
        <w:tc>
          <w:tcPr>
            <w:tcW w:w="1087" w:type="dxa"/>
            <w:shd w:val="clear" w:color="auto" w:fill="auto"/>
            <w:vAlign w:val="bottom"/>
            <w:hideMark/>
          </w:tcPr>
          <w:p w:rsidR="008D0A9C" w:rsidRPr="0098610A" w:rsidRDefault="008D0A9C" w:rsidP="00251A59">
            <w:pPr>
              <w:jc w:val="center"/>
            </w:pPr>
            <w:r w:rsidRPr="0098610A">
              <w:t>29,60</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b/>
                <w:bCs/>
              </w:rPr>
            </w:pPr>
            <w:r w:rsidRPr="0098610A">
              <w:rPr>
                <w:b/>
                <w:bCs/>
              </w:rPr>
              <w:t>ЖИЛИЩНО-КОММУНАЛЬНОЕ ХОЗЯЙСТВО</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05</w:t>
            </w:r>
          </w:p>
        </w:tc>
        <w:tc>
          <w:tcPr>
            <w:tcW w:w="639" w:type="dxa"/>
            <w:shd w:val="clear" w:color="auto" w:fill="auto"/>
            <w:vAlign w:val="bottom"/>
            <w:hideMark/>
          </w:tcPr>
          <w:p w:rsidR="008D0A9C" w:rsidRPr="0098610A" w:rsidRDefault="008D0A9C" w:rsidP="00251A59">
            <w:pPr>
              <w:jc w:val="center"/>
            </w:pP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t>433,9</w:t>
            </w:r>
          </w:p>
        </w:tc>
        <w:tc>
          <w:tcPr>
            <w:tcW w:w="1087" w:type="dxa"/>
            <w:shd w:val="clear" w:color="auto" w:fill="auto"/>
            <w:vAlign w:val="bottom"/>
            <w:hideMark/>
          </w:tcPr>
          <w:p w:rsidR="008D0A9C" w:rsidRPr="0098610A" w:rsidRDefault="008D0A9C" w:rsidP="00251A59">
            <w:pPr>
              <w:jc w:val="center"/>
            </w:pPr>
            <w:r w:rsidRPr="0098610A">
              <w:t>424,30</w:t>
            </w:r>
          </w:p>
        </w:tc>
        <w:tc>
          <w:tcPr>
            <w:tcW w:w="961" w:type="dxa"/>
            <w:shd w:val="clear" w:color="auto" w:fill="auto"/>
            <w:noWrap/>
            <w:vAlign w:val="bottom"/>
            <w:hideMark/>
          </w:tcPr>
          <w:p w:rsidR="008D0A9C" w:rsidRPr="0098610A" w:rsidRDefault="008D0A9C" w:rsidP="00251A59">
            <w:pPr>
              <w:jc w:val="center"/>
            </w:pPr>
            <w:r>
              <w:t>97,78</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rPr>
            </w:pPr>
            <w:r w:rsidRPr="0098610A">
              <w:rPr>
                <w:b/>
                <w:bCs/>
              </w:rPr>
              <w:t>Коммунальное хозяйство</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05</w:t>
            </w:r>
          </w:p>
        </w:tc>
        <w:tc>
          <w:tcPr>
            <w:tcW w:w="639" w:type="dxa"/>
            <w:shd w:val="clear" w:color="auto" w:fill="auto"/>
            <w:vAlign w:val="bottom"/>
            <w:hideMark/>
          </w:tcPr>
          <w:p w:rsidR="008D0A9C" w:rsidRPr="0098610A" w:rsidRDefault="008D0A9C" w:rsidP="00251A59">
            <w:pPr>
              <w:jc w:val="center"/>
            </w:pPr>
            <w:r w:rsidRPr="0098610A">
              <w:t>02</w:t>
            </w: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t>110,74</w:t>
            </w:r>
          </w:p>
        </w:tc>
        <w:tc>
          <w:tcPr>
            <w:tcW w:w="1087" w:type="dxa"/>
            <w:shd w:val="clear" w:color="auto" w:fill="auto"/>
            <w:vAlign w:val="bottom"/>
            <w:hideMark/>
          </w:tcPr>
          <w:p w:rsidR="008D0A9C" w:rsidRPr="0098610A" w:rsidRDefault="008D0A9C" w:rsidP="00251A59">
            <w:pPr>
              <w:jc w:val="center"/>
            </w:pPr>
            <w:r w:rsidRPr="0098610A">
              <w:t>110,74</w:t>
            </w:r>
          </w:p>
        </w:tc>
        <w:tc>
          <w:tcPr>
            <w:tcW w:w="961" w:type="dxa"/>
            <w:shd w:val="clear" w:color="auto" w:fill="auto"/>
            <w:noWrap/>
            <w:vAlign w:val="bottom"/>
            <w:hideMark/>
          </w:tcPr>
          <w:p w:rsidR="008D0A9C" w:rsidRPr="0098610A" w:rsidRDefault="008D0A9C" w:rsidP="00251A59">
            <w:pPr>
              <w:jc w:val="center"/>
            </w:pPr>
            <w:r>
              <w:t>100</w:t>
            </w:r>
          </w:p>
        </w:tc>
      </w:tr>
      <w:tr w:rsidR="008D0A9C" w:rsidRPr="0098610A" w:rsidTr="00251A59">
        <w:trPr>
          <w:trHeight w:val="701"/>
        </w:trPr>
        <w:tc>
          <w:tcPr>
            <w:tcW w:w="3276" w:type="dxa"/>
            <w:shd w:val="clear" w:color="auto" w:fill="auto"/>
            <w:vAlign w:val="bottom"/>
            <w:hideMark/>
          </w:tcPr>
          <w:p w:rsidR="008D0A9C" w:rsidRPr="0098610A" w:rsidRDefault="008D0A9C" w:rsidP="00251A59">
            <w:pPr>
              <w:jc w:val="center"/>
              <w:rPr>
                <w:i/>
                <w:iCs/>
              </w:rPr>
            </w:pPr>
            <w:r w:rsidRPr="0098610A">
              <w:rPr>
                <w:i/>
                <w:iCs/>
              </w:rPr>
              <w:t>Поддержка коммунального хозяйства</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05</w:t>
            </w:r>
          </w:p>
        </w:tc>
        <w:tc>
          <w:tcPr>
            <w:tcW w:w="639" w:type="dxa"/>
            <w:shd w:val="clear" w:color="auto" w:fill="auto"/>
            <w:vAlign w:val="bottom"/>
            <w:hideMark/>
          </w:tcPr>
          <w:p w:rsidR="008D0A9C" w:rsidRPr="0098610A" w:rsidRDefault="008D0A9C" w:rsidP="00251A59">
            <w:pPr>
              <w:jc w:val="center"/>
            </w:pPr>
            <w:r w:rsidRPr="0098610A">
              <w:t>02</w:t>
            </w:r>
          </w:p>
        </w:tc>
        <w:tc>
          <w:tcPr>
            <w:tcW w:w="1056" w:type="dxa"/>
            <w:shd w:val="clear" w:color="auto" w:fill="auto"/>
            <w:vAlign w:val="bottom"/>
            <w:hideMark/>
          </w:tcPr>
          <w:p w:rsidR="008D0A9C" w:rsidRPr="0098610A" w:rsidRDefault="008D0A9C" w:rsidP="00251A59">
            <w:pPr>
              <w:jc w:val="center"/>
            </w:pPr>
            <w:r w:rsidRPr="0098610A">
              <w:t>3510000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Default="008D0A9C" w:rsidP="00251A59">
            <w:pPr>
              <w:jc w:val="center"/>
            </w:pPr>
            <w:r w:rsidRPr="00D63302">
              <w:t>110,7</w:t>
            </w:r>
            <w:r>
              <w:t>4</w:t>
            </w:r>
          </w:p>
        </w:tc>
        <w:tc>
          <w:tcPr>
            <w:tcW w:w="1087" w:type="dxa"/>
            <w:shd w:val="clear" w:color="auto" w:fill="auto"/>
            <w:vAlign w:val="bottom"/>
            <w:hideMark/>
          </w:tcPr>
          <w:p w:rsidR="008D0A9C" w:rsidRPr="0098610A" w:rsidRDefault="008D0A9C" w:rsidP="00251A59">
            <w:pPr>
              <w:jc w:val="center"/>
            </w:pPr>
            <w:r w:rsidRPr="0098610A">
              <w:t>110,74</w:t>
            </w:r>
          </w:p>
        </w:tc>
        <w:tc>
          <w:tcPr>
            <w:tcW w:w="961" w:type="dxa"/>
            <w:shd w:val="clear" w:color="auto" w:fill="auto"/>
            <w:noWrap/>
            <w:vAlign w:val="bottom"/>
            <w:hideMark/>
          </w:tcPr>
          <w:p w:rsidR="008D0A9C" w:rsidRPr="0098610A" w:rsidRDefault="008D0A9C" w:rsidP="00251A59">
            <w:pPr>
              <w:jc w:val="center"/>
            </w:pPr>
            <w:r>
              <w:t>100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b/>
                <w:bCs/>
                <w:i/>
                <w:iCs/>
              </w:rPr>
            </w:pPr>
            <w:r w:rsidRPr="0098610A">
              <w:rPr>
                <w:b/>
                <w:bCs/>
                <w:i/>
                <w:iCs/>
              </w:rPr>
              <w:t>Мероприятия в области коммунального хозяйства</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05</w:t>
            </w:r>
          </w:p>
        </w:tc>
        <w:tc>
          <w:tcPr>
            <w:tcW w:w="639" w:type="dxa"/>
            <w:shd w:val="clear" w:color="auto" w:fill="auto"/>
            <w:vAlign w:val="bottom"/>
            <w:hideMark/>
          </w:tcPr>
          <w:p w:rsidR="008D0A9C" w:rsidRPr="0098610A" w:rsidRDefault="008D0A9C" w:rsidP="00251A59">
            <w:pPr>
              <w:jc w:val="center"/>
            </w:pPr>
            <w:r w:rsidRPr="0098610A">
              <w:t>02</w:t>
            </w:r>
          </w:p>
        </w:tc>
        <w:tc>
          <w:tcPr>
            <w:tcW w:w="1056" w:type="dxa"/>
            <w:shd w:val="clear" w:color="auto" w:fill="auto"/>
            <w:vAlign w:val="bottom"/>
            <w:hideMark/>
          </w:tcPr>
          <w:p w:rsidR="008D0A9C" w:rsidRPr="0098610A" w:rsidRDefault="008D0A9C" w:rsidP="00251A59">
            <w:pPr>
              <w:jc w:val="center"/>
            </w:pPr>
            <w:r w:rsidRPr="0098610A">
              <w:t>3510500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Default="008D0A9C" w:rsidP="00251A59">
            <w:pPr>
              <w:jc w:val="center"/>
            </w:pPr>
            <w:r w:rsidRPr="00D63302">
              <w:t>110,7</w:t>
            </w:r>
            <w:r>
              <w:t>4</w:t>
            </w:r>
          </w:p>
        </w:tc>
        <w:tc>
          <w:tcPr>
            <w:tcW w:w="1087" w:type="dxa"/>
            <w:shd w:val="clear" w:color="auto" w:fill="auto"/>
            <w:vAlign w:val="bottom"/>
            <w:hideMark/>
          </w:tcPr>
          <w:p w:rsidR="008D0A9C" w:rsidRPr="0098610A" w:rsidRDefault="008D0A9C" w:rsidP="00251A59">
            <w:pPr>
              <w:jc w:val="center"/>
            </w:pPr>
            <w:r w:rsidRPr="0098610A">
              <w:t>110,74</w:t>
            </w:r>
          </w:p>
        </w:tc>
        <w:tc>
          <w:tcPr>
            <w:tcW w:w="961" w:type="dxa"/>
            <w:shd w:val="clear" w:color="auto" w:fill="auto"/>
            <w:noWrap/>
            <w:vAlign w:val="bottom"/>
            <w:hideMark/>
          </w:tcPr>
          <w:p w:rsidR="008D0A9C" w:rsidRPr="0098610A" w:rsidRDefault="008D0A9C" w:rsidP="00251A59">
            <w:pPr>
              <w:jc w:val="center"/>
            </w:pPr>
            <w:r>
              <w:t>100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i/>
                <w:iCs/>
              </w:rPr>
            </w:pPr>
            <w:r w:rsidRPr="0098610A">
              <w:rPr>
                <w:i/>
                <w:iCs/>
              </w:rPr>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05</w:t>
            </w:r>
          </w:p>
        </w:tc>
        <w:tc>
          <w:tcPr>
            <w:tcW w:w="639" w:type="dxa"/>
            <w:shd w:val="clear" w:color="auto" w:fill="auto"/>
            <w:vAlign w:val="bottom"/>
            <w:hideMark/>
          </w:tcPr>
          <w:p w:rsidR="008D0A9C" w:rsidRPr="0098610A" w:rsidRDefault="008D0A9C" w:rsidP="00251A59">
            <w:pPr>
              <w:jc w:val="center"/>
            </w:pPr>
            <w:r w:rsidRPr="0098610A">
              <w:t>02</w:t>
            </w:r>
          </w:p>
        </w:tc>
        <w:tc>
          <w:tcPr>
            <w:tcW w:w="1056" w:type="dxa"/>
            <w:shd w:val="clear" w:color="auto" w:fill="auto"/>
            <w:vAlign w:val="bottom"/>
            <w:hideMark/>
          </w:tcPr>
          <w:p w:rsidR="008D0A9C" w:rsidRPr="0098610A" w:rsidRDefault="008D0A9C" w:rsidP="00251A59">
            <w:pPr>
              <w:jc w:val="center"/>
            </w:pPr>
            <w:r w:rsidRPr="0098610A">
              <w:t>3510500</w:t>
            </w:r>
          </w:p>
        </w:tc>
        <w:tc>
          <w:tcPr>
            <w:tcW w:w="734" w:type="dxa"/>
            <w:shd w:val="clear" w:color="auto" w:fill="auto"/>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Default="008D0A9C" w:rsidP="00251A59">
            <w:pPr>
              <w:jc w:val="center"/>
            </w:pPr>
            <w:r w:rsidRPr="00D63302">
              <w:t>110,7</w:t>
            </w:r>
            <w:r>
              <w:t>4</w:t>
            </w:r>
          </w:p>
        </w:tc>
        <w:tc>
          <w:tcPr>
            <w:tcW w:w="1087" w:type="dxa"/>
            <w:shd w:val="clear" w:color="auto" w:fill="auto"/>
            <w:vAlign w:val="bottom"/>
            <w:hideMark/>
          </w:tcPr>
          <w:p w:rsidR="008D0A9C" w:rsidRPr="0098610A" w:rsidRDefault="008D0A9C" w:rsidP="00251A59">
            <w:pPr>
              <w:jc w:val="center"/>
            </w:pPr>
            <w:r w:rsidRPr="0098610A">
              <w:t>110,74</w:t>
            </w:r>
          </w:p>
        </w:tc>
        <w:tc>
          <w:tcPr>
            <w:tcW w:w="961" w:type="dxa"/>
            <w:shd w:val="clear" w:color="auto" w:fill="auto"/>
            <w:noWrap/>
            <w:vAlign w:val="bottom"/>
            <w:hideMark/>
          </w:tcPr>
          <w:p w:rsidR="008D0A9C" w:rsidRPr="0098610A" w:rsidRDefault="008D0A9C" w:rsidP="00251A59">
            <w:pPr>
              <w:jc w:val="center"/>
            </w:pPr>
            <w:r>
              <w:t>100</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rPr>
            </w:pPr>
            <w:r w:rsidRPr="0098610A">
              <w:rPr>
                <w:b/>
                <w:bCs/>
              </w:rPr>
              <w:t>Благоустройство</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05</w:t>
            </w:r>
          </w:p>
        </w:tc>
        <w:tc>
          <w:tcPr>
            <w:tcW w:w="639" w:type="dxa"/>
            <w:shd w:val="clear" w:color="auto" w:fill="auto"/>
            <w:vAlign w:val="bottom"/>
            <w:hideMark/>
          </w:tcPr>
          <w:p w:rsidR="008D0A9C" w:rsidRPr="0098610A" w:rsidRDefault="008D0A9C" w:rsidP="00251A59">
            <w:pPr>
              <w:jc w:val="center"/>
            </w:pPr>
            <w:r w:rsidRPr="0098610A">
              <w:t>03</w:t>
            </w: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323,16</w:t>
            </w:r>
          </w:p>
        </w:tc>
        <w:tc>
          <w:tcPr>
            <w:tcW w:w="1087" w:type="dxa"/>
            <w:shd w:val="clear" w:color="auto" w:fill="auto"/>
            <w:vAlign w:val="bottom"/>
            <w:hideMark/>
          </w:tcPr>
          <w:p w:rsidR="008D0A9C" w:rsidRPr="0098610A" w:rsidRDefault="008D0A9C" w:rsidP="00251A59">
            <w:pPr>
              <w:jc w:val="center"/>
            </w:pPr>
            <w:r w:rsidRPr="0098610A">
              <w:t>313,56</w:t>
            </w:r>
          </w:p>
        </w:tc>
        <w:tc>
          <w:tcPr>
            <w:tcW w:w="961" w:type="dxa"/>
            <w:shd w:val="clear" w:color="auto" w:fill="auto"/>
            <w:noWrap/>
            <w:vAlign w:val="bottom"/>
            <w:hideMark/>
          </w:tcPr>
          <w:p w:rsidR="008D0A9C" w:rsidRPr="0098610A" w:rsidRDefault="008D0A9C" w:rsidP="00251A59">
            <w:pPr>
              <w:jc w:val="center"/>
            </w:pPr>
            <w:r w:rsidRPr="0098610A">
              <w:t>97,03</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i/>
                <w:iCs/>
              </w:rPr>
            </w:pPr>
            <w:r w:rsidRPr="0098610A">
              <w:rPr>
                <w:i/>
                <w:iCs/>
              </w:rPr>
              <w:t>Благоустройство</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05</w:t>
            </w:r>
          </w:p>
        </w:tc>
        <w:tc>
          <w:tcPr>
            <w:tcW w:w="639" w:type="dxa"/>
            <w:shd w:val="clear" w:color="auto" w:fill="auto"/>
            <w:vAlign w:val="bottom"/>
            <w:hideMark/>
          </w:tcPr>
          <w:p w:rsidR="008D0A9C" w:rsidRPr="0098610A" w:rsidRDefault="008D0A9C" w:rsidP="00251A59">
            <w:pPr>
              <w:jc w:val="center"/>
            </w:pPr>
            <w:r w:rsidRPr="0098610A">
              <w:t>03</w:t>
            </w:r>
          </w:p>
        </w:tc>
        <w:tc>
          <w:tcPr>
            <w:tcW w:w="1056" w:type="dxa"/>
            <w:shd w:val="clear" w:color="auto" w:fill="auto"/>
            <w:vAlign w:val="bottom"/>
            <w:hideMark/>
          </w:tcPr>
          <w:p w:rsidR="008D0A9C" w:rsidRPr="0098610A" w:rsidRDefault="008D0A9C" w:rsidP="00251A59">
            <w:pPr>
              <w:jc w:val="center"/>
            </w:pPr>
            <w:r w:rsidRPr="0098610A">
              <w:t>6000000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323,16</w:t>
            </w:r>
          </w:p>
        </w:tc>
        <w:tc>
          <w:tcPr>
            <w:tcW w:w="1087" w:type="dxa"/>
            <w:shd w:val="clear" w:color="auto" w:fill="auto"/>
            <w:vAlign w:val="bottom"/>
            <w:hideMark/>
          </w:tcPr>
          <w:p w:rsidR="008D0A9C" w:rsidRPr="0098610A" w:rsidRDefault="008D0A9C" w:rsidP="00251A59">
            <w:pPr>
              <w:jc w:val="center"/>
            </w:pPr>
            <w:r w:rsidRPr="0098610A">
              <w:t>313,56</w:t>
            </w:r>
          </w:p>
        </w:tc>
        <w:tc>
          <w:tcPr>
            <w:tcW w:w="961" w:type="dxa"/>
            <w:shd w:val="clear" w:color="auto" w:fill="auto"/>
            <w:noWrap/>
            <w:vAlign w:val="bottom"/>
            <w:hideMark/>
          </w:tcPr>
          <w:p w:rsidR="008D0A9C" w:rsidRPr="0098610A" w:rsidRDefault="008D0A9C" w:rsidP="00251A59">
            <w:pPr>
              <w:jc w:val="center"/>
            </w:pPr>
            <w:r w:rsidRPr="0098610A">
              <w:t>97,03</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i/>
                <w:iCs/>
              </w:rPr>
            </w:pPr>
            <w:r w:rsidRPr="0098610A">
              <w:rPr>
                <w:b/>
                <w:bCs/>
                <w:i/>
                <w:iCs/>
              </w:rPr>
              <w:t>Уличное освещение</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05</w:t>
            </w:r>
          </w:p>
        </w:tc>
        <w:tc>
          <w:tcPr>
            <w:tcW w:w="639" w:type="dxa"/>
            <w:shd w:val="clear" w:color="auto" w:fill="auto"/>
            <w:vAlign w:val="bottom"/>
            <w:hideMark/>
          </w:tcPr>
          <w:p w:rsidR="008D0A9C" w:rsidRPr="0098610A" w:rsidRDefault="008D0A9C" w:rsidP="00251A59">
            <w:pPr>
              <w:jc w:val="center"/>
            </w:pPr>
            <w:r w:rsidRPr="0098610A">
              <w:t>03</w:t>
            </w:r>
          </w:p>
        </w:tc>
        <w:tc>
          <w:tcPr>
            <w:tcW w:w="1056" w:type="dxa"/>
            <w:shd w:val="clear" w:color="auto" w:fill="auto"/>
            <w:vAlign w:val="bottom"/>
            <w:hideMark/>
          </w:tcPr>
          <w:p w:rsidR="008D0A9C" w:rsidRPr="0098610A" w:rsidRDefault="008D0A9C" w:rsidP="00251A59">
            <w:pPr>
              <w:jc w:val="center"/>
            </w:pPr>
            <w:r w:rsidRPr="0098610A">
              <w:t>6000100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320,60</w:t>
            </w:r>
          </w:p>
        </w:tc>
        <w:tc>
          <w:tcPr>
            <w:tcW w:w="1087" w:type="dxa"/>
            <w:shd w:val="clear" w:color="auto" w:fill="auto"/>
            <w:vAlign w:val="bottom"/>
            <w:hideMark/>
          </w:tcPr>
          <w:p w:rsidR="008D0A9C" w:rsidRPr="0098610A" w:rsidRDefault="008D0A9C" w:rsidP="00251A59">
            <w:pPr>
              <w:jc w:val="center"/>
            </w:pPr>
            <w:r w:rsidRPr="0098610A">
              <w:t>311,00</w:t>
            </w:r>
          </w:p>
        </w:tc>
        <w:tc>
          <w:tcPr>
            <w:tcW w:w="961" w:type="dxa"/>
            <w:shd w:val="clear" w:color="auto" w:fill="auto"/>
            <w:noWrap/>
            <w:vAlign w:val="bottom"/>
            <w:hideMark/>
          </w:tcPr>
          <w:p w:rsidR="008D0A9C" w:rsidRPr="0098610A" w:rsidRDefault="008D0A9C" w:rsidP="00251A59">
            <w:pPr>
              <w:jc w:val="center"/>
            </w:pPr>
            <w:r w:rsidRPr="0098610A">
              <w:t>97,01</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i/>
                <w:iCs/>
              </w:rPr>
            </w:pPr>
            <w:r w:rsidRPr="0098610A">
              <w:rPr>
                <w:i/>
                <w:iCs/>
              </w:rPr>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05</w:t>
            </w:r>
          </w:p>
        </w:tc>
        <w:tc>
          <w:tcPr>
            <w:tcW w:w="639" w:type="dxa"/>
            <w:shd w:val="clear" w:color="auto" w:fill="auto"/>
            <w:vAlign w:val="bottom"/>
            <w:hideMark/>
          </w:tcPr>
          <w:p w:rsidR="008D0A9C" w:rsidRPr="0098610A" w:rsidRDefault="008D0A9C" w:rsidP="00251A59">
            <w:pPr>
              <w:jc w:val="center"/>
            </w:pPr>
            <w:r w:rsidRPr="0098610A">
              <w:t>03</w:t>
            </w:r>
          </w:p>
        </w:tc>
        <w:tc>
          <w:tcPr>
            <w:tcW w:w="1056" w:type="dxa"/>
            <w:shd w:val="clear" w:color="auto" w:fill="auto"/>
            <w:vAlign w:val="bottom"/>
            <w:hideMark/>
          </w:tcPr>
          <w:p w:rsidR="008D0A9C" w:rsidRPr="0098610A" w:rsidRDefault="008D0A9C" w:rsidP="00251A59">
            <w:pPr>
              <w:jc w:val="center"/>
            </w:pPr>
            <w:r w:rsidRPr="0098610A">
              <w:t>6000100</w:t>
            </w:r>
          </w:p>
        </w:tc>
        <w:tc>
          <w:tcPr>
            <w:tcW w:w="734" w:type="dxa"/>
            <w:shd w:val="clear" w:color="auto" w:fill="auto"/>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rsidRPr="0098610A">
              <w:t>320,60</w:t>
            </w:r>
          </w:p>
        </w:tc>
        <w:tc>
          <w:tcPr>
            <w:tcW w:w="1087" w:type="dxa"/>
            <w:shd w:val="clear" w:color="auto" w:fill="auto"/>
            <w:vAlign w:val="bottom"/>
            <w:hideMark/>
          </w:tcPr>
          <w:p w:rsidR="008D0A9C" w:rsidRPr="0098610A" w:rsidRDefault="008D0A9C" w:rsidP="00251A59">
            <w:pPr>
              <w:jc w:val="center"/>
            </w:pPr>
            <w:r w:rsidRPr="0098610A">
              <w:t>311,00</w:t>
            </w:r>
          </w:p>
        </w:tc>
        <w:tc>
          <w:tcPr>
            <w:tcW w:w="961" w:type="dxa"/>
            <w:shd w:val="clear" w:color="auto" w:fill="auto"/>
            <w:noWrap/>
            <w:vAlign w:val="bottom"/>
            <w:hideMark/>
          </w:tcPr>
          <w:p w:rsidR="008D0A9C" w:rsidRPr="0098610A" w:rsidRDefault="008D0A9C" w:rsidP="00251A59">
            <w:pPr>
              <w:jc w:val="center"/>
            </w:pPr>
            <w:r w:rsidRPr="0098610A">
              <w:t>97,01</w:t>
            </w:r>
          </w:p>
        </w:tc>
      </w:tr>
      <w:tr w:rsidR="008D0A9C" w:rsidRPr="0098610A" w:rsidTr="00251A59">
        <w:trPr>
          <w:trHeight w:val="945"/>
        </w:trPr>
        <w:tc>
          <w:tcPr>
            <w:tcW w:w="3276" w:type="dxa"/>
            <w:shd w:val="clear" w:color="auto" w:fill="auto"/>
            <w:vAlign w:val="bottom"/>
            <w:hideMark/>
          </w:tcPr>
          <w:p w:rsidR="008D0A9C" w:rsidRPr="0098610A" w:rsidRDefault="008D0A9C" w:rsidP="00251A59">
            <w:pPr>
              <w:jc w:val="center"/>
              <w:rPr>
                <w:b/>
                <w:bCs/>
                <w:i/>
                <w:iCs/>
              </w:rPr>
            </w:pPr>
            <w:r w:rsidRPr="0098610A">
              <w:rPr>
                <w:b/>
                <w:bCs/>
                <w:i/>
                <w:iCs/>
              </w:rPr>
              <w:lastRenderedPageBreak/>
              <w:t>Прочие мероприятия по благоустройству городских округов и поселений</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05</w:t>
            </w:r>
          </w:p>
        </w:tc>
        <w:tc>
          <w:tcPr>
            <w:tcW w:w="639" w:type="dxa"/>
            <w:shd w:val="clear" w:color="auto" w:fill="auto"/>
            <w:vAlign w:val="bottom"/>
            <w:hideMark/>
          </w:tcPr>
          <w:p w:rsidR="008D0A9C" w:rsidRPr="0098610A" w:rsidRDefault="008D0A9C" w:rsidP="00251A59">
            <w:pPr>
              <w:jc w:val="center"/>
            </w:pPr>
            <w:r w:rsidRPr="0098610A">
              <w:t>03</w:t>
            </w:r>
          </w:p>
        </w:tc>
        <w:tc>
          <w:tcPr>
            <w:tcW w:w="1056" w:type="dxa"/>
            <w:shd w:val="clear" w:color="auto" w:fill="auto"/>
            <w:vAlign w:val="bottom"/>
            <w:hideMark/>
          </w:tcPr>
          <w:p w:rsidR="008D0A9C" w:rsidRPr="0098610A" w:rsidRDefault="008D0A9C" w:rsidP="00251A59">
            <w:pPr>
              <w:jc w:val="center"/>
            </w:pPr>
            <w:r w:rsidRPr="0098610A">
              <w:t>6000500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2,56</w:t>
            </w:r>
          </w:p>
        </w:tc>
        <w:tc>
          <w:tcPr>
            <w:tcW w:w="1087" w:type="dxa"/>
            <w:shd w:val="clear" w:color="auto" w:fill="auto"/>
            <w:vAlign w:val="bottom"/>
            <w:hideMark/>
          </w:tcPr>
          <w:p w:rsidR="008D0A9C" w:rsidRPr="0098610A" w:rsidRDefault="008D0A9C" w:rsidP="00251A59">
            <w:pPr>
              <w:jc w:val="center"/>
            </w:pPr>
            <w:r w:rsidRPr="0098610A">
              <w:t>2,56</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i/>
                <w:iCs/>
              </w:rPr>
            </w:pPr>
            <w:r w:rsidRPr="0098610A">
              <w:rPr>
                <w:i/>
                <w:iCs/>
              </w:rPr>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05</w:t>
            </w:r>
          </w:p>
        </w:tc>
        <w:tc>
          <w:tcPr>
            <w:tcW w:w="639" w:type="dxa"/>
            <w:shd w:val="clear" w:color="auto" w:fill="auto"/>
            <w:vAlign w:val="bottom"/>
            <w:hideMark/>
          </w:tcPr>
          <w:p w:rsidR="008D0A9C" w:rsidRPr="0098610A" w:rsidRDefault="008D0A9C" w:rsidP="00251A59">
            <w:pPr>
              <w:jc w:val="center"/>
            </w:pPr>
            <w:r w:rsidRPr="0098610A">
              <w:t>03</w:t>
            </w:r>
          </w:p>
        </w:tc>
        <w:tc>
          <w:tcPr>
            <w:tcW w:w="1056" w:type="dxa"/>
            <w:shd w:val="clear" w:color="auto" w:fill="auto"/>
            <w:vAlign w:val="bottom"/>
            <w:hideMark/>
          </w:tcPr>
          <w:p w:rsidR="008D0A9C" w:rsidRPr="0098610A" w:rsidRDefault="008D0A9C" w:rsidP="00251A59">
            <w:pPr>
              <w:jc w:val="center"/>
            </w:pPr>
            <w:r w:rsidRPr="0098610A">
              <w:t>6000500</w:t>
            </w:r>
          </w:p>
        </w:tc>
        <w:tc>
          <w:tcPr>
            <w:tcW w:w="734" w:type="dxa"/>
            <w:shd w:val="clear" w:color="auto" w:fill="auto"/>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rsidRPr="0098610A">
              <w:t>2,56</w:t>
            </w:r>
          </w:p>
        </w:tc>
        <w:tc>
          <w:tcPr>
            <w:tcW w:w="1087" w:type="dxa"/>
            <w:shd w:val="clear" w:color="auto" w:fill="auto"/>
            <w:vAlign w:val="bottom"/>
            <w:hideMark/>
          </w:tcPr>
          <w:p w:rsidR="008D0A9C" w:rsidRPr="0098610A" w:rsidRDefault="008D0A9C" w:rsidP="00251A59">
            <w:pPr>
              <w:jc w:val="center"/>
            </w:pPr>
            <w:r w:rsidRPr="0098610A">
              <w:t>2,56</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rPr>
            </w:pPr>
            <w:r w:rsidRPr="0098610A">
              <w:rPr>
                <w:b/>
                <w:bCs/>
              </w:rPr>
              <w:t>ОБРАЗОВАНИЕ</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07</w:t>
            </w:r>
          </w:p>
        </w:tc>
        <w:tc>
          <w:tcPr>
            <w:tcW w:w="639" w:type="dxa"/>
            <w:shd w:val="clear" w:color="auto" w:fill="auto"/>
            <w:vAlign w:val="bottom"/>
            <w:hideMark/>
          </w:tcPr>
          <w:p w:rsidR="008D0A9C" w:rsidRPr="0098610A" w:rsidRDefault="008D0A9C" w:rsidP="00251A59">
            <w:pPr>
              <w:jc w:val="center"/>
            </w:pPr>
            <w:r w:rsidRPr="0098610A">
              <w:t>00</w:t>
            </w:r>
          </w:p>
        </w:tc>
        <w:tc>
          <w:tcPr>
            <w:tcW w:w="1056" w:type="dxa"/>
            <w:shd w:val="clear" w:color="auto" w:fill="auto"/>
            <w:vAlign w:val="bottom"/>
            <w:hideMark/>
          </w:tcPr>
          <w:p w:rsidR="008D0A9C" w:rsidRPr="0098610A" w:rsidRDefault="008D0A9C" w:rsidP="00251A59">
            <w:pPr>
              <w:jc w:val="center"/>
            </w:pPr>
            <w:r w:rsidRPr="0098610A">
              <w:t>0000000</w:t>
            </w:r>
          </w:p>
        </w:tc>
        <w:tc>
          <w:tcPr>
            <w:tcW w:w="734" w:type="dxa"/>
            <w:shd w:val="clear" w:color="auto" w:fill="auto"/>
            <w:vAlign w:val="bottom"/>
            <w:hideMark/>
          </w:tcPr>
          <w:p w:rsidR="008D0A9C" w:rsidRPr="0098610A" w:rsidRDefault="008D0A9C" w:rsidP="00251A59">
            <w:pPr>
              <w:jc w:val="center"/>
            </w:pPr>
            <w:r w:rsidRPr="0098610A">
              <w:t>000</w:t>
            </w:r>
          </w:p>
        </w:tc>
        <w:tc>
          <w:tcPr>
            <w:tcW w:w="1071" w:type="dxa"/>
            <w:shd w:val="clear" w:color="auto" w:fill="auto"/>
            <w:vAlign w:val="bottom"/>
            <w:hideMark/>
          </w:tcPr>
          <w:p w:rsidR="008D0A9C" w:rsidRPr="0098610A" w:rsidRDefault="008D0A9C" w:rsidP="00251A59">
            <w:pPr>
              <w:jc w:val="center"/>
            </w:pPr>
            <w:r w:rsidRPr="0098610A">
              <w:t>4,00</w:t>
            </w:r>
          </w:p>
        </w:tc>
        <w:tc>
          <w:tcPr>
            <w:tcW w:w="1087" w:type="dxa"/>
            <w:shd w:val="clear" w:color="auto" w:fill="auto"/>
            <w:vAlign w:val="bottom"/>
            <w:hideMark/>
          </w:tcPr>
          <w:p w:rsidR="008D0A9C" w:rsidRPr="0098610A" w:rsidRDefault="008D0A9C" w:rsidP="00251A59">
            <w:pPr>
              <w:jc w:val="center"/>
            </w:pPr>
            <w:r w:rsidRPr="0098610A">
              <w:t>3,90</w:t>
            </w:r>
          </w:p>
        </w:tc>
        <w:tc>
          <w:tcPr>
            <w:tcW w:w="961" w:type="dxa"/>
            <w:shd w:val="clear" w:color="auto" w:fill="auto"/>
            <w:noWrap/>
            <w:vAlign w:val="bottom"/>
            <w:hideMark/>
          </w:tcPr>
          <w:p w:rsidR="008D0A9C" w:rsidRPr="0098610A" w:rsidRDefault="008D0A9C" w:rsidP="00251A59">
            <w:pPr>
              <w:jc w:val="center"/>
            </w:pPr>
            <w:r w:rsidRPr="0098610A">
              <w:t>97,50</w:t>
            </w:r>
          </w:p>
        </w:tc>
      </w:tr>
      <w:tr w:rsidR="008D0A9C" w:rsidRPr="0098610A" w:rsidTr="00251A59">
        <w:trPr>
          <w:trHeight w:val="945"/>
        </w:trPr>
        <w:tc>
          <w:tcPr>
            <w:tcW w:w="3276" w:type="dxa"/>
            <w:shd w:val="clear" w:color="auto" w:fill="auto"/>
            <w:vAlign w:val="bottom"/>
            <w:hideMark/>
          </w:tcPr>
          <w:p w:rsidR="008D0A9C" w:rsidRPr="0098610A" w:rsidRDefault="008D0A9C" w:rsidP="00251A59">
            <w:pPr>
              <w:jc w:val="center"/>
              <w:rPr>
                <w:b/>
                <w:bCs/>
              </w:rPr>
            </w:pPr>
            <w:r w:rsidRPr="0098610A">
              <w:rPr>
                <w:b/>
                <w:bCs/>
              </w:rPr>
              <w:t>Профессиональная подготовка, переподготовка и повышение квалификации</w:t>
            </w:r>
          </w:p>
        </w:tc>
        <w:tc>
          <w:tcPr>
            <w:tcW w:w="578" w:type="dxa"/>
            <w:shd w:val="clear" w:color="auto" w:fill="auto"/>
            <w:vAlign w:val="bottom"/>
            <w:hideMark/>
          </w:tcPr>
          <w:p w:rsidR="008D0A9C" w:rsidRPr="0098610A" w:rsidRDefault="008D0A9C" w:rsidP="00251A59">
            <w:pPr>
              <w:jc w:val="center"/>
            </w:pPr>
          </w:p>
        </w:tc>
        <w:tc>
          <w:tcPr>
            <w:tcW w:w="678" w:type="dxa"/>
            <w:shd w:val="clear" w:color="auto" w:fill="auto"/>
            <w:vAlign w:val="bottom"/>
            <w:hideMark/>
          </w:tcPr>
          <w:p w:rsidR="008D0A9C" w:rsidRPr="0098610A" w:rsidRDefault="008D0A9C" w:rsidP="00251A59">
            <w:pPr>
              <w:jc w:val="center"/>
            </w:pPr>
            <w:r w:rsidRPr="0098610A">
              <w:t>07</w:t>
            </w:r>
          </w:p>
        </w:tc>
        <w:tc>
          <w:tcPr>
            <w:tcW w:w="639" w:type="dxa"/>
            <w:shd w:val="clear" w:color="auto" w:fill="auto"/>
            <w:vAlign w:val="bottom"/>
            <w:hideMark/>
          </w:tcPr>
          <w:p w:rsidR="008D0A9C" w:rsidRPr="0098610A" w:rsidRDefault="008D0A9C" w:rsidP="00251A59">
            <w:pPr>
              <w:jc w:val="center"/>
            </w:pPr>
            <w:r w:rsidRPr="0098610A">
              <w:t>05</w:t>
            </w: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4,00</w:t>
            </w:r>
          </w:p>
        </w:tc>
        <w:tc>
          <w:tcPr>
            <w:tcW w:w="1087" w:type="dxa"/>
            <w:shd w:val="clear" w:color="auto" w:fill="auto"/>
            <w:vAlign w:val="bottom"/>
            <w:hideMark/>
          </w:tcPr>
          <w:p w:rsidR="008D0A9C" w:rsidRPr="0098610A" w:rsidRDefault="008D0A9C" w:rsidP="00251A59">
            <w:pPr>
              <w:jc w:val="center"/>
            </w:pPr>
            <w:r w:rsidRPr="0098610A">
              <w:t>3,90</w:t>
            </w:r>
          </w:p>
        </w:tc>
        <w:tc>
          <w:tcPr>
            <w:tcW w:w="961" w:type="dxa"/>
            <w:shd w:val="clear" w:color="auto" w:fill="auto"/>
            <w:noWrap/>
            <w:vAlign w:val="bottom"/>
            <w:hideMark/>
          </w:tcPr>
          <w:p w:rsidR="008D0A9C" w:rsidRPr="0098610A" w:rsidRDefault="008D0A9C" w:rsidP="00251A59">
            <w:pPr>
              <w:jc w:val="center"/>
            </w:pPr>
            <w:r w:rsidRPr="0098610A">
              <w:t>97,50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b/>
                <w:bCs/>
              </w:rPr>
            </w:pPr>
            <w:r w:rsidRPr="0098610A">
              <w:rPr>
                <w:b/>
                <w:bCs/>
              </w:rPr>
              <w:t>Мероприятия по переподготовке и повышению квалификации</w:t>
            </w:r>
          </w:p>
        </w:tc>
        <w:tc>
          <w:tcPr>
            <w:tcW w:w="578" w:type="dxa"/>
            <w:shd w:val="clear" w:color="auto" w:fill="auto"/>
            <w:vAlign w:val="bottom"/>
            <w:hideMark/>
          </w:tcPr>
          <w:p w:rsidR="008D0A9C" w:rsidRPr="0098610A" w:rsidRDefault="008D0A9C" w:rsidP="00251A59">
            <w:pPr>
              <w:jc w:val="center"/>
            </w:pPr>
          </w:p>
        </w:tc>
        <w:tc>
          <w:tcPr>
            <w:tcW w:w="678" w:type="dxa"/>
            <w:shd w:val="clear" w:color="auto" w:fill="auto"/>
            <w:vAlign w:val="bottom"/>
            <w:hideMark/>
          </w:tcPr>
          <w:p w:rsidR="008D0A9C" w:rsidRPr="0098610A" w:rsidRDefault="008D0A9C" w:rsidP="00251A59">
            <w:pPr>
              <w:jc w:val="center"/>
            </w:pPr>
            <w:r w:rsidRPr="0098610A">
              <w:t>07</w:t>
            </w:r>
          </w:p>
        </w:tc>
        <w:tc>
          <w:tcPr>
            <w:tcW w:w="639" w:type="dxa"/>
            <w:shd w:val="clear" w:color="auto" w:fill="auto"/>
            <w:vAlign w:val="bottom"/>
            <w:hideMark/>
          </w:tcPr>
          <w:p w:rsidR="008D0A9C" w:rsidRPr="0098610A" w:rsidRDefault="008D0A9C" w:rsidP="00251A59">
            <w:pPr>
              <w:jc w:val="center"/>
            </w:pPr>
            <w:r w:rsidRPr="0098610A">
              <w:t>05</w:t>
            </w:r>
          </w:p>
        </w:tc>
        <w:tc>
          <w:tcPr>
            <w:tcW w:w="1056" w:type="dxa"/>
            <w:shd w:val="clear" w:color="auto" w:fill="auto"/>
            <w:vAlign w:val="bottom"/>
            <w:hideMark/>
          </w:tcPr>
          <w:p w:rsidR="008D0A9C" w:rsidRPr="0098610A" w:rsidRDefault="008D0A9C" w:rsidP="00251A59">
            <w:pPr>
              <w:jc w:val="center"/>
            </w:pPr>
            <w:r w:rsidRPr="0098610A">
              <w:t>4340000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4,00</w:t>
            </w:r>
          </w:p>
        </w:tc>
        <w:tc>
          <w:tcPr>
            <w:tcW w:w="1087" w:type="dxa"/>
            <w:shd w:val="clear" w:color="auto" w:fill="auto"/>
            <w:vAlign w:val="bottom"/>
            <w:hideMark/>
          </w:tcPr>
          <w:p w:rsidR="008D0A9C" w:rsidRPr="0098610A" w:rsidRDefault="008D0A9C" w:rsidP="00251A59">
            <w:pPr>
              <w:jc w:val="center"/>
            </w:pPr>
            <w:r w:rsidRPr="0098610A">
              <w:t>3,90</w:t>
            </w:r>
          </w:p>
        </w:tc>
        <w:tc>
          <w:tcPr>
            <w:tcW w:w="961" w:type="dxa"/>
            <w:shd w:val="clear" w:color="auto" w:fill="auto"/>
            <w:noWrap/>
            <w:vAlign w:val="bottom"/>
            <w:hideMark/>
          </w:tcPr>
          <w:p w:rsidR="008D0A9C" w:rsidRPr="0098610A" w:rsidRDefault="008D0A9C" w:rsidP="00251A59">
            <w:pPr>
              <w:jc w:val="center"/>
            </w:pPr>
            <w:r w:rsidRPr="0098610A">
              <w:t>97,50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i/>
                <w:iCs/>
              </w:rPr>
            </w:pPr>
            <w:r w:rsidRPr="0098610A">
              <w:rPr>
                <w:i/>
                <w:iCs/>
              </w:rPr>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p>
        </w:tc>
        <w:tc>
          <w:tcPr>
            <w:tcW w:w="678" w:type="dxa"/>
            <w:shd w:val="clear" w:color="auto" w:fill="auto"/>
            <w:vAlign w:val="bottom"/>
            <w:hideMark/>
          </w:tcPr>
          <w:p w:rsidR="008D0A9C" w:rsidRPr="0098610A" w:rsidRDefault="008D0A9C" w:rsidP="00251A59">
            <w:pPr>
              <w:jc w:val="center"/>
            </w:pPr>
            <w:r w:rsidRPr="0098610A">
              <w:t>07</w:t>
            </w:r>
          </w:p>
        </w:tc>
        <w:tc>
          <w:tcPr>
            <w:tcW w:w="639" w:type="dxa"/>
            <w:shd w:val="clear" w:color="auto" w:fill="auto"/>
            <w:vAlign w:val="bottom"/>
            <w:hideMark/>
          </w:tcPr>
          <w:p w:rsidR="008D0A9C" w:rsidRPr="0098610A" w:rsidRDefault="008D0A9C" w:rsidP="00251A59">
            <w:pPr>
              <w:jc w:val="center"/>
            </w:pPr>
            <w:r w:rsidRPr="0098610A">
              <w:t>05</w:t>
            </w:r>
          </w:p>
        </w:tc>
        <w:tc>
          <w:tcPr>
            <w:tcW w:w="1056" w:type="dxa"/>
            <w:shd w:val="clear" w:color="auto" w:fill="auto"/>
            <w:vAlign w:val="bottom"/>
            <w:hideMark/>
          </w:tcPr>
          <w:p w:rsidR="008D0A9C" w:rsidRPr="0098610A" w:rsidRDefault="008D0A9C" w:rsidP="00251A59">
            <w:pPr>
              <w:jc w:val="center"/>
            </w:pPr>
            <w:r w:rsidRPr="0098610A">
              <w:t>4340000</w:t>
            </w:r>
          </w:p>
        </w:tc>
        <w:tc>
          <w:tcPr>
            <w:tcW w:w="734" w:type="dxa"/>
            <w:shd w:val="clear" w:color="auto" w:fill="auto"/>
            <w:vAlign w:val="bottom"/>
            <w:hideMark/>
          </w:tcPr>
          <w:p w:rsidR="008D0A9C" w:rsidRPr="0098610A" w:rsidRDefault="008D0A9C" w:rsidP="00251A59">
            <w:pPr>
              <w:jc w:val="center"/>
            </w:pPr>
            <w:r w:rsidRPr="0098610A">
              <w:t>500</w:t>
            </w:r>
          </w:p>
        </w:tc>
        <w:tc>
          <w:tcPr>
            <w:tcW w:w="1071" w:type="dxa"/>
            <w:shd w:val="clear" w:color="auto" w:fill="auto"/>
            <w:vAlign w:val="bottom"/>
            <w:hideMark/>
          </w:tcPr>
          <w:p w:rsidR="008D0A9C" w:rsidRPr="0098610A" w:rsidRDefault="008D0A9C" w:rsidP="00251A59">
            <w:pPr>
              <w:jc w:val="center"/>
            </w:pPr>
            <w:r w:rsidRPr="0098610A">
              <w:t>4,00</w:t>
            </w:r>
          </w:p>
        </w:tc>
        <w:tc>
          <w:tcPr>
            <w:tcW w:w="1087" w:type="dxa"/>
            <w:shd w:val="clear" w:color="auto" w:fill="auto"/>
            <w:vAlign w:val="bottom"/>
            <w:hideMark/>
          </w:tcPr>
          <w:p w:rsidR="008D0A9C" w:rsidRPr="0098610A" w:rsidRDefault="008D0A9C" w:rsidP="00251A59">
            <w:pPr>
              <w:jc w:val="center"/>
            </w:pPr>
            <w:r w:rsidRPr="0098610A">
              <w:t>3,90</w:t>
            </w:r>
          </w:p>
        </w:tc>
        <w:tc>
          <w:tcPr>
            <w:tcW w:w="961" w:type="dxa"/>
            <w:shd w:val="clear" w:color="auto" w:fill="auto"/>
            <w:noWrap/>
            <w:vAlign w:val="bottom"/>
            <w:hideMark/>
          </w:tcPr>
          <w:p w:rsidR="008D0A9C" w:rsidRPr="0098610A" w:rsidRDefault="008D0A9C" w:rsidP="00251A59">
            <w:pPr>
              <w:jc w:val="center"/>
            </w:pPr>
            <w:r w:rsidRPr="0098610A">
              <w:t>97,50</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rPr>
            </w:pPr>
            <w:r w:rsidRPr="0098610A">
              <w:rPr>
                <w:b/>
                <w:bCs/>
              </w:rPr>
              <w:t>КУЛЬТУРА И КИНЕМАТОГРАФИЯ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08</w:t>
            </w:r>
          </w:p>
        </w:tc>
        <w:tc>
          <w:tcPr>
            <w:tcW w:w="639" w:type="dxa"/>
            <w:shd w:val="clear" w:color="auto" w:fill="auto"/>
            <w:vAlign w:val="bottom"/>
            <w:hideMark/>
          </w:tcPr>
          <w:p w:rsidR="008D0A9C" w:rsidRPr="0098610A" w:rsidRDefault="008D0A9C" w:rsidP="00251A59">
            <w:pPr>
              <w:jc w:val="center"/>
            </w:pP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4070,48</w:t>
            </w:r>
          </w:p>
        </w:tc>
        <w:tc>
          <w:tcPr>
            <w:tcW w:w="1087" w:type="dxa"/>
            <w:shd w:val="clear" w:color="auto" w:fill="auto"/>
            <w:vAlign w:val="bottom"/>
            <w:hideMark/>
          </w:tcPr>
          <w:p w:rsidR="008D0A9C" w:rsidRPr="0098610A" w:rsidRDefault="008D0A9C" w:rsidP="00251A59">
            <w:pPr>
              <w:jc w:val="center"/>
            </w:pPr>
            <w:r w:rsidRPr="0098610A">
              <w:t>3893,20</w:t>
            </w:r>
          </w:p>
        </w:tc>
        <w:tc>
          <w:tcPr>
            <w:tcW w:w="961" w:type="dxa"/>
            <w:shd w:val="clear" w:color="auto" w:fill="auto"/>
            <w:noWrap/>
            <w:vAlign w:val="bottom"/>
            <w:hideMark/>
          </w:tcPr>
          <w:p w:rsidR="008D0A9C" w:rsidRPr="0098610A" w:rsidRDefault="008D0A9C" w:rsidP="00251A59">
            <w:pPr>
              <w:jc w:val="center"/>
            </w:pPr>
            <w:r w:rsidRPr="0098610A">
              <w:t>95,64</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rPr>
            </w:pPr>
            <w:r w:rsidRPr="0098610A">
              <w:rPr>
                <w:b/>
                <w:bCs/>
              </w:rPr>
              <w:t>Культура</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08</w:t>
            </w:r>
          </w:p>
        </w:tc>
        <w:tc>
          <w:tcPr>
            <w:tcW w:w="639" w:type="dxa"/>
            <w:shd w:val="clear" w:color="auto" w:fill="auto"/>
            <w:vAlign w:val="bottom"/>
            <w:hideMark/>
          </w:tcPr>
          <w:p w:rsidR="008D0A9C" w:rsidRPr="0098610A" w:rsidRDefault="008D0A9C" w:rsidP="00251A59">
            <w:pPr>
              <w:jc w:val="center"/>
            </w:pPr>
            <w:r w:rsidRPr="0098610A">
              <w:t>01</w:t>
            </w:r>
          </w:p>
        </w:tc>
        <w:tc>
          <w:tcPr>
            <w:tcW w:w="1056" w:type="dxa"/>
            <w:shd w:val="clear" w:color="auto" w:fill="auto"/>
            <w:vAlign w:val="bottom"/>
            <w:hideMark/>
          </w:tcPr>
          <w:p w:rsidR="008D0A9C" w:rsidRPr="0098610A" w:rsidRDefault="008D0A9C" w:rsidP="00251A59">
            <w:pPr>
              <w:jc w:val="center"/>
            </w:pP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4070,48</w:t>
            </w:r>
          </w:p>
        </w:tc>
        <w:tc>
          <w:tcPr>
            <w:tcW w:w="1087" w:type="dxa"/>
            <w:shd w:val="clear" w:color="auto" w:fill="auto"/>
            <w:vAlign w:val="bottom"/>
            <w:hideMark/>
          </w:tcPr>
          <w:p w:rsidR="008D0A9C" w:rsidRPr="0098610A" w:rsidRDefault="008D0A9C" w:rsidP="00251A59">
            <w:pPr>
              <w:jc w:val="center"/>
            </w:pPr>
            <w:r w:rsidRPr="0098610A">
              <w:t>3893,20</w:t>
            </w:r>
          </w:p>
        </w:tc>
        <w:tc>
          <w:tcPr>
            <w:tcW w:w="961" w:type="dxa"/>
            <w:shd w:val="clear" w:color="auto" w:fill="auto"/>
            <w:noWrap/>
            <w:vAlign w:val="bottom"/>
            <w:hideMark/>
          </w:tcPr>
          <w:p w:rsidR="008D0A9C" w:rsidRPr="0098610A" w:rsidRDefault="008D0A9C" w:rsidP="00251A59">
            <w:pPr>
              <w:jc w:val="center"/>
            </w:pPr>
            <w:r w:rsidRPr="0098610A">
              <w:t>95,64</w:t>
            </w:r>
          </w:p>
        </w:tc>
      </w:tr>
      <w:tr w:rsidR="008D0A9C" w:rsidRPr="0098610A" w:rsidTr="00251A59">
        <w:trPr>
          <w:trHeight w:val="1005"/>
        </w:trPr>
        <w:tc>
          <w:tcPr>
            <w:tcW w:w="3276" w:type="dxa"/>
            <w:shd w:val="clear" w:color="auto" w:fill="auto"/>
            <w:vAlign w:val="bottom"/>
            <w:hideMark/>
          </w:tcPr>
          <w:p w:rsidR="008D0A9C" w:rsidRPr="0098610A" w:rsidRDefault="008D0A9C" w:rsidP="00251A59">
            <w:pPr>
              <w:jc w:val="center"/>
              <w:rPr>
                <w:i/>
                <w:iCs/>
              </w:rPr>
            </w:pPr>
            <w:r w:rsidRPr="0098610A">
              <w:rPr>
                <w:i/>
                <w:iCs/>
              </w:rPr>
              <w:t>Дворцы и дома культуры, другие учреждения культуры и средств массовой информации</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08</w:t>
            </w:r>
          </w:p>
        </w:tc>
        <w:tc>
          <w:tcPr>
            <w:tcW w:w="639" w:type="dxa"/>
            <w:shd w:val="clear" w:color="auto" w:fill="auto"/>
            <w:vAlign w:val="bottom"/>
            <w:hideMark/>
          </w:tcPr>
          <w:p w:rsidR="008D0A9C" w:rsidRPr="0098610A" w:rsidRDefault="008D0A9C" w:rsidP="00251A59">
            <w:pPr>
              <w:jc w:val="center"/>
            </w:pPr>
            <w:r w:rsidRPr="0098610A">
              <w:t>01</w:t>
            </w:r>
          </w:p>
        </w:tc>
        <w:tc>
          <w:tcPr>
            <w:tcW w:w="1056" w:type="dxa"/>
            <w:shd w:val="clear" w:color="auto" w:fill="auto"/>
            <w:vAlign w:val="bottom"/>
            <w:hideMark/>
          </w:tcPr>
          <w:p w:rsidR="008D0A9C" w:rsidRPr="0098610A" w:rsidRDefault="008D0A9C" w:rsidP="00251A59">
            <w:pPr>
              <w:jc w:val="center"/>
            </w:pPr>
            <w:r w:rsidRPr="0098610A">
              <w:t>4400000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2886,63</w:t>
            </w:r>
          </w:p>
        </w:tc>
        <w:tc>
          <w:tcPr>
            <w:tcW w:w="1087" w:type="dxa"/>
            <w:shd w:val="clear" w:color="auto" w:fill="auto"/>
            <w:vAlign w:val="bottom"/>
            <w:hideMark/>
          </w:tcPr>
          <w:p w:rsidR="008D0A9C" w:rsidRPr="0098610A" w:rsidRDefault="008D0A9C" w:rsidP="00251A59">
            <w:pPr>
              <w:jc w:val="center"/>
            </w:pPr>
            <w:r w:rsidRPr="0098610A">
              <w:t>2709,36</w:t>
            </w:r>
          </w:p>
        </w:tc>
        <w:tc>
          <w:tcPr>
            <w:tcW w:w="961" w:type="dxa"/>
            <w:shd w:val="clear" w:color="auto" w:fill="auto"/>
            <w:noWrap/>
            <w:vAlign w:val="bottom"/>
            <w:hideMark/>
          </w:tcPr>
          <w:p w:rsidR="008D0A9C" w:rsidRPr="0098610A" w:rsidRDefault="008D0A9C" w:rsidP="00251A59">
            <w:pPr>
              <w:jc w:val="center"/>
            </w:pPr>
            <w:r w:rsidRPr="0098610A">
              <w:t>93,86</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b/>
                <w:bCs/>
                <w:i/>
                <w:iCs/>
              </w:rPr>
            </w:pPr>
            <w:r w:rsidRPr="0098610A">
              <w:rPr>
                <w:b/>
                <w:bCs/>
                <w:i/>
                <w:iCs/>
              </w:rPr>
              <w:t>Обеспечение деятельности подведомственных учреждений</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08</w:t>
            </w:r>
          </w:p>
        </w:tc>
        <w:tc>
          <w:tcPr>
            <w:tcW w:w="639" w:type="dxa"/>
            <w:shd w:val="clear" w:color="auto" w:fill="auto"/>
            <w:vAlign w:val="bottom"/>
            <w:hideMark/>
          </w:tcPr>
          <w:p w:rsidR="008D0A9C" w:rsidRPr="0098610A" w:rsidRDefault="008D0A9C" w:rsidP="00251A59">
            <w:pPr>
              <w:jc w:val="center"/>
            </w:pPr>
            <w:r w:rsidRPr="0098610A">
              <w:t>01</w:t>
            </w:r>
          </w:p>
        </w:tc>
        <w:tc>
          <w:tcPr>
            <w:tcW w:w="1056" w:type="dxa"/>
            <w:shd w:val="clear" w:color="auto" w:fill="auto"/>
            <w:vAlign w:val="bottom"/>
            <w:hideMark/>
          </w:tcPr>
          <w:p w:rsidR="008D0A9C" w:rsidRPr="0098610A" w:rsidRDefault="008D0A9C" w:rsidP="00251A59">
            <w:pPr>
              <w:jc w:val="center"/>
            </w:pPr>
            <w:r w:rsidRPr="0098610A">
              <w:t>4409900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2886,63</w:t>
            </w:r>
          </w:p>
        </w:tc>
        <w:tc>
          <w:tcPr>
            <w:tcW w:w="1087" w:type="dxa"/>
            <w:shd w:val="clear" w:color="auto" w:fill="auto"/>
            <w:vAlign w:val="bottom"/>
            <w:hideMark/>
          </w:tcPr>
          <w:p w:rsidR="008D0A9C" w:rsidRPr="0098610A" w:rsidRDefault="008D0A9C" w:rsidP="00251A59">
            <w:pPr>
              <w:jc w:val="center"/>
            </w:pPr>
            <w:r w:rsidRPr="0098610A">
              <w:t>2709,36</w:t>
            </w:r>
          </w:p>
        </w:tc>
        <w:tc>
          <w:tcPr>
            <w:tcW w:w="961" w:type="dxa"/>
            <w:shd w:val="clear" w:color="auto" w:fill="auto"/>
            <w:noWrap/>
            <w:vAlign w:val="bottom"/>
            <w:hideMark/>
          </w:tcPr>
          <w:p w:rsidR="008D0A9C" w:rsidRPr="0098610A" w:rsidRDefault="008D0A9C" w:rsidP="00251A59">
            <w:pPr>
              <w:jc w:val="center"/>
            </w:pPr>
            <w:r w:rsidRPr="0098610A">
              <w:t>93,86</w:t>
            </w:r>
          </w:p>
        </w:tc>
      </w:tr>
      <w:tr w:rsidR="008D0A9C" w:rsidRPr="0098610A" w:rsidTr="00251A59">
        <w:trPr>
          <w:trHeight w:val="600"/>
        </w:trPr>
        <w:tc>
          <w:tcPr>
            <w:tcW w:w="3276" w:type="dxa"/>
            <w:shd w:val="clear" w:color="auto" w:fill="auto"/>
            <w:vAlign w:val="bottom"/>
            <w:hideMark/>
          </w:tcPr>
          <w:p w:rsidR="008D0A9C" w:rsidRPr="0098610A" w:rsidRDefault="008D0A9C" w:rsidP="00251A59">
            <w:pPr>
              <w:jc w:val="center"/>
            </w:pPr>
            <w:r w:rsidRPr="0098610A">
              <w:t>Выполнение функций казенными учреждениями</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08</w:t>
            </w:r>
          </w:p>
        </w:tc>
        <w:tc>
          <w:tcPr>
            <w:tcW w:w="639" w:type="dxa"/>
            <w:shd w:val="clear" w:color="auto" w:fill="auto"/>
            <w:vAlign w:val="bottom"/>
            <w:hideMark/>
          </w:tcPr>
          <w:p w:rsidR="008D0A9C" w:rsidRPr="0098610A" w:rsidRDefault="008D0A9C" w:rsidP="00251A59">
            <w:pPr>
              <w:jc w:val="center"/>
            </w:pPr>
            <w:r w:rsidRPr="0098610A">
              <w:t>01</w:t>
            </w:r>
          </w:p>
        </w:tc>
        <w:tc>
          <w:tcPr>
            <w:tcW w:w="1056" w:type="dxa"/>
            <w:shd w:val="clear" w:color="auto" w:fill="auto"/>
            <w:vAlign w:val="bottom"/>
            <w:hideMark/>
          </w:tcPr>
          <w:p w:rsidR="008D0A9C" w:rsidRPr="0098610A" w:rsidRDefault="008D0A9C" w:rsidP="00251A59">
            <w:pPr>
              <w:jc w:val="center"/>
            </w:pPr>
            <w:r w:rsidRPr="0098610A">
              <w:t>4409900</w:t>
            </w:r>
          </w:p>
        </w:tc>
        <w:tc>
          <w:tcPr>
            <w:tcW w:w="734" w:type="dxa"/>
            <w:shd w:val="clear" w:color="auto" w:fill="auto"/>
            <w:vAlign w:val="bottom"/>
            <w:hideMark/>
          </w:tcPr>
          <w:p w:rsidR="008D0A9C" w:rsidRPr="0098610A" w:rsidRDefault="008D0A9C" w:rsidP="00251A59">
            <w:pPr>
              <w:jc w:val="center"/>
            </w:pPr>
            <w:r w:rsidRPr="0098610A">
              <w:t>001</w:t>
            </w:r>
          </w:p>
        </w:tc>
        <w:tc>
          <w:tcPr>
            <w:tcW w:w="1071" w:type="dxa"/>
            <w:shd w:val="clear" w:color="auto" w:fill="auto"/>
            <w:vAlign w:val="bottom"/>
            <w:hideMark/>
          </w:tcPr>
          <w:p w:rsidR="008D0A9C" w:rsidRPr="0098610A" w:rsidRDefault="008D0A9C" w:rsidP="00251A59">
            <w:pPr>
              <w:jc w:val="center"/>
            </w:pPr>
            <w:r w:rsidRPr="0098610A">
              <w:t>2886,63</w:t>
            </w:r>
          </w:p>
        </w:tc>
        <w:tc>
          <w:tcPr>
            <w:tcW w:w="1087" w:type="dxa"/>
            <w:shd w:val="clear" w:color="auto" w:fill="auto"/>
            <w:vAlign w:val="bottom"/>
            <w:hideMark/>
          </w:tcPr>
          <w:p w:rsidR="008D0A9C" w:rsidRPr="0098610A" w:rsidRDefault="008D0A9C" w:rsidP="00251A59">
            <w:pPr>
              <w:jc w:val="center"/>
            </w:pPr>
            <w:r w:rsidRPr="0098610A">
              <w:t>2709,36</w:t>
            </w:r>
          </w:p>
        </w:tc>
        <w:tc>
          <w:tcPr>
            <w:tcW w:w="961" w:type="dxa"/>
            <w:shd w:val="clear" w:color="auto" w:fill="auto"/>
            <w:noWrap/>
            <w:vAlign w:val="bottom"/>
            <w:hideMark/>
          </w:tcPr>
          <w:p w:rsidR="008D0A9C" w:rsidRPr="0098610A" w:rsidRDefault="008D0A9C" w:rsidP="00251A59">
            <w:pPr>
              <w:jc w:val="center"/>
            </w:pPr>
            <w:r w:rsidRPr="0098610A">
              <w:t>93,86</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b/>
                <w:bCs/>
              </w:rPr>
            </w:pPr>
            <w:r w:rsidRPr="0098610A">
              <w:rPr>
                <w:b/>
                <w:bCs/>
              </w:rPr>
              <w:t>Целевые программы муниципальных образований</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08</w:t>
            </w:r>
          </w:p>
        </w:tc>
        <w:tc>
          <w:tcPr>
            <w:tcW w:w="639" w:type="dxa"/>
            <w:shd w:val="clear" w:color="auto" w:fill="auto"/>
            <w:vAlign w:val="bottom"/>
            <w:hideMark/>
          </w:tcPr>
          <w:p w:rsidR="008D0A9C" w:rsidRPr="0098610A" w:rsidRDefault="008D0A9C" w:rsidP="00251A59">
            <w:pPr>
              <w:jc w:val="center"/>
            </w:pPr>
            <w:r w:rsidRPr="0098610A">
              <w:t>01</w:t>
            </w:r>
          </w:p>
        </w:tc>
        <w:tc>
          <w:tcPr>
            <w:tcW w:w="1056" w:type="dxa"/>
            <w:shd w:val="clear" w:color="auto" w:fill="auto"/>
            <w:noWrap/>
            <w:vAlign w:val="bottom"/>
            <w:hideMark/>
          </w:tcPr>
          <w:p w:rsidR="008D0A9C" w:rsidRPr="0098610A" w:rsidRDefault="008D0A9C" w:rsidP="00251A59">
            <w:pPr>
              <w:jc w:val="center"/>
            </w:pPr>
            <w:r w:rsidRPr="0098610A">
              <w:t>5220000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1037,88</w:t>
            </w:r>
          </w:p>
        </w:tc>
        <w:tc>
          <w:tcPr>
            <w:tcW w:w="1087" w:type="dxa"/>
            <w:shd w:val="clear" w:color="auto" w:fill="auto"/>
            <w:vAlign w:val="bottom"/>
            <w:hideMark/>
          </w:tcPr>
          <w:p w:rsidR="008D0A9C" w:rsidRPr="0098610A" w:rsidRDefault="008D0A9C" w:rsidP="00251A59">
            <w:pPr>
              <w:jc w:val="center"/>
            </w:pPr>
            <w:r w:rsidRPr="0098610A">
              <w:t>1037,87</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1260"/>
        </w:trPr>
        <w:tc>
          <w:tcPr>
            <w:tcW w:w="3276" w:type="dxa"/>
            <w:shd w:val="clear" w:color="auto" w:fill="auto"/>
            <w:vAlign w:val="bottom"/>
            <w:hideMark/>
          </w:tcPr>
          <w:p w:rsidR="008D0A9C" w:rsidRPr="0098610A" w:rsidRDefault="008D0A9C" w:rsidP="00251A59">
            <w:pPr>
              <w:jc w:val="center"/>
              <w:rPr>
                <w:b/>
                <w:bCs/>
                <w:color w:val="000000"/>
              </w:rPr>
            </w:pPr>
            <w:r w:rsidRPr="0098610A">
              <w:rPr>
                <w:b/>
                <w:bCs/>
                <w:color w:val="000000"/>
              </w:rPr>
              <w:t xml:space="preserve">Долгосрочная целевая программа Иркутской области "100 модельных домов культуры </w:t>
            </w:r>
            <w:proofErr w:type="spellStart"/>
            <w:r w:rsidRPr="0098610A">
              <w:rPr>
                <w:b/>
                <w:bCs/>
                <w:color w:val="000000"/>
              </w:rPr>
              <w:t>Приангарью</w:t>
            </w:r>
            <w:proofErr w:type="spellEnd"/>
            <w:r w:rsidRPr="0098610A">
              <w:rPr>
                <w:b/>
                <w:bCs/>
                <w:color w:val="000000"/>
              </w:rPr>
              <w:t>" на 2011-2014 г.г.</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08</w:t>
            </w:r>
          </w:p>
        </w:tc>
        <w:tc>
          <w:tcPr>
            <w:tcW w:w="639" w:type="dxa"/>
            <w:shd w:val="clear" w:color="auto" w:fill="auto"/>
            <w:vAlign w:val="bottom"/>
            <w:hideMark/>
          </w:tcPr>
          <w:p w:rsidR="008D0A9C" w:rsidRPr="0098610A" w:rsidRDefault="008D0A9C" w:rsidP="00251A59">
            <w:pPr>
              <w:jc w:val="center"/>
            </w:pPr>
            <w:r w:rsidRPr="0098610A">
              <w:t>01</w:t>
            </w:r>
          </w:p>
        </w:tc>
        <w:tc>
          <w:tcPr>
            <w:tcW w:w="1056" w:type="dxa"/>
            <w:shd w:val="clear" w:color="auto" w:fill="auto"/>
            <w:noWrap/>
            <w:vAlign w:val="bottom"/>
            <w:hideMark/>
          </w:tcPr>
          <w:p w:rsidR="008D0A9C" w:rsidRPr="0098610A" w:rsidRDefault="008D0A9C" w:rsidP="00251A59">
            <w:pPr>
              <w:jc w:val="center"/>
            </w:pPr>
            <w:r w:rsidRPr="0098610A">
              <w:t>5225500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1037,88</w:t>
            </w:r>
          </w:p>
        </w:tc>
        <w:tc>
          <w:tcPr>
            <w:tcW w:w="1087" w:type="dxa"/>
            <w:shd w:val="clear" w:color="auto" w:fill="auto"/>
            <w:vAlign w:val="bottom"/>
            <w:hideMark/>
          </w:tcPr>
          <w:p w:rsidR="008D0A9C" w:rsidRPr="0098610A" w:rsidRDefault="008D0A9C" w:rsidP="00251A59">
            <w:pPr>
              <w:jc w:val="center"/>
            </w:pPr>
            <w:r w:rsidRPr="0098610A">
              <w:t>1037,87</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60"/>
        </w:trPr>
        <w:tc>
          <w:tcPr>
            <w:tcW w:w="3276" w:type="dxa"/>
            <w:shd w:val="clear" w:color="auto" w:fill="auto"/>
            <w:vAlign w:val="bottom"/>
            <w:hideMark/>
          </w:tcPr>
          <w:p w:rsidR="008D0A9C" w:rsidRPr="0098610A" w:rsidRDefault="008D0A9C" w:rsidP="00251A59">
            <w:pPr>
              <w:jc w:val="center"/>
            </w:pPr>
            <w:r w:rsidRPr="0098610A">
              <w:t>Выполнение функций казенными учреждениями</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08</w:t>
            </w:r>
          </w:p>
        </w:tc>
        <w:tc>
          <w:tcPr>
            <w:tcW w:w="639" w:type="dxa"/>
            <w:shd w:val="clear" w:color="auto" w:fill="auto"/>
            <w:vAlign w:val="bottom"/>
            <w:hideMark/>
          </w:tcPr>
          <w:p w:rsidR="008D0A9C" w:rsidRPr="0098610A" w:rsidRDefault="008D0A9C" w:rsidP="00251A59">
            <w:pPr>
              <w:jc w:val="center"/>
            </w:pPr>
            <w:r w:rsidRPr="0098610A">
              <w:t>01</w:t>
            </w:r>
          </w:p>
        </w:tc>
        <w:tc>
          <w:tcPr>
            <w:tcW w:w="1056" w:type="dxa"/>
            <w:shd w:val="clear" w:color="auto" w:fill="auto"/>
            <w:noWrap/>
            <w:vAlign w:val="bottom"/>
            <w:hideMark/>
          </w:tcPr>
          <w:p w:rsidR="008D0A9C" w:rsidRPr="0098610A" w:rsidRDefault="008D0A9C" w:rsidP="00251A59">
            <w:pPr>
              <w:jc w:val="center"/>
            </w:pPr>
            <w:r w:rsidRPr="0098610A">
              <w:t>5225500</w:t>
            </w:r>
          </w:p>
        </w:tc>
        <w:tc>
          <w:tcPr>
            <w:tcW w:w="734" w:type="dxa"/>
            <w:shd w:val="clear" w:color="auto" w:fill="auto"/>
            <w:vAlign w:val="bottom"/>
            <w:hideMark/>
          </w:tcPr>
          <w:p w:rsidR="008D0A9C" w:rsidRPr="0098610A" w:rsidRDefault="008D0A9C" w:rsidP="00251A59">
            <w:pPr>
              <w:jc w:val="center"/>
            </w:pPr>
            <w:r w:rsidRPr="0098610A">
              <w:t>001</w:t>
            </w:r>
          </w:p>
        </w:tc>
        <w:tc>
          <w:tcPr>
            <w:tcW w:w="1071" w:type="dxa"/>
            <w:shd w:val="clear" w:color="auto" w:fill="auto"/>
            <w:vAlign w:val="bottom"/>
            <w:hideMark/>
          </w:tcPr>
          <w:p w:rsidR="008D0A9C" w:rsidRPr="0098610A" w:rsidRDefault="008D0A9C" w:rsidP="00251A59">
            <w:pPr>
              <w:jc w:val="center"/>
            </w:pPr>
            <w:r w:rsidRPr="0098610A">
              <w:t>1037,88</w:t>
            </w:r>
          </w:p>
        </w:tc>
        <w:tc>
          <w:tcPr>
            <w:tcW w:w="1087" w:type="dxa"/>
            <w:shd w:val="clear" w:color="auto" w:fill="auto"/>
            <w:vAlign w:val="bottom"/>
            <w:hideMark/>
          </w:tcPr>
          <w:p w:rsidR="008D0A9C" w:rsidRPr="0098610A" w:rsidRDefault="008D0A9C" w:rsidP="00251A59">
            <w:pPr>
              <w:jc w:val="center"/>
            </w:pPr>
            <w:r w:rsidRPr="0098610A">
              <w:t>1037,87</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b/>
                <w:bCs/>
              </w:rPr>
            </w:pPr>
            <w:r w:rsidRPr="0098610A">
              <w:rPr>
                <w:b/>
                <w:bCs/>
              </w:rPr>
              <w:t>Целевые программы муниципальных образований</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08</w:t>
            </w:r>
          </w:p>
        </w:tc>
        <w:tc>
          <w:tcPr>
            <w:tcW w:w="639" w:type="dxa"/>
            <w:shd w:val="clear" w:color="auto" w:fill="auto"/>
            <w:vAlign w:val="bottom"/>
            <w:hideMark/>
          </w:tcPr>
          <w:p w:rsidR="008D0A9C" w:rsidRPr="0098610A" w:rsidRDefault="008D0A9C" w:rsidP="00251A59">
            <w:pPr>
              <w:jc w:val="center"/>
            </w:pPr>
            <w:r w:rsidRPr="0098610A">
              <w:t>01</w:t>
            </w:r>
          </w:p>
        </w:tc>
        <w:tc>
          <w:tcPr>
            <w:tcW w:w="1056" w:type="dxa"/>
            <w:shd w:val="clear" w:color="auto" w:fill="auto"/>
            <w:vAlign w:val="bottom"/>
            <w:hideMark/>
          </w:tcPr>
          <w:p w:rsidR="008D0A9C" w:rsidRPr="0098610A" w:rsidRDefault="008D0A9C" w:rsidP="00251A59">
            <w:pPr>
              <w:jc w:val="center"/>
            </w:pPr>
            <w:r w:rsidRPr="0098610A">
              <w:t>7950000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145,97</w:t>
            </w:r>
          </w:p>
        </w:tc>
        <w:tc>
          <w:tcPr>
            <w:tcW w:w="1087" w:type="dxa"/>
            <w:shd w:val="clear" w:color="auto" w:fill="auto"/>
            <w:vAlign w:val="bottom"/>
            <w:hideMark/>
          </w:tcPr>
          <w:p w:rsidR="008D0A9C" w:rsidRPr="0098610A" w:rsidRDefault="008D0A9C" w:rsidP="00251A59">
            <w:pPr>
              <w:jc w:val="center"/>
            </w:pPr>
            <w:r w:rsidRPr="0098610A">
              <w:t>145,97</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1575"/>
        </w:trPr>
        <w:tc>
          <w:tcPr>
            <w:tcW w:w="3276" w:type="dxa"/>
            <w:shd w:val="clear" w:color="auto" w:fill="auto"/>
            <w:vAlign w:val="bottom"/>
            <w:hideMark/>
          </w:tcPr>
          <w:p w:rsidR="008D0A9C" w:rsidRPr="0098610A" w:rsidRDefault="008D0A9C" w:rsidP="00251A59">
            <w:pPr>
              <w:jc w:val="center"/>
              <w:rPr>
                <w:b/>
                <w:bCs/>
              </w:rPr>
            </w:pPr>
            <w:r w:rsidRPr="0098610A">
              <w:rPr>
                <w:b/>
                <w:bCs/>
              </w:rPr>
              <w:t>Долгосрочная целевая программа «Повышение эффективности бюджетных расходов Лоховского муниципального образования на 2012-2013 годы</w:t>
            </w:r>
            <w:r w:rsidRPr="0098610A">
              <w:t>»</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08</w:t>
            </w:r>
          </w:p>
        </w:tc>
        <w:tc>
          <w:tcPr>
            <w:tcW w:w="639" w:type="dxa"/>
            <w:shd w:val="clear" w:color="auto" w:fill="auto"/>
            <w:vAlign w:val="bottom"/>
            <w:hideMark/>
          </w:tcPr>
          <w:p w:rsidR="008D0A9C" w:rsidRPr="0098610A" w:rsidRDefault="008D0A9C" w:rsidP="00251A59">
            <w:pPr>
              <w:jc w:val="center"/>
            </w:pPr>
            <w:r w:rsidRPr="0098610A">
              <w:t>01</w:t>
            </w:r>
          </w:p>
        </w:tc>
        <w:tc>
          <w:tcPr>
            <w:tcW w:w="1056" w:type="dxa"/>
            <w:shd w:val="clear" w:color="auto" w:fill="auto"/>
            <w:vAlign w:val="bottom"/>
            <w:hideMark/>
          </w:tcPr>
          <w:p w:rsidR="008D0A9C" w:rsidRPr="0098610A" w:rsidRDefault="008D0A9C" w:rsidP="00251A59">
            <w:pPr>
              <w:jc w:val="center"/>
            </w:pPr>
            <w:r w:rsidRPr="0098610A">
              <w:t>7950200</w:t>
            </w:r>
          </w:p>
        </w:tc>
        <w:tc>
          <w:tcPr>
            <w:tcW w:w="734" w:type="dxa"/>
            <w:shd w:val="clear" w:color="auto" w:fill="auto"/>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145,97</w:t>
            </w:r>
          </w:p>
        </w:tc>
        <w:tc>
          <w:tcPr>
            <w:tcW w:w="1087" w:type="dxa"/>
            <w:shd w:val="clear" w:color="auto" w:fill="auto"/>
            <w:vAlign w:val="bottom"/>
            <w:hideMark/>
          </w:tcPr>
          <w:p w:rsidR="008D0A9C" w:rsidRPr="0098610A" w:rsidRDefault="008D0A9C" w:rsidP="00251A59">
            <w:pPr>
              <w:jc w:val="center"/>
            </w:pPr>
            <w:r w:rsidRPr="0098610A">
              <w:t>145,97</w:t>
            </w:r>
          </w:p>
        </w:tc>
        <w:tc>
          <w:tcPr>
            <w:tcW w:w="961" w:type="dxa"/>
            <w:shd w:val="clear" w:color="auto" w:fill="auto"/>
            <w:noWrap/>
            <w:vAlign w:val="bottom"/>
            <w:hideMark/>
          </w:tcPr>
          <w:p w:rsidR="008D0A9C" w:rsidRPr="0098610A" w:rsidRDefault="008D0A9C" w:rsidP="00251A59">
            <w:pPr>
              <w:jc w:val="center"/>
            </w:pPr>
            <w:r w:rsidRPr="0098610A">
              <w:t>100,0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pPr>
            <w:r w:rsidRPr="0098610A">
              <w:lastRenderedPageBreak/>
              <w:t>Выполнение функций казенными учреждениями</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08</w:t>
            </w:r>
          </w:p>
        </w:tc>
        <w:tc>
          <w:tcPr>
            <w:tcW w:w="639" w:type="dxa"/>
            <w:shd w:val="clear" w:color="auto" w:fill="auto"/>
            <w:vAlign w:val="bottom"/>
            <w:hideMark/>
          </w:tcPr>
          <w:p w:rsidR="008D0A9C" w:rsidRPr="0098610A" w:rsidRDefault="008D0A9C" w:rsidP="00251A59">
            <w:pPr>
              <w:jc w:val="center"/>
            </w:pPr>
            <w:r w:rsidRPr="0098610A">
              <w:t>01</w:t>
            </w:r>
          </w:p>
        </w:tc>
        <w:tc>
          <w:tcPr>
            <w:tcW w:w="1056" w:type="dxa"/>
            <w:shd w:val="clear" w:color="auto" w:fill="auto"/>
            <w:vAlign w:val="bottom"/>
            <w:hideMark/>
          </w:tcPr>
          <w:p w:rsidR="008D0A9C" w:rsidRPr="0098610A" w:rsidRDefault="008D0A9C" w:rsidP="00251A59">
            <w:pPr>
              <w:jc w:val="center"/>
            </w:pPr>
            <w:r w:rsidRPr="0098610A">
              <w:t>7950200</w:t>
            </w:r>
          </w:p>
        </w:tc>
        <w:tc>
          <w:tcPr>
            <w:tcW w:w="734" w:type="dxa"/>
            <w:shd w:val="clear" w:color="auto" w:fill="auto"/>
            <w:vAlign w:val="bottom"/>
            <w:hideMark/>
          </w:tcPr>
          <w:p w:rsidR="008D0A9C" w:rsidRPr="0098610A" w:rsidRDefault="008D0A9C" w:rsidP="00251A59">
            <w:pPr>
              <w:jc w:val="center"/>
            </w:pPr>
            <w:r w:rsidRPr="0098610A">
              <w:t>001</w:t>
            </w:r>
          </w:p>
        </w:tc>
        <w:tc>
          <w:tcPr>
            <w:tcW w:w="1071" w:type="dxa"/>
            <w:shd w:val="clear" w:color="auto" w:fill="auto"/>
            <w:vAlign w:val="bottom"/>
            <w:hideMark/>
          </w:tcPr>
          <w:p w:rsidR="008D0A9C" w:rsidRPr="0098610A" w:rsidRDefault="008D0A9C" w:rsidP="00251A59">
            <w:pPr>
              <w:jc w:val="center"/>
            </w:pPr>
            <w:r w:rsidRPr="0098610A">
              <w:t>145,97</w:t>
            </w:r>
          </w:p>
        </w:tc>
        <w:tc>
          <w:tcPr>
            <w:tcW w:w="1087" w:type="dxa"/>
            <w:shd w:val="clear" w:color="auto" w:fill="auto"/>
            <w:vAlign w:val="bottom"/>
            <w:hideMark/>
          </w:tcPr>
          <w:p w:rsidR="008D0A9C" w:rsidRPr="0098610A" w:rsidRDefault="008D0A9C" w:rsidP="00251A59">
            <w:pPr>
              <w:jc w:val="center"/>
            </w:pPr>
            <w:r w:rsidRPr="0098610A">
              <w:t>145,97</w:t>
            </w:r>
          </w:p>
        </w:tc>
        <w:tc>
          <w:tcPr>
            <w:tcW w:w="961" w:type="dxa"/>
            <w:shd w:val="clear" w:color="auto" w:fill="auto"/>
            <w:noWrap/>
            <w:vAlign w:val="bottom"/>
            <w:hideMark/>
          </w:tcPr>
          <w:p w:rsidR="008D0A9C" w:rsidRPr="0098610A" w:rsidRDefault="008D0A9C" w:rsidP="00251A59">
            <w:pPr>
              <w:jc w:val="center"/>
            </w:pPr>
            <w:r w:rsidRPr="0098610A">
              <w:t>100,00</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color w:val="000000"/>
              </w:rPr>
            </w:pPr>
            <w:r w:rsidRPr="0098610A">
              <w:rPr>
                <w:b/>
                <w:bCs/>
                <w:color w:val="000000"/>
              </w:rPr>
              <w:t>Социальная политика</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pPr>
            <w:r w:rsidRPr="0098610A">
              <w:t>10</w:t>
            </w:r>
          </w:p>
        </w:tc>
        <w:tc>
          <w:tcPr>
            <w:tcW w:w="639" w:type="dxa"/>
            <w:shd w:val="clear" w:color="auto" w:fill="auto"/>
            <w:vAlign w:val="bottom"/>
            <w:hideMark/>
          </w:tcPr>
          <w:p w:rsidR="008D0A9C" w:rsidRPr="0098610A" w:rsidRDefault="008D0A9C" w:rsidP="00251A59">
            <w:pPr>
              <w:jc w:val="center"/>
            </w:pPr>
            <w:r w:rsidRPr="0098610A">
              <w:t>00</w:t>
            </w:r>
          </w:p>
        </w:tc>
        <w:tc>
          <w:tcPr>
            <w:tcW w:w="1056" w:type="dxa"/>
            <w:shd w:val="clear" w:color="auto" w:fill="auto"/>
            <w:noWrap/>
            <w:vAlign w:val="bottom"/>
            <w:hideMark/>
          </w:tcPr>
          <w:p w:rsidR="008D0A9C" w:rsidRPr="0098610A" w:rsidRDefault="008D0A9C" w:rsidP="00251A59">
            <w:pPr>
              <w:jc w:val="center"/>
            </w:pP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80,00</w:t>
            </w:r>
          </w:p>
        </w:tc>
        <w:tc>
          <w:tcPr>
            <w:tcW w:w="1087" w:type="dxa"/>
            <w:shd w:val="clear" w:color="auto" w:fill="auto"/>
            <w:vAlign w:val="bottom"/>
            <w:hideMark/>
          </w:tcPr>
          <w:p w:rsidR="008D0A9C" w:rsidRPr="0098610A" w:rsidRDefault="008D0A9C" w:rsidP="00251A59">
            <w:pPr>
              <w:jc w:val="center"/>
            </w:pPr>
            <w:r w:rsidRPr="0098610A">
              <w:t>74,95</w:t>
            </w:r>
          </w:p>
        </w:tc>
        <w:tc>
          <w:tcPr>
            <w:tcW w:w="961" w:type="dxa"/>
            <w:shd w:val="clear" w:color="auto" w:fill="auto"/>
            <w:noWrap/>
            <w:vAlign w:val="bottom"/>
            <w:hideMark/>
          </w:tcPr>
          <w:p w:rsidR="008D0A9C" w:rsidRPr="0098610A" w:rsidRDefault="008D0A9C" w:rsidP="00251A59">
            <w:pPr>
              <w:jc w:val="center"/>
            </w:pPr>
            <w:r w:rsidRPr="0098610A">
              <w:t>93,69</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rPr>
            </w:pPr>
            <w:r w:rsidRPr="0098610A">
              <w:rPr>
                <w:b/>
                <w:bCs/>
              </w:rPr>
              <w:t>Пенсионное обеспечение</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10</w:t>
            </w:r>
          </w:p>
        </w:tc>
        <w:tc>
          <w:tcPr>
            <w:tcW w:w="639" w:type="dxa"/>
            <w:shd w:val="clear" w:color="auto" w:fill="auto"/>
            <w:noWrap/>
            <w:vAlign w:val="bottom"/>
            <w:hideMark/>
          </w:tcPr>
          <w:p w:rsidR="008D0A9C" w:rsidRPr="0098610A" w:rsidRDefault="008D0A9C" w:rsidP="00251A59">
            <w:pPr>
              <w:jc w:val="center"/>
            </w:pPr>
            <w:r w:rsidRPr="0098610A">
              <w:t>01</w:t>
            </w:r>
          </w:p>
        </w:tc>
        <w:tc>
          <w:tcPr>
            <w:tcW w:w="1056" w:type="dxa"/>
            <w:shd w:val="clear" w:color="auto" w:fill="auto"/>
            <w:noWrap/>
            <w:vAlign w:val="bottom"/>
            <w:hideMark/>
          </w:tcPr>
          <w:p w:rsidR="008D0A9C" w:rsidRPr="0098610A" w:rsidRDefault="008D0A9C" w:rsidP="00251A59">
            <w:pPr>
              <w:jc w:val="center"/>
            </w:pPr>
            <w:r w:rsidRPr="0098610A">
              <w:t>0000000</w:t>
            </w: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80,00</w:t>
            </w:r>
          </w:p>
        </w:tc>
        <w:tc>
          <w:tcPr>
            <w:tcW w:w="1087" w:type="dxa"/>
            <w:shd w:val="clear" w:color="auto" w:fill="auto"/>
            <w:vAlign w:val="bottom"/>
            <w:hideMark/>
          </w:tcPr>
          <w:p w:rsidR="008D0A9C" w:rsidRPr="0098610A" w:rsidRDefault="008D0A9C" w:rsidP="00251A59">
            <w:pPr>
              <w:jc w:val="center"/>
            </w:pPr>
            <w:r w:rsidRPr="0098610A">
              <w:t>74,95</w:t>
            </w:r>
          </w:p>
        </w:tc>
        <w:tc>
          <w:tcPr>
            <w:tcW w:w="961" w:type="dxa"/>
            <w:shd w:val="clear" w:color="auto" w:fill="auto"/>
            <w:noWrap/>
            <w:vAlign w:val="bottom"/>
            <w:hideMark/>
          </w:tcPr>
          <w:p w:rsidR="008D0A9C" w:rsidRPr="0098610A" w:rsidRDefault="008D0A9C" w:rsidP="00251A59">
            <w:pPr>
              <w:jc w:val="center"/>
            </w:pPr>
            <w:r w:rsidRPr="0098610A">
              <w:t>93,69</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i/>
                <w:iCs/>
              </w:rPr>
            </w:pPr>
            <w:r w:rsidRPr="0098610A">
              <w:rPr>
                <w:i/>
                <w:iCs/>
              </w:rPr>
              <w:t>Доплаты к пенсиям, дополнительное пенсионное обеспечение</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10</w:t>
            </w:r>
          </w:p>
        </w:tc>
        <w:tc>
          <w:tcPr>
            <w:tcW w:w="639" w:type="dxa"/>
            <w:shd w:val="clear" w:color="auto" w:fill="auto"/>
            <w:noWrap/>
            <w:vAlign w:val="bottom"/>
            <w:hideMark/>
          </w:tcPr>
          <w:p w:rsidR="008D0A9C" w:rsidRPr="0098610A" w:rsidRDefault="008D0A9C" w:rsidP="00251A59">
            <w:pPr>
              <w:jc w:val="center"/>
            </w:pPr>
            <w:r w:rsidRPr="0098610A">
              <w:t>01</w:t>
            </w:r>
          </w:p>
        </w:tc>
        <w:tc>
          <w:tcPr>
            <w:tcW w:w="1056" w:type="dxa"/>
            <w:shd w:val="clear" w:color="auto" w:fill="auto"/>
            <w:noWrap/>
            <w:vAlign w:val="bottom"/>
            <w:hideMark/>
          </w:tcPr>
          <w:p w:rsidR="008D0A9C" w:rsidRPr="0098610A" w:rsidRDefault="008D0A9C" w:rsidP="00251A59">
            <w:pPr>
              <w:jc w:val="center"/>
            </w:pPr>
            <w:r w:rsidRPr="0098610A">
              <w:t>4910000</w:t>
            </w: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80,00</w:t>
            </w:r>
          </w:p>
        </w:tc>
        <w:tc>
          <w:tcPr>
            <w:tcW w:w="1087" w:type="dxa"/>
            <w:shd w:val="clear" w:color="auto" w:fill="auto"/>
            <w:vAlign w:val="bottom"/>
            <w:hideMark/>
          </w:tcPr>
          <w:p w:rsidR="008D0A9C" w:rsidRPr="0098610A" w:rsidRDefault="008D0A9C" w:rsidP="00251A59">
            <w:pPr>
              <w:jc w:val="center"/>
            </w:pPr>
            <w:r w:rsidRPr="0098610A">
              <w:t>74,95</w:t>
            </w:r>
          </w:p>
        </w:tc>
        <w:tc>
          <w:tcPr>
            <w:tcW w:w="961" w:type="dxa"/>
            <w:shd w:val="clear" w:color="auto" w:fill="auto"/>
            <w:noWrap/>
            <w:vAlign w:val="bottom"/>
            <w:hideMark/>
          </w:tcPr>
          <w:p w:rsidR="008D0A9C" w:rsidRPr="0098610A" w:rsidRDefault="008D0A9C" w:rsidP="00251A59">
            <w:pPr>
              <w:jc w:val="center"/>
            </w:pPr>
            <w:r w:rsidRPr="0098610A">
              <w:t>93,69</w:t>
            </w:r>
          </w:p>
        </w:tc>
      </w:tr>
      <w:tr w:rsidR="008D0A9C" w:rsidRPr="0098610A" w:rsidTr="00251A59">
        <w:trPr>
          <w:trHeight w:val="990"/>
        </w:trPr>
        <w:tc>
          <w:tcPr>
            <w:tcW w:w="3276" w:type="dxa"/>
            <w:shd w:val="clear" w:color="auto" w:fill="auto"/>
            <w:vAlign w:val="bottom"/>
            <w:hideMark/>
          </w:tcPr>
          <w:p w:rsidR="008D0A9C" w:rsidRPr="0098610A" w:rsidRDefault="008D0A9C" w:rsidP="00251A59">
            <w:pPr>
              <w:jc w:val="center"/>
              <w:rPr>
                <w:b/>
                <w:bCs/>
                <w:i/>
                <w:iCs/>
              </w:rPr>
            </w:pPr>
            <w:r w:rsidRPr="0098610A">
              <w:rPr>
                <w:b/>
                <w:bCs/>
                <w:i/>
                <w:iCs/>
              </w:rPr>
              <w:t>Доплаты к пенсиям государственных служащих субъектов Российской Федерации и муниципальных служащих</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10</w:t>
            </w:r>
          </w:p>
        </w:tc>
        <w:tc>
          <w:tcPr>
            <w:tcW w:w="639" w:type="dxa"/>
            <w:shd w:val="clear" w:color="auto" w:fill="auto"/>
            <w:noWrap/>
            <w:vAlign w:val="bottom"/>
            <w:hideMark/>
          </w:tcPr>
          <w:p w:rsidR="008D0A9C" w:rsidRPr="0098610A" w:rsidRDefault="008D0A9C" w:rsidP="00251A59">
            <w:pPr>
              <w:jc w:val="center"/>
            </w:pPr>
            <w:r w:rsidRPr="0098610A">
              <w:t>01</w:t>
            </w:r>
          </w:p>
        </w:tc>
        <w:tc>
          <w:tcPr>
            <w:tcW w:w="1056" w:type="dxa"/>
            <w:shd w:val="clear" w:color="auto" w:fill="auto"/>
            <w:noWrap/>
            <w:vAlign w:val="bottom"/>
            <w:hideMark/>
          </w:tcPr>
          <w:p w:rsidR="008D0A9C" w:rsidRPr="0098610A" w:rsidRDefault="008D0A9C" w:rsidP="00251A59">
            <w:pPr>
              <w:jc w:val="center"/>
            </w:pPr>
            <w:r w:rsidRPr="0098610A">
              <w:t>4910100</w:t>
            </w:r>
          </w:p>
        </w:tc>
        <w:tc>
          <w:tcPr>
            <w:tcW w:w="734" w:type="dxa"/>
            <w:shd w:val="clear" w:color="auto" w:fill="auto"/>
            <w:noWrap/>
            <w:vAlign w:val="bottom"/>
            <w:hideMark/>
          </w:tcPr>
          <w:p w:rsidR="008D0A9C" w:rsidRPr="0098610A" w:rsidRDefault="008D0A9C" w:rsidP="00251A59">
            <w:pPr>
              <w:jc w:val="center"/>
            </w:pPr>
          </w:p>
        </w:tc>
        <w:tc>
          <w:tcPr>
            <w:tcW w:w="1071" w:type="dxa"/>
            <w:shd w:val="clear" w:color="auto" w:fill="auto"/>
            <w:vAlign w:val="bottom"/>
            <w:hideMark/>
          </w:tcPr>
          <w:p w:rsidR="008D0A9C" w:rsidRPr="0098610A" w:rsidRDefault="008D0A9C" w:rsidP="00251A59">
            <w:pPr>
              <w:jc w:val="center"/>
            </w:pPr>
            <w:r w:rsidRPr="0098610A">
              <w:t>80,00</w:t>
            </w:r>
          </w:p>
        </w:tc>
        <w:tc>
          <w:tcPr>
            <w:tcW w:w="1087" w:type="dxa"/>
            <w:shd w:val="clear" w:color="auto" w:fill="auto"/>
            <w:vAlign w:val="bottom"/>
            <w:hideMark/>
          </w:tcPr>
          <w:p w:rsidR="008D0A9C" w:rsidRPr="0098610A" w:rsidRDefault="008D0A9C" w:rsidP="00251A59">
            <w:pPr>
              <w:jc w:val="center"/>
            </w:pPr>
            <w:r w:rsidRPr="0098610A">
              <w:t>74,95</w:t>
            </w:r>
          </w:p>
        </w:tc>
        <w:tc>
          <w:tcPr>
            <w:tcW w:w="961" w:type="dxa"/>
            <w:shd w:val="clear" w:color="auto" w:fill="auto"/>
            <w:noWrap/>
            <w:vAlign w:val="bottom"/>
            <w:hideMark/>
          </w:tcPr>
          <w:p w:rsidR="008D0A9C" w:rsidRPr="0098610A" w:rsidRDefault="008D0A9C" w:rsidP="00251A59">
            <w:pPr>
              <w:jc w:val="center"/>
            </w:pPr>
            <w:r w:rsidRPr="0098610A">
              <w:t>93,69</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i/>
                <w:iCs/>
              </w:rPr>
            </w:pPr>
            <w:r w:rsidRPr="0098610A">
              <w:rPr>
                <w:i/>
                <w:iCs/>
              </w:rPr>
              <w:t>Социальные выплаты</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pPr>
            <w:r w:rsidRPr="0098610A">
              <w:t>10</w:t>
            </w:r>
          </w:p>
        </w:tc>
        <w:tc>
          <w:tcPr>
            <w:tcW w:w="639" w:type="dxa"/>
            <w:shd w:val="clear" w:color="auto" w:fill="auto"/>
            <w:noWrap/>
            <w:vAlign w:val="bottom"/>
            <w:hideMark/>
          </w:tcPr>
          <w:p w:rsidR="008D0A9C" w:rsidRPr="0098610A" w:rsidRDefault="008D0A9C" w:rsidP="00251A59">
            <w:pPr>
              <w:jc w:val="center"/>
            </w:pPr>
            <w:r w:rsidRPr="0098610A">
              <w:t>01</w:t>
            </w:r>
          </w:p>
        </w:tc>
        <w:tc>
          <w:tcPr>
            <w:tcW w:w="1056" w:type="dxa"/>
            <w:shd w:val="clear" w:color="auto" w:fill="auto"/>
            <w:noWrap/>
            <w:vAlign w:val="bottom"/>
            <w:hideMark/>
          </w:tcPr>
          <w:p w:rsidR="008D0A9C" w:rsidRPr="0098610A" w:rsidRDefault="008D0A9C" w:rsidP="00251A59">
            <w:pPr>
              <w:jc w:val="center"/>
            </w:pPr>
            <w:r w:rsidRPr="0098610A">
              <w:t>4910100</w:t>
            </w:r>
          </w:p>
        </w:tc>
        <w:tc>
          <w:tcPr>
            <w:tcW w:w="734" w:type="dxa"/>
            <w:shd w:val="clear" w:color="auto" w:fill="auto"/>
            <w:noWrap/>
            <w:vAlign w:val="bottom"/>
            <w:hideMark/>
          </w:tcPr>
          <w:p w:rsidR="008D0A9C" w:rsidRPr="0098610A" w:rsidRDefault="008D0A9C" w:rsidP="00251A59">
            <w:pPr>
              <w:jc w:val="center"/>
            </w:pPr>
            <w:r w:rsidRPr="0098610A">
              <w:t>005</w:t>
            </w:r>
          </w:p>
        </w:tc>
        <w:tc>
          <w:tcPr>
            <w:tcW w:w="1071" w:type="dxa"/>
            <w:shd w:val="clear" w:color="auto" w:fill="auto"/>
            <w:vAlign w:val="bottom"/>
            <w:hideMark/>
          </w:tcPr>
          <w:p w:rsidR="008D0A9C" w:rsidRPr="0098610A" w:rsidRDefault="008D0A9C" w:rsidP="00251A59">
            <w:pPr>
              <w:jc w:val="center"/>
            </w:pPr>
            <w:r w:rsidRPr="0098610A">
              <w:t>80,00</w:t>
            </w:r>
          </w:p>
        </w:tc>
        <w:tc>
          <w:tcPr>
            <w:tcW w:w="1087" w:type="dxa"/>
            <w:shd w:val="clear" w:color="auto" w:fill="auto"/>
            <w:vAlign w:val="bottom"/>
            <w:hideMark/>
          </w:tcPr>
          <w:p w:rsidR="008D0A9C" w:rsidRPr="0098610A" w:rsidRDefault="008D0A9C" w:rsidP="00251A59">
            <w:pPr>
              <w:jc w:val="center"/>
            </w:pPr>
            <w:r w:rsidRPr="0098610A">
              <w:t>74,95</w:t>
            </w:r>
          </w:p>
        </w:tc>
        <w:tc>
          <w:tcPr>
            <w:tcW w:w="961" w:type="dxa"/>
            <w:shd w:val="clear" w:color="auto" w:fill="auto"/>
            <w:noWrap/>
            <w:vAlign w:val="bottom"/>
            <w:hideMark/>
          </w:tcPr>
          <w:p w:rsidR="008D0A9C" w:rsidRPr="0098610A" w:rsidRDefault="008D0A9C" w:rsidP="00251A59">
            <w:pPr>
              <w:jc w:val="center"/>
            </w:pPr>
            <w:r w:rsidRPr="0098610A">
              <w:t>93,69</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color w:val="000000"/>
              </w:rPr>
            </w:pPr>
            <w:r w:rsidRPr="0098610A">
              <w:rPr>
                <w:b/>
                <w:bCs/>
                <w:color w:val="000000"/>
              </w:rPr>
              <w:t>ФИЗИЧЕСКАЯ КУЛЬТУРА И СПОРТ</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rPr>
                <w:color w:val="000000"/>
              </w:rPr>
            </w:pPr>
            <w:r w:rsidRPr="0098610A">
              <w:rPr>
                <w:color w:val="000000"/>
              </w:rPr>
              <w:t>11</w:t>
            </w:r>
          </w:p>
        </w:tc>
        <w:tc>
          <w:tcPr>
            <w:tcW w:w="639" w:type="dxa"/>
            <w:shd w:val="clear" w:color="auto" w:fill="auto"/>
            <w:noWrap/>
            <w:vAlign w:val="bottom"/>
            <w:hideMark/>
          </w:tcPr>
          <w:p w:rsidR="008D0A9C" w:rsidRPr="0098610A" w:rsidRDefault="008D0A9C" w:rsidP="00251A59">
            <w:pPr>
              <w:jc w:val="center"/>
              <w:rPr>
                <w:color w:val="000000"/>
              </w:rPr>
            </w:pPr>
          </w:p>
        </w:tc>
        <w:tc>
          <w:tcPr>
            <w:tcW w:w="1056" w:type="dxa"/>
            <w:shd w:val="clear" w:color="auto" w:fill="auto"/>
            <w:noWrap/>
            <w:vAlign w:val="bottom"/>
            <w:hideMark/>
          </w:tcPr>
          <w:p w:rsidR="008D0A9C" w:rsidRPr="0098610A" w:rsidRDefault="008D0A9C" w:rsidP="00251A59">
            <w:pPr>
              <w:jc w:val="center"/>
              <w:rPr>
                <w:color w:val="000000"/>
              </w:rPr>
            </w:pPr>
            <w:r w:rsidRPr="0098610A">
              <w:rPr>
                <w:color w:val="000000"/>
              </w:rPr>
              <w:t>0000000</w:t>
            </w:r>
          </w:p>
        </w:tc>
        <w:tc>
          <w:tcPr>
            <w:tcW w:w="734" w:type="dxa"/>
            <w:shd w:val="clear" w:color="auto" w:fill="auto"/>
            <w:noWrap/>
            <w:vAlign w:val="bottom"/>
            <w:hideMark/>
          </w:tcPr>
          <w:p w:rsidR="008D0A9C" w:rsidRPr="0098610A" w:rsidRDefault="008D0A9C" w:rsidP="00251A59">
            <w:pPr>
              <w:jc w:val="center"/>
              <w:rPr>
                <w:color w:val="000000"/>
              </w:rPr>
            </w:pPr>
            <w:r w:rsidRPr="0098610A">
              <w:rPr>
                <w:color w:val="000000"/>
              </w:rPr>
              <w:t>000</w:t>
            </w:r>
          </w:p>
        </w:tc>
        <w:tc>
          <w:tcPr>
            <w:tcW w:w="1071" w:type="dxa"/>
            <w:shd w:val="clear" w:color="auto" w:fill="auto"/>
            <w:vAlign w:val="bottom"/>
            <w:hideMark/>
          </w:tcPr>
          <w:p w:rsidR="008D0A9C" w:rsidRPr="0098610A" w:rsidRDefault="008D0A9C" w:rsidP="00251A59">
            <w:pPr>
              <w:jc w:val="center"/>
            </w:pPr>
            <w:r w:rsidRPr="0098610A">
              <w:t>4,26</w:t>
            </w:r>
          </w:p>
        </w:tc>
        <w:tc>
          <w:tcPr>
            <w:tcW w:w="1087" w:type="dxa"/>
            <w:shd w:val="clear" w:color="auto" w:fill="auto"/>
            <w:vAlign w:val="bottom"/>
            <w:hideMark/>
          </w:tcPr>
          <w:p w:rsidR="008D0A9C" w:rsidRPr="0098610A" w:rsidRDefault="008D0A9C" w:rsidP="00251A59">
            <w:pPr>
              <w:jc w:val="center"/>
            </w:pPr>
            <w:r w:rsidRPr="0098610A">
              <w:t>4,26</w:t>
            </w:r>
          </w:p>
        </w:tc>
        <w:tc>
          <w:tcPr>
            <w:tcW w:w="961" w:type="dxa"/>
            <w:shd w:val="clear" w:color="auto" w:fill="auto"/>
            <w:noWrap/>
            <w:vAlign w:val="bottom"/>
            <w:hideMark/>
          </w:tcPr>
          <w:p w:rsidR="008D0A9C" w:rsidRPr="0098610A" w:rsidRDefault="008D0A9C" w:rsidP="00251A59">
            <w:pPr>
              <w:jc w:val="center"/>
            </w:pPr>
            <w:r w:rsidRPr="0098610A">
              <w:t>100,0</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color w:val="000000"/>
              </w:rPr>
            </w:pPr>
            <w:r w:rsidRPr="0098610A">
              <w:rPr>
                <w:b/>
                <w:bCs/>
                <w:color w:val="000000"/>
              </w:rPr>
              <w:t>Физическая культура</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rPr>
                <w:color w:val="000000"/>
              </w:rPr>
            </w:pPr>
            <w:r w:rsidRPr="0098610A">
              <w:rPr>
                <w:color w:val="000000"/>
              </w:rPr>
              <w:t>11</w:t>
            </w:r>
          </w:p>
        </w:tc>
        <w:tc>
          <w:tcPr>
            <w:tcW w:w="639" w:type="dxa"/>
            <w:shd w:val="clear" w:color="auto" w:fill="auto"/>
            <w:noWrap/>
            <w:vAlign w:val="bottom"/>
            <w:hideMark/>
          </w:tcPr>
          <w:p w:rsidR="008D0A9C" w:rsidRPr="0098610A" w:rsidRDefault="008D0A9C" w:rsidP="00251A59">
            <w:pPr>
              <w:jc w:val="center"/>
              <w:rPr>
                <w:color w:val="000000"/>
              </w:rPr>
            </w:pPr>
            <w:r w:rsidRPr="0098610A">
              <w:rPr>
                <w:color w:val="000000"/>
              </w:rPr>
              <w:t>01</w:t>
            </w:r>
          </w:p>
        </w:tc>
        <w:tc>
          <w:tcPr>
            <w:tcW w:w="1056" w:type="dxa"/>
            <w:shd w:val="clear" w:color="auto" w:fill="auto"/>
            <w:noWrap/>
            <w:vAlign w:val="bottom"/>
            <w:hideMark/>
          </w:tcPr>
          <w:p w:rsidR="008D0A9C" w:rsidRPr="0098610A" w:rsidRDefault="008D0A9C" w:rsidP="00251A59">
            <w:pPr>
              <w:jc w:val="center"/>
              <w:rPr>
                <w:color w:val="000000"/>
              </w:rPr>
            </w:pPr>
            <w:r w:rsidRPr="0098610A">
              <w:rPr>
                <w:color w:val="000000"/>
              </w:rPr>
              <w:t>0000000</w:t>
            </w:r>
          </w:p>
        </w:tc>
        <w:tc>
          <w:tcPr>
            <w:tcW w:w="734" w:type="dxa"/>
            <w:shd w:val="clear" w:color="auto" w:fill="auto"/>
            <w:noWrap/>
            <w:vAlign w:val="bottom"/>
            <w:hideMark/>
          </w:tcPr>
          <w:p w:rsidR="008D0A9C" w:rsidRPr="0098610A" w:rsidRDefault="008D0A9C" w:rsidP="00251A59">
            <w:pPr>
              <w:jc w:val="center"/>
              <w:rPr>
                <w:color w:val="000000"/>
              </w:rPr>
            </w:pPr>
            <w:r w:rsidRPr="0098610A">
              <w:rPr>
                <w:color w:val="000000"/>
              </w:rPr>
              <w:t>000</w:t>
            </w:r>
          </w:p>
        </w:tc>
        <w:tc>
          <w:tcPr>
            <w:tcW w:w="1071" w:type="dxa"/>
            <w:shd w:val="clear" w:color="auto" w:fill="auto"/>
            <w:vAlign w:val="bottom"/>
            <w:hideMark/>
          </w:tcPr>
          <w:p w:rsidR="008D0A9C" w:rsidRPr="0098610A" w:rsidRDefault="008D0A9C" w:rsidP="00251A59">
            <w:pPr>
              <w:jc w:val="center"/>
            </w:pPr>
            <w:r w:rsidRPr="0098610A">
              <w:t>4,26</w:t>
            </w:r>
          </w:p>
        </w:tc>
        <w:tc>
          <w:tcPr>
            <w:tcW w:w="1087" w:type="dxa"/>
            <w:shd w:val="clear" w:color="auto" w:fill="auto"/>
            <w:vAlign w:val="bottom"/>
            <w:hideMark/>
          </w:tcPr>
          <w:p w:rsidR="008D0A9C" w:rsidRPr="0098610A" w:rsidRDefault="008D0A9C" w:rsidP="00251A59">
            <w:pPr>
              <w:jc w:val="center"/>
            </w:pPr>
            <w:r w:rsidRPr="0098610A">
              <w:t>4,26</w:t>
            </w:r>
          </w:p>
        </w:tc>
        <w:tc>
          <w:tcPr>
            <w:tcW w:w="961" w:type="dxa"/>
            <w:shd w:val="clear" w:color="auto" w:fill="auto"/>
            <w:noWrap/>
            <w:vAlign w:val="bottom"/>
            <w:hideMark/>
          </w:tcPr>
          <w:p w:rsidR="008D0A9C" w:rsidRPr="0098610A" w:rsidRDefault="008D0A9C" w:rsidP="00251A59">
            <w:pPr>
              <w:jc w:val="center"/>
            </w:pPr>
            <w:r w:rsidRPr="0098610A">
              <w:t>100,0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color w:val="000000"/>
              </w:rPr>
            </w:pPr>
            <w:r w:rsidRPr="0098610A">
              <w:rPr>
                <w:color w:val="000000"/>
              </w:rPr>
              <w:t>Физкультурно-оздоровительная работа и спортивные мероприятия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rPr>
                <w:color w:val="000000"/>
              </w:rPr>
            </w:pPr>
            <w:r w:rsidRPr="0098610A">
              <w:rPr>
                <w:color w:val="000000"/>
              </w:rPr>
              <w:t>11</w:t>
            </w:r>
          </w:p>
        </w:tc>
        <w:tc>
          <w:tcPr>
            <w:tcW w:w="639" w:type="dxa"/>
            <w:shd w:val="clear" w:color="auto" w:fill="auto"/>
            <w:noWrap/>
            <w:vAlign w:val="bottom"/>
            <w:hideMark/>
          </w:tcPr>
          <w:p w:rsidR="008D0A9C" w:rsidRPr="0098610A" w:rsidRDefault="008D0A9C" w:rsidP="00251A59">
            <w:pPr>
              <w:jc w:val="center"/>
              <w:rPr>
                <w:color w:val="000000"/>
              </w:rPr>
            </w:pPr>
            <w:r w:rsidRPr="0098610A">
              <w:rPr>
                <w:color w:val="000000"/>
              </w:rPr>
              <w:t>01</w:t>
            </w:r>
          </w:p>
        </w:tc>
        <w:tc>
          <w:tcPr>
            <w:tcW w:w="1056" w:type="dxa"/>
            <w:shd w:val="clear" w:color="auto" w:fill="auto"/>
            <w:noWrap/>
            <w:vAlign w:val="bottom"/>
            <w:hideMark/>
          </w:tcPr>
          <w:p w:rsidR="008D0A9C" w:rsidRPr="0098610A" w:rsidRDefault="008D0A9C" w:rsidP="00251A59">
            <w:pPr>
              <w:jc w:val="center"/>
              <w:rPr>
                <w:color w:val="000000"/>
              </w:rPr>
            </w:pPr>
            <w:r w:rsidRPr="0098610A">
              <w:rPr>
                <w:color w:val="000000"/>
              </w:rPr>
              <w:t>5120000</w:t>
            </w:r>
          </w:p>
        </w:tc>
        <w:tc>
          <w:tcPr>
            <w:tcW w:w="734" w:type="dxa"/>
            <w:shd w:val="clear" w:color="auto" w:fill="auto"/>
            <w:noWrap/>
            <w:vAlign w:val="bottom"/>
            <w:hideMark/>
          </w:tcPr>
          <w:p w:rsidR="008D0A9C" w:rsidRPr="0098610A" w:rsidRDefault="008D0A9C" w:rsidP="00251A59">
            <w:pPr>
              <w:jc w:val="center"/>
              <w:rPr>
                <w:color w:val="000000"/>
              </w:rPr>
            </w:pPr>
            <w:r w:rsidRPr="0098610A">
              <w:rPr>
                <w:color w:val="000000"/>
              </w:rPr>
              <w:t>000</w:t>
            </w:r>
          </w:p>
        </w:tc>
        <w:tc>
          <w:tcPr>
            <w:tcW w:w="1071" w:type="dxa"/>
            <w:shd w:val="clear" w:color="auto" w:fill="auto"/>
            <w:vAlign w:val="bottom"/>
            <w:hideMark/>
          </w:tcPr>
          <w:p w:rsidR="008D0A9C" w:rsidRPr="0098610A" w:rsidRDefault="008D0A9C" w:rsidP="00251A59">
            <w:pPr>
              <w:jc w:val="center"/>
            </w:pPr>
            <w:r w:rsidRPr="0098610A">
              <w:t>4,26</w:t>
            </w:r>
          </w:p>
        </w:tc>
        <w:tc>
          <w:tcPr>
            <w:tcW w:w="1087" w:type="dxa"/>
            <w:shd w:val="clear" w:color="auto" w:fill="auto"/>
            <w:vAlign w:val="bottom"/>
            <w:hideMark/>
          </w:tcPr>
          <w:p w:rsidR="008D0A9C" w:rsidRPr="0098610A" w:rsidRDefault="008D0A9C" w:rsidP="00251A59">
            <w:pPr>
              <w:jc w:val="center"/>
            </w:pPr>
            <w:r w:rsidRPr="0098610A">
              <w:t>4,26</w:t>
            </w:r>
          </w:p>
        </w:tc>
        <w:tc>
          <w:tcPr>
            <w:tcW w:w="961" w:type="dxa"/>
            <w:shd w:val="clear" w:color="auto" w:fill="auto"/>
            <w:noWrap/>
            <w:vAlign w:val="bottom"/>
            <w:hideMark/>
          </w:tcPr>
          <w:p w:rsidR="008D0A9C" w:rsidRPr="0098610A" w:rsidRDefault="008D0A9C" w:rsidP="00251A59">
            <w:pPr>
              <w:jc w:val="center"/>
            </w:pPr>
            <w:r w:rsidRPr="0098610A">
              <w:t>100,0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color w:val="000000"/>
              </w:rPr>
            </w:pPr>
            <w:r w:rsidRPr="0098610A">
              <w:rPr>
                <w:color w:val="000000"/>
              </w:rPr>
              <w:t>Мероприятия в области здравоохранения, спорта и физической культуры, туризма</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rPr>
                <w:color w:val="000000"/>
              </w:rPr>
            </w:pPr>
            <w:r w:rsidRPr="0098610A">
              <w:rPr>
                <w:color w:val="000000"/>
              </w:rPr>
              <w:t>11</w:t>
            </w:r>
          </w:p>
        </w:tc>
        <w:tc>
          <w:tcPr>
            <w:tcW w:w="639" w:type="dxa"/>
            <w:shd w:val="clear" w:color="auto" w:fill="auto"/>
            <w:noWrap/>
            <w:vAlign w:val="bottom"/>
            <w:hideMark/>
          </w:tcPr>
          <w:p w:rsidR="008D0A9C" w:rsidRPr="0098610A" w:rsidRDefault="008D0A9C" w:rsidP="00251A59">
            <w:pPr>
              <w:jc w:val="center"/>
              <w:rPr>
                <w:color w:val="000000"/>
              </w:rPr>
            </w:pPr>
            <w:r w:rsidRPr="0098610A">
              <w:rPr>
                <w:color w:val="000000"/>
              </w:rPr>
              <w:t>01</w:t>
            </w:r>
          </w:p>
        </w:tc>
        <w:tc>
          <w:tcPr>
            <w:tcW w:w="1056" w:type="dxa"/>
            <w:shd w:val="clear" w:color="auto" w:fill="auto"/>
            <w:noWrap/>
            <w:vAlign w:val="bottom"/>
            <w:hideMark/>
          </w:tcPr>
          <w:p w:rsidR="008D0A9C" w:rsidRPr="0098610A" w:rsidRDefault="008D0A9C" w:rsidP="00251A59">
            <w:pPr>
              <w:jc w:val="center"/>
              <w:rPr>
                <w:color w:val="000000"/>
              </w:rPr>
            </w:pPr>
            <w:r w:rsidRPr="0098610A">
              <w:rPr>
                <w:color w:val="000000"/>
              </w:rPr>
              <w:t>5129700</w:t>
            </w:r>
          </w:p>
        </w:tc>
        <w:tc>
          <w:tcPr>
            <w:tcW w:w="734" w:type="dxa"/>
            <w:shd w:val="clear" w:color="auto" w:fill="auto"/>
            <w:noWrap/>
            <w:vAlign w:val="bottom"/>
            <w:hideMark/>
          </w:tcPr>
          <w:p w:rsidR="008D0A9C" w:rsidRPr="0098610A" w:rsidRDefault="008D0A9C" w:rsidP="00251A59">
            <w:pPr>
              <w:jc w:val="center"/>
              <w:rPr>
                <w:color w:val="000000"/>
              </w:rPr>
            </w:pPr>
          </w:p>
        </w:tc>
        <w:tc>
          <w:tcPr>
            <w:tcW w:w="1071" w:type="dxa"/>
            <w:shd w:val="clear" w:color="auto" w:fill="auto"/>
            <w:vAlign w:val="bottom"/>
            <w:hideMark/>
          </w:tcPr>
          <w:p w:rsidR="008D0A9C" w:rsidRPr="0098610A" w:rsidRDefault="008D0A9C" w:rsidP="00251A59">
            <w:pPr>
              <w:jc w:val="center"/>
            </w:pPr>
            <w:r w:rsidRPr="0098610A">
              <w:t>4,26</w:t>
            </w:r>
          </w:p>
        </w:tc>
        <w:tc>
          <w:tcPr>
            <w:tcW w:w="1087" w:type="dxa"/>
            <w:shd w:val="clear" w:color="auto" w:fill="auto"/>
            <w:vAlign w:val="bottom"/>
            <w:hideMark/>
          </w:tcPr>
          <w:p w:rsidR="008D0A9C" w:rsidRPr="0098610A" w:rsidRDefault="008D0A9C" w:rsidP="00251A59">
            <w:pPr>
              <w:jc w:val="center"/>
            </w:pPr>
            <w:r w:rsidRPr="0098610A">
              <w:t>4,26</w:t>
            </w:r>
          </w:p>
        </w:tc>
        <w:tc>
          <w:tcPr>
            <w:tcW w:w="961" w:type="dxa"/>
            <w:shd w:val="clear" w:color="auto" w:fill="auto"/>
            <w:noWrap/>
            <w:vAlign w:val="bottom"/>
            <w:hideMark/>
          </w:tcPr>
          <w:p w:rsidR="008D0A9C" w:rsidRPr="0098610A" w:rsidRDefault="008D0A9C" w:rsidP="00251A59">
            <w:pPr>
              <w:jc w:val="center"/>
            </w:pPr>
            <w:r w:rsidRPr="0098610A">
              <w:t>100,0</w:t>
            </w:r>
          </w:p>
        </w:tc>
      </w:tr>
      <w:tr w:rsidR="008D0A9C" w:rsidRPr="0098610A" w:rsidTr="00251A59">
        <w:trPr>
          <w:trHeight w:val="630"/>
        </w:trPr>
        <w:tc>
          <w:tcPr>
            <w:tcW w:w="3276" w:type="dxa"/>
            <w:shd w:val="clear" w:color="auto" w:fill="auto"/>
            <w:vAlign w:val="bottom"/>
            <w:hideMark/>
          </w:tcPr>
          <w:p w:rsidR="008D0A9C" w:rsidRPr="0098610A" w:rsidRDefault="008D0A9C" w:rsidP="00251A59">
            <w:pPr>
              <w:jc w:val="center"/>
              <w:rPr>
                <w:color w:val="000000"/>
              </w:rPr>
            </w:pPr>
            <w:r w:rsidRPr="0098610A">
              <w:rPr>
                <w:color w:val="000000"/>
              </w:rPr>
              <w:t>Выполнение функций органами местного самоуправления</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noWrap/>
            <w:vAlign w:val="bottom"/>
            <w:hideMark/>
          </w:tcPr>
          <w:p w:rsidR="008D0A9C" w:rsidRPr="0098610A" w:rsidRDefault="008D0A9C" w:rsidP="00251A59">
            <w:pPr>
              <w:jc w:val="center"/>
              <w:rPr>
                <w:color w:val="000000"/>
              </w:rPr>
            </w:pPr>
            <w:r w:rsidRPr="0098610A">
              <w:rPr>
                <w:color w:val="000000"/>
              </w:rPr>
              <w:t>11</w:t>
            </w:r>
          </w:p>
        </w:tc>
        <w:tc>
          <w:tcPr>
            <w:tcW w:w="639" w:type="dxa"/>
            <w:shd w:val="clear" w:color="auto" w:fill="auto"/>
            <w:noWrap/>
            <w:vAlign w:val="bottom"/>
            <w:hideMark/>
          </w:tcPr>
          <w:p w:rsidR="008D0A9C" w:rsidRPr="0098610A" w:rsidRDefault="008D0A9C" w:rsidP="00251A59">
            <w:pPr>
              <w:jc w:val="center"/>
              <w:rPr>
                <w:color w:val="000000"/>
              </w:rPr>
            </w:pPr>
            <w:r w:rsidRPr="0098610A">
              <w:rPr>
                <w:color w:val="000000"/>
              </w:rPr>
              <w:t>01</w:t>
            </w:r>
          </w:p>
        </w:tc>
        <w:tc>
          <w:tcPr>
            <w:tcW w:w="1056" w:type="dxa"/>
            <w:shd w:val="clear" w:color="auto" w:fill="auto"/>
            <w:noWrap/>
            <w:vAlign w:val="bottom"/>
            <w:hideMark/>
          </w:tcPr>
          <w:p w:rsidR="008D0A9C" w:rsidRPr="0098610A" w:rsidRDefault="008D0A9C" w:rsidP="00251A59">
            <w:pPr>
              <w:jc w:val="center"/>
              <w:rPr>
                <w:color w:val="000000"/>
              </w:rPr>
            </w:pPr>
            <w:r w:rsidRPr="0098610A">
              <w:rPr>
                <w:color w:val="000000"/>
              </w:rPr>
              <w:t>5129700</w:t>
            </w:r>
          </w:p>
        </w:tc>
        <w:tc>
          <w:tcPr>
            <w:tcW w:w="734" w:type="dxa"/>
            <w:shd w:val="clear" w:color="auto" w:fill="auto"/>
            <w:noWrap/>
            <w:vAlign w:val="bottom"/>
            <w:hideMark/>
          </w:tcPr>
          <w:p w:rsidR="008D0A9C" w:rsidRPr="0098610A" w:rsidRDefault="008D0A9C" w:rsidP="00251A59">
            <w:pPr>
              <w:jc w:val="center"/>
              <w:rPr>
                <w:color w:val="000000"/>
              </w:rPr>
            </w:pPr>
            <w:r w:rsidRPr="0098610A">
              <w:rPr>
                <w:color w:val="000000"/>
              </w:rPr>
              <w:t>500</w:t>
            </w:r>
          </w:p>
        </w:tc>
        <w:tc>
          <w:tcPr>
            <w:tcW w:w="1071" w:type="dxa"/>
            <w:shd w:val="clear" w:color="auto" w:fill="auto"/>
            <w:vAlign w:val="bottom"/>
            <w:hideMark/>
          </w:tcPr>
          <w:p w:rsidR="008D0A9C" w:rsidRPr="0098610A" w:rsidRDefault="008D0A9C" w:rsidP="00251A59">
            <w:pPr>
              <w:jc w:val="center"/>
            </w:pPr>
            <w:r w:rsidRPr="0098610A">
              <w:t>4,26</w:t>
            </w:r>
          </w:p>
        </w:tc>
        <w:tc>
          <w:tcPr>
            <w:tcW w:w="1087" w:type="dxa"/>
            <w:shd w:val="clear" w:color="auto" w:fill="auto"/>
            <w:vAlign w:val="bottom"/>
            <w:hideMark/>
          </w:tcPr>
          <w:p w:rsidR="008D0A9C" w:rsidRPr="0098610A" w:rsidRDefault="008D0A9C" w:rsidP="00251A59">
            <w:pPr>
              <w:jc w:val="center"/>
            </w:pPr>
            <w:r w:rsidRPr="0098610A">
              <w:t>4,26</w:t>
            </w:r>
          </w:p>
        </w:tc>
        <w:tc>
          <w:tcPr>
            <w:tcW w:w="961" w:type="dxa"/>
            <w:shd w:val="clear" w:color="auto" w:fill="auto"/>
            <w:noWrap/>
            <w:vAlign w:val="bottom"/>
            <w:hideMark/>
          </w:tcPr>
          <w:p w:rsidR="008D0A9C" w:rsidRPr="0098610A" w:rsidRDefault="008D0A9C" w:rsidP="00251A59">
            <w:pPr>
              <w:jc w:val="center"/>
            </w:pPr>
            <w:r w:rsidRPr="0098610A">
              <w:t>100,0</w:t>
            </w:r>
          </w:p>
        </w:tc>
      </w:tr>
      <w:tr w:rsidR="008D0A9C" w:rsidRPr="0098610A" w:rsidTr="00251A59">
        <w:trPr>
          <w:trHeight w:val="1575"/>
        </w:trPr>
        <w:tc>
          <w:tcPr>
            <w:tcW w:w="3276" w:type="dxa"/>
            <w:shd w:val="clear" w:color="auto" w:fill="auto"/>
            <w:vAlign w:val="bottom"/>
            <w:hideMark/>
          </w:tcPr>
          <w:p w:rsidR="008D0A9C" w:rsidRPr="0098610A" w:rsidRDefault="008D0A9C" w:rsidP="00251A59">
            <w:pPr>
              <w:jc w:val="center"/>
              <w:rPr>
                <w:b/>
                <w:bCs/>
                <w:color w:val="000000"/>
              </w:rPr>
            </w:pPr>
            <w:r w:rsidRPr="0098610A">
              <w:rPr>
                <w:b/>
                <w:bCs/>
                <w:color w:val="000000"/>
              </w:rPr>
              <w:t>МЕЖБЮДЖЕТНЫЕ ТРАНСФЕРТЫ БЮДЖЕТАМ СУБЪЕКТОВ РОССИЙСКОЙ ФЕДЕРАЦИИ И МУНИЦИПАЛЬНЫХ ОБРАЗОВАНИЙ ОБЩЕГО ХАРАКТЕРА</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rPr>
                <w:color w:val="000000"/>
              </w:rPr>
            </w:pPr>
            <w:r w:rsidRPr="0098610A">
              <w:rPr>
                <w:color w:val="000000"/>
              </w:rPr>
              <w:t>14</w:t>
            </w:r>
          </w:p>
        </w:tc>
        <w:tc>
          <w:tcPr>
            <w:tcW w:w="639" w:type="dxa"/>
            <w:shd w:val="clear" w:color="auto" w:fill="auto"/>
            <w:vAlign w:val="bottom"/>
            <w:hideMark/>
          </w:tcPr>
          <w:p w:rsidR="008D0A9C" w:rsidRPr="0098610A" w:rsidRDefault="008D0A9C" w:rsidP="00251A59">
            <w:pPr>
              <w:jc w:val="center"/>
              <w:rPr>
                <w:color w:val="000000"/>
              </w:rPr>
            </w:pPr>
          </w:p>
        </w:tc>
        <w:tc>
          <w:tcPr>
            <w:tcW w:w="1056" w:type="dxa"/>
            <w:shd w:val="clear" w:color="auto" w:fill="auto"/>
            <w:vAlign w:val="bottom"/>
            <w:hideMark/>
          </w:tcPr>
          <w:p w:rsidR="008D0A9C" w:rsidRPr="0098610A" w:rsidRDefault="008D0A9C" w:rsidP="00251A59">
            <w:pPr>
              <w:jc w:val="center"/>
              <w:rPr>
                <w:color w:val="000000"/>
              </w:rPr>
            </w:pPr>
          </w:p>
        </w:tc>
        <w:tc>
          <w:tcPr>
            <w:tcW w:w="734" w:type="dxa"/>
            <w:shd w:val="clear" w:color="auto" w:fill="auto"/>
            <w:vAlign w:val="bottom"/>
            <w:hideMark/>
          </w:tcPr>
          <w:p w:rsidR="008D0A9C" w:rsidRPr="0098610A" w:rsidRDefault="008D0A9C" w:rsidP="00251A59">
            <w:pPr>
              <w:jc w:val="center"/>
              <w:rPr>
                <w:color w:val="000000"/>
              </w:rPr>
            </w:pPr>
          </w:p>
        </w:tc>
        <w:tc>
          <w:tcPr>
            <w:tcW w:w="1071" w:type="dxa"/>
            <w:shd w:val="clear" w:color="auto" w:fill="auto"/>
            <w:vAlign w:val="bottom"/>
            <w:hideMark/>
          </w:tcPr>
          <w:p w:rsidR="008D0A9C" w:rsidRPr="0098610A" w:rsidRDefault="008D0A9C" w:rsidP="00251A59">
            <w:pPr>
              <w:jc w:val="center"/>
            </w:pPr>
            <w:r w:rsidRPr="0098610A">
              <w:t>97,77</w:t>
            </w:r>
          </w:p>
        </w:tc>
        <w:tc>
          <w:tcPr>
            <w:tcW w:w="1087" w:type="dxa"/>
            <w:shd w:val="clear" w:color="auto" w:fill="auto"/>
            <w:vAlign w:val="bottom"/>
            <w:hideMark/>
          </w:tcPr>
          <w:p w:rsidR="008D0A9C" w:rsidRPr="0098610A" w:rsidRDefault="008D0A9C" w:rsidP="00251A59">
            <w:pPr>
              <w:jc w:val="center"/>
            </w:pPr>
            <w:r w:rsidRPr="0098610A">
              <w:t>97,77</w:t>
            </w:r>
          </w:p>
        </w:tc>
        <w:tc>
          <w:tcPr>
            <w:tcW w:w="961" w:type="dxa"/>
            <w:shd w:val="clear" w:color="auto" w:fill="auto"/>
            <w:noWrap/>
            <w:vAlign w:val="bottom"/>
            <w:hideMark/>
          </w:tcPr>
          <w:p w:rsidR="008D0A9C" w:rsidRPr="0098610A" w:rsidRDefault="008D0A9C" w:rsidP="00251A59">
            <w:pPr>
              <w:jc w:val="center"/>
            </w:pPr>
            <w:r w:rsidRPr="0098610A">
              <w:t>100,0</w:t>
            </w:r>
          </w:p>
        </w:tc>
      </w:tr>
      <w:tr w:rsidR="008D0A9C" w:rsidRPr="0098610A" w:rsidTr="00251A59">
        <w:trPr>
          <w:trHeight w:val="1260"/>
        </w:trPr>
        <w:tc>
          <w:tcPr>
            <w:tcW w:w="3276" w:type="dxa"/>
            <w:shd w:val="clear" w:color="auto" w:fill="auto"/>
            <w:vAlign w:val="bottom"/>
            <w:hideMark/>
          </w:tcPr>
          <w:p w:rsidR="008D0A9C" w:rsidRPr="0098610A" w:rsidRDefault="008D0A9C" w:rsidP="00251A59">
            <w:pPr>
              <w:jc w:val="center"/>
              <w:rPr>
                <w:b/>
                <w:bCs/>
                <w:color w:val="000000"/>
              </w:rPr>
            </w:pPr>
            <w:r w:rsidRPr="0098610A">
              <w:rPr>
                <w:b/>
                <w:bCs/>
                <w:color w:val="000000"/>
              </w:rPr>
              <w:t>Прочие межбюджетные трансферты бюджетам субъектов Российской Федерации и муниципальных образований общего характера</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rPr>
                <w:color w:val="000000"/>
              </w:rPr>
            </w:pPr>
            <w:r w:rsidRPr="0098610A">
              <w:rPr>
                <w:color w:val="000000"/>
              </w:rPr>
              <w:t>14</w:t>
            </w:r>
          </w:p>
        </w:tc>
        <w:tc>
          <w:tcPr>
            <w:tcW w:w="639" w:type="dxa"/>
            <w:shd w:val="clear" w:color="auto" w:fill="auto"/>
            <w:vAlign w:val="bottom"/>
            <w:hideMark/>
          </w:tcPr>
          <w:p w:rsidR="008D0A9C" w:rsidRPr="0098610A" w:rsidRDefault="008D0A9C" w:rsidP="00251A59">
            <w:pPr>
              <w:jc w:val="center"/>
              <w:rPr>
                <w:color w:val="000000"/>
              </w:rPr>
            </w:pPr>
            <w:r w:rsidRPr="0098610A">
              <w:rPr>
                <w:color w:val="000000"/>
              </w:rPr>
              <w:t>03</w:t>
            </w:r>
          </w:p>
        </w:tc>
        <w:tc>
          <w:tcPr>
            <w:tcW w:w="1056" w:type="dxa"/>
            <w:shd w:val="clear" w:color="auto" w:fill="auto"/>
            <w:vAlign w:val="bottom"/>
            <w:hideMark/>
          </w:tcPr>
          <w:p w:rsidR="008D0A9C" w:rsidRPr="0098610A" w:rsidRDefault="008D0A9C" w:rsidP="00251A59">
            <w:pPr>
              <w:jc w:val="center"/>
              <w:rPr>
                <w:color w:val="000000"/>
              </w:rPr>
            </w:pPr>
          </w:p>
        </w:tc>
        <w:tc>
          <w:tcPr>
            <w:tcW w:w="734" w:type="dxa"/>
            <w:shd w:val="clear" w:color="auto" w:fill="auto"/>
            <w:vAlign w:val="bottom"/>
            <w:hideMark/>
          </w:tcPr>
          <w:p w:rsidR="008D0A9C" w:rsidRPr="0098610A" w:rsidRDefault="008D0A9C" w:rsidP="00251A59">
            <w:pPr>
              <w:jc w:val="center"/>
              <w:rPr>
                <w:color w:val="000000"/>
              </w:rPr>
            </w:pPr>
          </w:p>
        </w:tc>
        <w:tc>
          <w:tcPr>
            <w:tcW w:w="1071" w:type="dxa"/>
            <w:shd w:val="clear" w:color="auto" w:fill="auto"/>
            <w:vAlign w:val="bottom"/>
            <w:hideMark/>
          </w:tcPr>
          <w:p w:rsidR="008D0A9C" w:rsidRPr="0098610A" w:rsidRDefault="008D0A9C" w:rsidP="00251A59">
            <w:pPr>
              <w:jc w:val="center"/>
            </w:pPr>
            <w:r w:rsidRPr="0098610A">
              <w:t>97,77</w:t>
            </w:r>
          </w:p>
        </w:tc>
        <w:tc>
          <w:tcPr>
            <w:tcW w:w="1087" w:type="dxa"/>
            <w:shd w:val="clear" w:color="auto" w:fill="auto"/>
            <w:vAlign w:val="bottom"/>
            <w:hideMark/>
          </w:tcPr>
          <w:p w:rsidR="008D0A9C" w:rsidRPr="0098610A" w:rsidRDefault="008D0A9C" w:rsidP="00251A59">
            <w:pPr>
              <w:jc w:val="center"/>
            </w:pPr>
            <w:r w:rsidRPr="0098610A">
              <w:t>97,77</w:t>
            </w:r>
          </w:p>
        </w:tc>
        <w:tc>
          <w:tcPr>
            <w:tcW w:w="961" w:type="dxa"/>
            <w:shd w:val="clear" w:color="auto" w:fill="auto"/>
            <w:noWrap/>
            <w:vAlign w:val="bottom"/>
            <w:hideMark/>
          </w:tcPr>
          <w:p w:rsidR="008D0A9C" w:rsidRPr="0098610A" w:rsidRDefault="008D0A9C" w:rsidP="00251A59">
            <w:pPr>
              <w:jc w:val="center"/>
            </w:pPr>
            <w:r w:rsidRPr="0098610A">
              <w:t>100,0</w:t>
            </w:r>
          </w:p>
        </w:tc>
      </w:tr>
      <w:tr w:rsidR="008D0A9C" w:rsidRPr="0098610A" w:rsidTr="00251A59">
        <w:trPr>
          <w:trHeight w:val="315"/>
        </w:trPr>
        <w:tc>
          <w:tcPr>
            <w:tcW w:w="3276" w:type="dxa"/>
            <w:shd w:val="clear" w:color="auto" w:fill="auto"/>
            <w:vAlign w:val="bottom"/>
            <w:hideMark/>
          </w:tcPr>
          <w:p w:rsidR="008D0A9C" w:rsidRPr="0098610A" w:rsidRDefault="008D0A9C" w:rsidP="00251A59">
            <w:pPr>
              <w:jc w:val="center"/>
              <w:rPr>
                <w:b/>
                <w:bCs/>
                <w:color w:val="000000"/>
              </w:rPr>
            </w:pPr>
            <w:r w:rsidRPr="0098610A">
              <w:rPr>
                <w:b/>
                <w:bCs/>
                <w:color w:val="000000"/>
              </w:rPr>
              <w:t>Межбюджетные трансферты</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rPr>
                <w:color w:val="000000"/>
              </w:rPr>
            </w:pPr>
            <w:r w:rsidRPr="0098610A">
              <w:rPr>
                <w:color w:val="000000"/>
              </w:rPr>
              <w:t>14</w:t>
            </w:r>
          </w:p>
        </w:tc>
        <w:tc>
          <w:tcPr>
            <w:tcW w:w="639" w:type="dxa"/>
            <w:shd w:val="clear" w:color="auto" w:fill="auto"/>
            <w:vAlign w:val="bottom"/>
            <w:hideMark/>
          </w:tcPr>
          <w:p w:rsidR="008D0A9C" w:rsidRPr="0098610A" w:rsidRDefault="008D0A9C" w:rsidP="00251A59">
            <w:pPr>
              <w:jc w:val="center"/>
              <w:rPr>
                <w:color w:val="000000"/>
              </w:rPr>
            </w:pPr>
            <w:r w:rsidRPr="0098610A">
              <w:rPr>
                <w:color w:val="000000"/>
              </w:rPr>
              <w:t>03</w:t>
            </w:r>
          </w:p>
        </w:tc>
        <w:tc>
          <w:tcPr>
            <w:tcW w:w="1056" w:type="dxa"/>
            <w:shd w:val="clear" w:color="auto" w:fill="auto"/>
            <w:vAlign w:val="bottom"/>
            <w:hideMark/>
          </w:tcPr>
          <w:p w:rsidR="008D0A9C" w:rsidRPr="0098610A" w:rsidRDefault="008D0A9C" w:rsidP="00251A59">
            <w:pPr>
              <w:jc w:val="center"/>
              <w:rPr>
                <w:color w:val="000000"/>
              </w:rPr>
            </w:pPr>
            <w:r w:rsidRPr="0098610A">
              <w:rPr>
                <w:color w:val="000000"/>
              </w:rPr>
              <w:t>5210000</w:t>
            </w:r>
          </w:p>
        </w:tc>
        <w:tc>
          <w:tcPr>
            <w:tcW w:w="734" w:type="dxa"/>
            <w:shd w:val="clear" w:color="auto" w:fill="auto"/>
            <w:vAlign w:val="bottom"/>
            <w:hideMark/>
          </w:tcPr>
          <w:p w:rsidR="008D0A9C" w:rsidRPr="0098610A" w:rsidRDefault="008D0A9C" w:rsidP="00251A59">
            <w:pPr>
              <w:jc w:val="center"/>
              <w:rPr>
                <w:color w:val="000000"/>
              </w:rPr>
            </w:pPr>
          </w:p>
        </w:tc>
        <w:tc>
          <w:tcPr>
            <w:tcW w:w="1071" w:type="dxa"/>
            <w:shd w:val="clear" w:color="auto" w:fill="auto"/>
            <w:vAlign w:val="bottom"/>
            <w:hideMark/>
          </w:tcPr>
          <w:p w:rsidR="008D0A9C" w:rsidRPr="0098610A" w:rsidRDefault="008D0A9C" w:rsidP="00251A59">
            <w:pPr>
              <w:jc w:val="center"/>
            </w:pPr>
            <w:r w:rsidRPr="0098610A">
              <w:t>97,77</w:t>
            </w:r>
          </w:p>
        </w:tc>
        <w:tc>
          <w:tcPr>
            <w:tcW w:w="1087" w:type="dxa"/>
            <w:shd w:val="clear" w:color="auto" w:fill="auto"/>
            <w:vAlign w:val="bottom"/>
            <w:hideMark/>
          </w:tcPr>
          <w:p w:rsidR="008D0A9C" w:rsidRPr="0098610A" w:rsidRDefault="008D0A9C" w:rsidP="00251A59">
            <w:pPr>
              <w:jc w:val="center"/>
            </w:pPr>
            <w:r w:rsidRPr="0098610A">
              <w:t>97,77</w:t>
            </w:r>
          </w:p>
        </w:tc>
        <w:tc>
          <w:tcPr>
            <w:tcW w:w="961" w:type="dxa"/>
            <w:shd w:val="clear" w:color="auto" w:fill="auto"/>
            <w:noWrap/>
            <w:vAlign w:val="bottom"/>
            <w:hideMark/>
          </w:tcPr>
          <w:p w:rsidR="008D0A9C" w:rsidRPr="0098610A" w:rsidRDefault="008D0A9C" w:rsidP="00251A59">
            <w:pPr>
              <w:jc w:val="center"/>
            </w:pPr>
            <w:r w:rsidRPr="0098610A">
              <w:t>100,0</w:t>
            </w:r>
          </w:p>
        </w:tc>
      </w:tr>
      <w:tr w:rsidR="008D0A9C" w:rsidRPr="0098610A" w:rsidTr="00251A59">
        <w:trPr>
          <w:trHeight w:val="2835"/>
        </w:trPr>
        <w:tc>
          <w:tcPr>
            <w:tcW w:w="3276" w:type="dxa"/>
            <w:shd w:val="clear" w:color="auto" w:fill="auto"/>
            <w:vAlign w:val="bottom"/>
            <w:hideMark/>
          </w:tcPr>
          <w:p w:rsidR="008D0A9C" w:rsidRPr="0098610A" w:rsidRDefault="008D0A9C" w:rsidP="00251A59">
            <w:pPr>
              <w:jc w:val="center"/>
              <w:rPr>
                <w:color w:val="000000"/>
              </w:rPr>
            </w:pPr>
            <w:r w:rsidRPr="0098610A">
              <w:rPr>
                <w:color w:val="000000"/>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8610A">
              <w:rPr>
                <w:color w:val="00000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rPr>
                <w:color w:val="000000"/>
              </w:rPr>
            </w:pPr>
            <w:r w:rsidRPr="0098610A">
              <w:rPr>
                <w:color w:val="000000"/>
              </w:rPr>
              <w:t>14</w:t>
            </w:r>
          </w:p>
        </w:tc>
        <w:tc>
          <w:tcPr>
            <w:tcW w:w="639" w:type="dxa"/>
            <w:shd w:val="clear" w:color="auto" w:fill="auto"/>
            <w:vAlign w:val="bottom"/>
            <w:hideMark/>
          </w:tcPr>
          <w:p w:rsidR="008D0A9C" w:rsidRPr="0098610A" w:rsidRDefault="008D0A9C" w:rsidP="00251A59">
            <w:pPr>
              <w:jc w:val="center"/>
              <w:rPr>
                <w:color w:val="000000"/>
              </w:rPr>
            </w:pPr>
            <w:r w:rsidRPr="0098610A">
              <w:rPr>
                <w:color w:val="000000"/>
              </w:rPr>
              <w:t>03</w:t>
            </w:r>
          </w:p>
        </w:tc>
        <w:tc>
          <w:tcPr>
            <w:tcW w:w="1056" w:type="dxa"/>
            <w:shd w:val="clear" w:color="auto" w:fill="auto"/>
            <w:vAlign w:val="bottom"/>
            <w:hideMark/>
          </w:tcPr>
          <w:p w:rsidR="008D0A9C" w:rsidRPr="0098610A" w:rsidRDefault="008D0A9C" w:rsidP="00251A59">
            <w:pPr>
              <w:jc w:val="center"/>
              <w:rPr>
                <w:color w:val="000000"/>
              </w:rPr>
            </w:pPr>
            <w:r w:rsidRPr="0098610A">
              <w:rPr>
                <w:color w:val="000000"/>
              </w:rPr>
              <w:t>5210600</w:t>
            </w:r>
          </w:p>
        </w:tc>
        <w:tc>
          <w:tcPr>
            <w:tcW w:w="734" w:type="dxa"/>
            <w:shd w:val="clear" w:color="auto" w:fill="auto"/>
            <w:vAlign w:val="bottom"/>
            <w:hideMark/>
          </w:tcPr>
          <w:p w:rsidR="008D0A9C" w:rsidRPr="0098610A" w:rsidRDefault="008D0A9C" w:rsidP="00251A59">
            <w:pPr>
              <w:jc w:val="center"/>
              <w:rPr>
                <w:color w:val="000000"/>
              </w:rPr>
            </w:pPr>
          </w:p>
        </w:tc>
        <w:tc>
          <w:tcPr>
            <w:tcW w:w="1071" w:type="dxa"/>
            <w:shd w:val="clear" w:color="auto" w:fill="auto"/>
            <w:vAlign w:val="bottom"/>
            <w:hideMark/>
          </w:tcPr>
          <w:p w:rsidR="008D0A9C" w:rsidRPr="0098610A" w:rsidRDefault="008D0A9C" w:rsidP="00251A59">
            <w:pPr>
              <w:jc w:val="center"/>
            </w:pPr>
            <w:r w:rsidRPr="0098610A">
              <w:t>97,77</w:t>
            </w:r>
          </w:p>
        </w:tc>
        <w:tc>
          <w:tcPr>
            <w:tcW w:w="1087" w:type="dxa"/>
            <w:shd w:val="clear" w:color="auto" w:fill="auto"/>
            <w:vAlign w:val="bottom"/>
            <w:hideMark/>
          </w:tcPr>
          <w:p w:rsidR="008D0A9C" w:rsidRPr="0098610A" w:rsidRDefault="008D0A9C" w:rsidP="00251A59">
            <w:pPr>
              <w:jc w:val="center"/>
            </w:pPr>
            <w:r w:rsidRPr="0098610A">
              <w:t>97,77</w:t>
            </w:r>
          </w:p>
        </w:tc>
        <w:tc>
          <w:tcPr>
            <w:tcW w:w="961" w:type="dxa"/>
            <w:shd w:val="clear" w:color="auto" w:fill="auto"/>
            <w:noWrap/>
            <w:vAlign w:val="bottom"/>
            <w:hideMark/>
          </w:tcPr>
          <w:p w:rsidR="008D0A9C" w:rsidRPr="0098610A" w:rsidRDefault="008D0A9C" w:rsidP="00251A59">
            <w:pPr>
              <w:jc w:val="center"/>
            </w:pPr>
            <w:r w:rsidRPr="0098610A">
              <w:t>100,0</w:t>
            </w:r>
          </w:p>
        </w:tc>
      </w:tr>
      <w:tr w:rsidR="008D0A9C" w:rsidRPr="0098610A" w:rsidTr="00251A59">
        <w:trPr>
          <w:trHeight w:val="330"/>
        </w:trPr>
        <w:tc>
          <w:tcPr>
            <w:tcW w:w="3276" w:type="dxa"/>
            <w:shd w:val="clear" w:color="auto" w:fill="auto"/>
            <w:vAlign w:val="bottom"/>
            <w:hideMark/>
          </w:tcPr>
          <w:p w:rsidR="008D0A9C" w:rsidRPr="0098610A" w:rsidRDefault="008D0A9C" w:rsidP="00251A59">
            <w:pPr>
              <w:jc w:val="center"/>
              <w:rPr>
                <w:b/>
                <w:bCs/>
                <w:color w:val="000000"/>
              </w:rPr>
            </w:pPr>
            <w:r w:rsidRPr="0098610A">
              <w:rPr>
                <w:b/>
                <w:bCs/>
                <w:color w:val="000000"/>
              </w:rPr>
              <w:t>Иные межбюджетные трансферты</w:t>
            </w:r>
          </w:p>
        </w:tc>
        <w:tc>
          <w:tcPr>
            <w:tcW w:w="578" w:type="dxa"/>
            <w:shd w:val="clear" w:color="auto" w:fill="auto"/>
            <w:vAlign w:val="bottom"/>
            <w:hideMark/>
          </w:tcPr>
          <w:p w:rsidR="008D0A9C" w:rsidRPr="0098610A" w:rsidRDefault="008D0A9C" w:rsidP="00251A59">
            <w:pPr>
              <w:jc w:val="center"/>
            </w:pPr>
            <w:r w:rsidRPr="0098610A">
              <w:t>950</w:t>
            </w:r>
          </w:p>
        </w:tc>
        <w:tc>
          <w:tcPr>
            <w:tcW w:w="678" w:type="dxa"/>
            <w:shd w:val="clear" w:color="auto" w:fill="auto"/>
            <w:vAlign w:val="bottom"/>
            <w:hideMark/>
          </w:tcPr>
          <w:p w:rsidR="008D0A9C" w:rsidRPr="0098610A" w:rsidRDefault="008D0A9C" w:rsidP="00251A59">
            <w:pPr>
              <w:jc w:val="center"/>
              <w:rPr>
                <w:color w:val="000000"/>
              </w:rPr>
            </w:pPr>
            <w:r w:rsidRPr="0098610A">
              <w:rPr>
                <w:color w:val="000000"/>
              </w:rPr>
              <w:t>14</w:t>
            </w:r>
          </w:p>
        </w:tc>
        <w:tc>
          <w:tcPr>
            <w:tcW w:w="639" w:type="dxa"/>
            <w:shd w:val="clear" w:color="auto" w:fill="auto"/>
            <w:vAlign w:val="bottom"/>
            <w:hideMark/>
          </w:tcPr>
          <w:p w:rsidR="008D0A9C" w:rsidRPr="0098610A" w:rsidRDefault="008D0A9C" w:rsidP="00251A59">
            <w:pPr>
              <w:jc w:val="center"/>
              <w:rPr>
                <w:color w:val="000000"/>
              </w:rPr>
            </w:pPr>
            <w:r w:rsidRPr="0098610A">
              <w:rPr>
                <w:color w:val="000000"/>
              </w:rPr>
              <w:t>03</w:t>
            </w:r>
          </w:p>
        </w:tc>
        <w:tc>
          <w:tcPr>
            <w:tcW w:w="1056" w:type="dxa"/>
            <w:shd w:val="clear" w:color="auto" w:fill="auto"/>
            <w:vAlign w:val="bottom"/>
            <w:hideMark/>
          </w:tcPr>
          <w:p w:rsidR="008D0A9C" w:rsidRPr="0098610A" w:rsidRDefault="008D0A9C" w:rsidP="00251A59">
            <w:pPr>
              <w:jc w:val="center"/>
              <w:rPr>
                <w:color w:val="000000"/>
              </w:rPr>
            </w:pPr>
            <w:r w:rsidRPr="0098610A">
              <w:rPr>
                <w:color w:val="000000"/>
              </w:rPr>
              <w:t>5210600</w:t>
            </w:r>
          </w:p>
        </w:tc>
        <w:tc>
          <w:tcPr>
            <w:tcW w:w="734" w:type="dxa"/>
            <w:shd w:val="clear" w:color="auto" w:fill="auto"/>
            <w:vAlign w:val="bottom"/>
            <w:hideMark/>
          </w:tcPr>
          <w:p w:rsidR="008D0A9C" w:rsidRPr="0098610A" w:rsidRDefault="008D0A9C" w:rsidP="00251A59">
            <w:pPr>
              <w:jc w:val="center"/>
              <w:rPr>
                <w:color w:val="000000"/>
              </w:rPr>
            </w:pPr>
            <w:r w:rsidRPr="0098610A">
              <w:rPr>
                <w:color w:val="000000"/>
              </w:rPr>
              <w:t>017</w:t>
            </w:r>
          </w:p>
        </w:tc>
        <w:tc>
          <w:tcPr>
            <w:tcW w:w="1071" w:type="dxa"/>
            <w:shd w:val="clear" w:color="auto" w:fill="auto"/>
            <w:vAlign w:val="bottom"/>
            <w:hideMark/>
          </w:tcPr>
          <w:p w:rsidR="008D0A9C" w:rsidRPr="0098610A" w:rsidRDefault="008D0A9C" w:rsidP="00251A59">
            <w:pPr>
              <w:jc w:val="center"/>
              <w:rPr>
                <w:b/>
                <w:bCs/>
              </w:rPr>
            </w:pPr>
            <w:r w:rsidRPr="0098610A">
              <w:rPr>
                <w:b/>
                <w:bCs/>
              </w:rPr>
              <w:t>97,77</w:t>
            </w:r>
          </w:p>
        </w:tc>
        <w:tc>
          <w:tcPr>
            <w:tcW w:w="1087" w:type="dxa"/>
            <w:shd w:val="clear" w:color="auto" w:fill="auto"/>
            <w:vAlign w:val="bottom"/>
            <w:hideMark/>
          </w:tcPr>
          <w:p w:rsidR="008D0A9C" w:rsidRPr="0098610A" w:rsidRDefault="008D0A9C" w:rsidP="00251A59">
            <w:pPr>
              <w:jc w:val="center"/>
            </w:pPr>
            <w:r w:rsidRPr="0098610A">
              <w:t>97,77</w:t>
            </w:r>
          </w:p>
        </w:tc>
        <w:tc>
          <w:tcPr>
            <w:tcW w:w="961" w:type="dxa"/>
            <w:shd w:val="clear" w:color="auto" w:fill="auto"/>
            <w:noWrap/>
            <w:vAlign w:val="bottom"/>
            <w:hideMark/>
          </w:tcPr>
          <w:p w:rsidR="008D0A9C" w:rsidRPr="0098610A" w:rsidRDefault="008D0A9C" w:rsidP="00251A59">
            <w:pPr>
              <w:jc w:val="center"/>
            </w:pPr>
            <w:r w:rsidRPr="0098610A">
              <w:t>100,0</w:t>
            </w:r>
          </w:p>
        </w:tc>
      </w:tr>
    </w:tbl>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183C0D" w:rsidRDefault="00183C0D" w:rsidP="008D0A9C"/>
    <w:p w:rsidR="008D0A9C" w:rsidRDefault="008D0A9C" w:rsidP="008D0A9C"/>
    <w:p w:rsidR="008D0A9C" w:rsidRDefault="008D0A9C" w:rsidP="008D0A9C"/>
    <w:p w:rsidR="008D0A9C" w:rsidRDefault="008D0A9C" w:rsidP="008D0A9C">
      <w:pPr>
        <w:jc w:val="right"/>
      </w:pPr>
      <w:r>
        <w:lastRenderedPageBreak/>
        <w:t>Приложение № 4</w:t>
      </w:r>
    </w:p>
    <w:p w:rsidR="008D0A9C" w:rsidRDefault="008D0A9C" w:rsidP="008D0A9C">
      <w:pPr>
        <w:jc w:val="right"/>
      </w:pPr>
      <w:r>
        <w:t xml:space="preserve">к решению Думы </w:t>
      </w:r>
    </w:p>
    <w:p w:rsidR="008D0A9C" w:rsidRDefault="008D0A9C" w:rsidP="008D0A9C">
      <w:pPr>
        <w:jc w:val="right"/>
      </w:pPr>
      <w:r>
        <w:t xml:space="preserve">Лоховского сельского поселения </w:t>
      </w:r>
    </w:p>
    <w:p w:rsidR="008D0A9C" w:rsidRDefault="008D0A9C" w:rsidP="008D0A9C">
      <w:pPr>
        <w:jc w:val="right"/>
      </w:pPr>
      <w:r>
        <w:t xml:space="preserve">от ________2014 г. №  </w:t>
      </w:r>
    </w:p>
    <w:p w:rsidR="008D0A9C" w:rsidRDefault="008D0A9C" w:rsidP="008D0A9C">
      <w:pPr>
        <w:jc w:val="right"/>
      </w:pPr>
    </w:p>
    <w:p w:rsidR="008D0A9C" w:rsidRDefault="008D0A9C" w:rsidP="008D0A9C">
      <w:pPr>
        <w:jc w:val="center"/>
        <w:rPr>
          <w:b/>
          <w:bCs/>
          <w:sz w:val="28"/>
          <w:szCs w:val="28"/>
        </w:rPr>
      </w:pPr>
      <w:r>
        <w:rPr>
          <w:b/>
          <w:bCs/>
          <w:sz w:val="28"/>
          <w:szCs w:val="28"/>
        </w:rPr>
        <w:t xml:space="preserve">Отчет об исполнении бюджета за 2013 год по расходам бюджета Лоховского муниципального образования по разделам, подразделам, целевым статьям и видам </w:t>
      </w:r>
      <w:proofErr w:type="gramStart"/>
      <w:r>
        <w:rPr>
          <w:b/>
          <w:bCs/>
          <w:sz w:val="28"/>
          <w:szCs w:val="28"/>
        </w:rPr>
        <w:t>расходов функциональной классификации расходов бюджетов Российской Федерации</w:t>
      </w:r>
      <w:proofErr w:type="gramEnd"/>
      <w:r>
        <w:rPr>
          <w:b/>
          <w:bCs/>
          <w:sz w:val="28"/>
          <w:szCs w:val="28"/>
        </w:rPr>
        <w:t>.</w:t>
      </w:r>
    </w:p>
    <w:p w:rsidR="008D0A9C" w:rsidRDefault="008D0A9C" w:rsidP="008D0A9C">
      <w:pPr>
        <w:jc w:val="center"/>
      </w:pPr>
    </w:p>
    <w:p w:rsidR="008D0A9C" w:rsidRDefault="008D0A9C" w:rsidP="008D0A9C"/>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8"/>
        <w:gridCol w:w="661"/>
        <w:gridCol w:w="626"/>
        <w:gridCol w:w="1056"/>
        <w:gridCol w:w="662"/>
        <w:gridCol w:w="1071"/>
        <w:gridCol w:w="1114"/>
        <w:gridCol w:w="1075"/>
      </w:tblGrid>
      <w:tr w:rsidR="008D0A9C" w:rsidTr="00251A59">
        <w:trPr>
          <w:trHeight w:val="315"/>
        </w:trPr>
        <w:tc>
          <w:tcPr>
            <w:tcW w:w="4098" w:type="dxa"/>
            <w:vMerge w:val="restart"/>
            <w:shd w:val="clear" w:color="auto" w:fill="auto"/>
            <w:hideMark/>
          </w:tcPr>
          <w:p w:rsidR="008D0A9C" w:rsidRDefault="008D0A9C" w:rsidP="00251A59">
            <w:pPr>
              <w:jc w:val="center"/>
            </w:pPr>
            <w:r>
              <w:t>Наименование показателя</w:t>
            </w:r>
          </w:p>
        </w:tc>
        <w:tc>
          <w:tcPr>
            <w:tcW w:w="3005" w:type="dxa"/>
            <w:gridSpan w:val="4"/>
            <w:shd w:val="clear" w:color="auto" w:fill="auto"/>
            <w:hideMark/>
          </w:tcPr>
          <w:p w:rsidR="008D0A9C" w:rsidRDefault="008D0A9C" w:rsidP="00251A59">
            <w:pPr>
              <w:jc w:val="center"/>
            </w:pPr>
            <w:r>
              <w:t>Коды классификации бюджетов</w:t>
            </w:r>
          </w:p>
        </w:tc>
        <w:tc>
          <w:tcPr>
            <w:tcW w:w="1071" w:type="dxa"/>
            <w:vMerge w:val="restart"/>
            <w:shd w:val="clear" w:color="auto" w:fill="auto"/>
            <w:hideMark/>
          </w:tcPr>
          <w:p w:rsidR="008D0A9C" w:rsidRDefault="008D0A9C" w:rsidP="00251A59">
            <w:pPr>
              <w:jc w:val="center"/>
            </w:pPr>
            <w:r>
              <w:t>Сумма, тыс</w:t>
            </w:r>
            <w:proofErr w:type="gramStart"/>
            <w:r>
              <w:t>.р</w:t>
            </w:r>
            <w:proofErr w:type="gramEnd"/>
            <w:r>
              <w:t>уб.</w:t>
            </w:r>
          </w:p>
        </w:tc>
        <w:tc>
          <w:tcPr>
            <w:tcW w:w="1114" w:type="dxa"/>
            <w:vMerge w:val="restart"/>
            <w:shd w:val="clear" w:color="auto" w:fill="auto"/>
            <w:hideMark/>
          </w:tcPr>
          <w:p w:rsidR="008D0A9C" w:rsidRDefault="008D0A9C" w:rsidP="00251A59">
            <w:pPr>
              <w:jc w:val="center"/>
            </w:pPr>
            <w:r>
              <w:t>Сумма, тыс</w:t>
            </w:r>
            <w:proofErr w:type="gramStart"/>
            <w:r>
              <w:t>.р</w:t>
            </w:r>
            <w:proofErr w:type="gramEnd"/>
            <w:r>
              <w:t>уб.</w:t>
            </w:r>
          </w:p>
        </w:tc>
        <w:tc>
          <w:tcPr>
            <w:tcW w:w="1075" w:type="dxa"/>
            <w:vMerge w:val="restart"/>
            <w:shd w:val="clear" w:color="auto" w:fill="auto"/>
            <w:vAlign w:val="bottom"/>
            <w:hideMark/>
          </w:tcPr>
          <w:p w:rsidR="008D0A9C" w:rsidRDefault="008D0A9C" w:rsidP="00251A59">
            <w:pPr>
              <w:jc w:val="center"/>
              <w:rPr>
                <w:rFonts w:ascii="Arial" w:hAnsi="Arial" w:cs="Arial"/>
                <w:sz w:val="20"/>
                <w:szCs w:val="20"/>
              </w:rPr>
            </w:pPr>
            <w:r>
              <w:rPr>
                <w:rFonts w:ascii="Arial" w:hAnsi="Arial" w:cs="Arial"/>
                <w:sz w:val="20"/>
                <w:szCs w:val="20"/>
              </w:rPr>
              <w:t>% исполнения</w:t>
            </w:r>
          </w:p>
        </w:tc>
      </w:tr>
      <w:tr w:rsidR="008D0A9C" w:rsidTr="00251A59">
        <w:trPr>
          <w:trHeight w:val="480"/>
        </w:trPr>
        <w:tc>
          <w:tcPr>
            <w:tcW w:w="4098" w:type="dxa"/>
            <w:vMerge/>
            <w:vAlign w:val="center"/>
            <w:hideMark/>
          </w:tcPr>
          <w:p w:rsidR="008D0A9C" w:rsidRDefault="008D0A9C" w:rsidP="00251A59"/>
        </w:tc>
        <w:tc>
          <w:tcPr>
            <w:tcW w:w="661" w:type="dxa"/>
            <w:shd w:val="clear" w:color="auto" w:fill="auto"/>
            <w:hideMark/>
          </w:tcPr>
          <w:p w:rsidR="008D0A9C" w:rsidRDefault="008D0A9C" w:rsidP="00251A59">
            <w:pPr>
              <w:jc w:val="center"/>
            </w:pPr>
            <w:proofErr w:type="spellStart"/>
            <w:r>
              <w:t>Рз</w:t>
            </w:r>
            <w:proofErr w:type="spellEnd"/>
          </w:p>
        </w:tc>
        <w:tc>
          <w:tcPr>
            <w:tcW w:w="626" w:type="dxa"/>
            <w:shd w:val="clear" w:color="auto" w:fill="auto"/>
            <w:hideMark/>
          </w:tcPr>
          <w:p w:rsidR="008D0A9C" w:rsidRDefault="008D0A9C" w:rsidP="00251A59">
            <w:pPr>
              <w:jc w:val="center"/>
            </w:pPr>
            <w:proofErr w:type="gramStart"/>
            <w:r>
              <w:t>ПР</w:t>
            </w:r>
            <w:proofErr w:type="gramEnd"/>
          </w:p>
        </w:tc>
        <w:tc>
          <w:tcPr>
            <w:tcW w:w="1056" w:type="dxa"/>
            <w:shd w:val="clear" w:color="auto" w:fill="auto"/>
            <w:hideMark/>
          </w:tcPr>
          <w:p w:rsidR="008D0A9C" w:rsidRDefault="008D0A9C" w:rsidP="00251A59">
            <w:pPr>
              <w:jc w:val="center"/>
            </w:pPr>
            <w:r>
              <w:t>КЦСР</w:t>
            </w:r>
          </w:p>
        </w:tc>
        <w:tc>
          <w:tcPr>
            <w:tcW w:w="662" w:type="dxa"/>
            <w:shd w:val="clear" w:color="auto" w:fill="auto"/>
            <w:hideMark/>
          </w:tcPr>
          <w:p w:rsidR="008D0A9C" w:rsidRDefault="008D0A9C" w:rsidP="00251A59">
            <w:pPr>
              <w:jc w:val="center"/>
            </w:pPr>
            <w:r>
              <w:t>КВР</w:t>
            </w:r>
          </w:p>
        </w:tc>
        <w:tc>
          <w:tcPr>
            <w:tcW w:w="1071" w:type="dxa"/>
            <w:vMerge/>
            <w:vAlign w:val="center"/>
            <w:hideMark/>
          </w:tcPr>
          <w:p w:rsidR="008D0A9C" w:rsidRDefault="008D0A9C" w:rsidP="00251A59"/>
        </w:tc>
        <w:tc>
          <w:tcPr>
            <w:tcW w:w="1114" w:type="dxa"/>
            <w:vMerge/>
            <w:vAlign w:val="center"/>
            <w:hideMark/>
          </w:tcPr>
          <w:p w:rsidR="008D0A9C" w:rsidRDefault="008D0A9C" w:rsidP="00251A59"/>
        </w:tc>
        <w:tc>
          <w:tcPr>
            <w:tcW w:w="1075" w:type="dxa"/>
            <w:vMerge/>
            <w:vAlign w:val="center"/>
            <w:hideMark/>
          </w:tcPr>
          <w:p w:rsidR="008D0A9C" w:rsidRDefault="008D0A9C" w:rsidP="00251A59">
            <w:pPr>
              <w:rPr>
                <w:rFonts w:ascii="Arial" w:hAnsi="Arial" w:cs="Arial"/>
                <w:sz w:val="20"/>
                <w:szCs w:val="20"/>
              </w:rPr>
            </w:pPr>
          </w:p>
        </w:tc>
      </w:tr>
      <w:tr w:rsidR="008D0A9C" w:rsidTr="00251A59">
        <w:trPr>
          <w:trHeight w:val="330"/>
        </w:trPr>
        <w:tc>
          <w:tcPr>
            <w:tcW w:w="4098" w:type="dxa"/>
            <w:shd w:val="clear" w:color="auto" w:fill="auto"/>
            <w:hideMark/>
          </w:tcPr>
          <w:p w:rsidR="008D0A9C" w:rsidRDefault="008D0A9C" w:rsidP="00251A59">
            <w:pPr>
              <w:jc w:val="center"/>
            </w:pPr>
            <w:r>
              <w:t>1</w:t>
            </w:r>
          </w:p>
        </w:tc>
        <w:tc>
          <w:tcPr>
            <w:tcW w:w="661" w:type="dxa"/>
            <w:shd w:val="clear" w:color="auto" w:fill="auto"/>
            <w:hideMark/>
          </w:tcPr>
          <w:p w:rsidR="008D0A9C" w:rsidRDefault="008D0A9C" w:rsidP="00251A59">
            <w:pPr>
              <w:jc w:val="center"/>
            </w:pPr>
            <w:r>
              <w:t>2</w:t>
            </w:r>
          </w:p>
        </w:tc>
        <w:tc>
          <w:tcPr>
            <w:tcW w:w="626" w:type="dxa"/>
            <w:shd w:val="clear" w:color="auto" w:fill="auto"/>
            <w:hideMark/>
          </w:tcPr>
          <w:p w:rsidR="008D0A9C" w:rsidRDefault="008D0A9C" w:rsidP="00251A59">
            <w:pPr>
              <w:jc w:val="center"/>
            </w:pPr>
            <w:r>
              <w:t>3</w:t>
            </w:r>
          </w:p>
        </w:tc>
        <w:tc>
          <w:tcPr>
            <w:tcW w:w="1056" w:type="dxa"/>
            <w:shd w:val="clear" w:color="auto" w:fill="auto"/>
            <w:hideMark/>
          </w:tcPr>
          <w:p w:rsidR="008D0A9C" w:rsidRDefault="008D0A9C" w:rsidP="00251A59">
            <w:pPr>
              <w:jc w:val="center"/>
            </w:pPr>
            <w:r>
              <w:t>4</w:t>
            </w:r>
          </w:p>
        </w:tc>
        <w:tc>
          <w:tcPr>
            <w:tcW w:w="662" w:type="dxa"/>
            <w:shd w:val="clear" w:color="auto" w:fill="auto"/>
            <w:hideMark/>
          </w:tcPr>
          <w:p w:rsidR="008D0A9C" w:rsidRDefault="008D0A9C" w:rsidP="00251A59">
            <w:pPr>
              <w:jc w:val="center"/>
            </w:pPr>
            <w:r>
              <w:t>5</w:t>
            </w:r>
          </w:p>
        </w:tc>
        <w:tc>
          <w:tcPr>
            <w:tcW w:w="1071" w:type="dxa"/>
            <w:shd w:val="clear" w:color="auto" w:fill="auto"/>
            <w:hideMark/>
          </w:tcPr>
          <w:p w:rsidR="008D0A9C" w:rsidRDefault="008D0A9C" w:rsidP="00251A59">
            <w:pPr>
              <w:jc w:val="center"/>
            </w:pPr>
            <w:r>
              <w:t>6</w:t>
            </w:r>
          </w:p>
        </w:tc>
        <w:tc>
          <w:tcPr>
            <w:tcW w:w="1114" w:type="dxa"/>
            <w:shd w:val="clear" w:color="auto" w:fill="auto"/>
            <w:hideMark/>
          </w:tcPr>
          <w:p w:rsidR="008D0A9C" w:rsidRDefault="008D0A9C" w:rsidP="00251A59">
            <w:pPr>
              <w:jc w:val="center"/>
            </w:pPr>
            <w:r>
              <w:t>7</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8</w:t>
            </w:r>
          </w:p>
        </w:tc>
      </w:tr>
      <w:tr w:rsidR="008D0A9C" w:rsidTr="00251A59">
        <w:trPr>
          <w:trHeight w:val="435"/>
        </w:trPr>
        <w:tc>
          <w:tcPr>
            <w:tcW w:w="4098" w:type="dxa"/>
            <w:shd w:val="clear" w:color="auto" w:fill="auto"/>
            <w:vAlign w:val="bottom"/>
            <w:hideMark/>
          </w:tcPr>
          <w:p w:rsidR="008D0A9C" w:rsidRDefault="008D0A9C" w:rsidP="00251A59">
            <w:pPr>
              <w:rPr>
                <w:b/>
                <w:bCs/>
              </w:rPr>
            </w:pPr>
            <w:r>
              <w:rPr>
                <w:b/>
                <w:bCs/>
              </w:rPr>
              <w:t>ВСЕГО РАСХОДОВ</w:t>
            </w:r>
          </w:p>
        </w:tc>
        <w:tc>
          <w:tcPr>
            <w:tcW w:w="661" w:type="dxa"/>
            <w:shd w:val="clear" w:color="auto" w:fill="auto"/>
            <w:vAlign w:val="bottom"/>
            <w:hideMark/>
          </w:tcPr>
          <w:p w:rsidR="008D0A9C" w:rsidRDefault="008D0A9C" w:rsidP="00251A59">
            <w:pPr>
              <w:jc w:val="right"/>
            </w:pPr>
            <w:r>
              <w:t> </w:t>
            </w:r>
          </w:p>
        </w:tc>
        <w:tc>
          <w:tcPr>
            <w:tcW w:w="626" w:type="dxa"/>
            <w:shd w:val="clear" w:color="auto" w:fill="auto"/>
            <w:vAlign w:val="bottom"/>
            <w:hideMark/>
          </w:tcPr>
          <w:p w:rsidR="008D0A9C" w:rsidRDefault="008D0A9C" w:rsidP="00251A59">
            <w:pPr>
              <w:jc w:val="right"/>
            </w:pPr>
            <w:r>
              <w:t> </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9955,90</w:t>
            </w:r>
          </w:p>
        </w:tc>
        <w:tc>
          <w:tcPr>
            <w:tcW w:w="1114" w:type="dxa"/>
            <w:shd w:val="clear" w:color="auto" w:fill="auto"/>
            <w:vAlign w:val="bottom"/>
            <w:hideMark/>
          </w:tcPr>
          <w:p w:rsidR="008D0A9C" w:rsidRDefault="008D0A9C" w:rsidP="00251A59">
            <w:pPr>
              <w:jc w:val="right"/>
            </w:pPr>
            <w:r>
              <w:t>9579,33</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96,22</w:t>
            </w:r>
          </w:p>
        </w:tc>
      </w:tr>
      <w:tr w:rsidR="008D0A9C" w:rsidTr="00251A59">
        <w:trPr>
          <w:trHeight w:val="690"/>
        </w:trPr>
        <w:tc>
          <w:tcPr>
            <w:tcW w:w="4098" w:type="dxa"/>
            <w:shd w:val="clear" w:color="auto" w:fill="auto"/>
            <w:vAlign w:val="bottom"/>
            <w:hideMark/>
          </w:tcPr>
          <w:p w:rsidR="008D0A9C" w:rsidRDefault="008D0A9C" w:rsidP="00251A59">
            <w:pPr>
              <w:rPr>
                <w:b/>
                <w:bCs/>
              </w:rPr>
            </w:pPr>
            <w:r>
              <w:rPr>
                <w:b/>
                <w:bCs/>
              </w:rPr>
              <w:t>ОБЩЕГОСУДАРСТВЕННЫЕ ВОПРОСЫ</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 </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3949,31</w:t>
            </w:r>
          </w:p>
        </w:tc>
        <w:tc>
          <w:tcPr>
            <w:tcW w:w="1114" w:type="dxa"/>
            <w:shd w:val="clear" w:color="auto" w:fill="auto"/>
            <w:vAlign w:val="bottom"/>
            <w:hideMark/>
          </w:tcPr>
          <w:p w:rsidR="008D0A9C" w:rsidRDefault="008D0A9C" w:rsidP="00251A59">
            <w:pPr>
              <w:jc w:val="right"/>
            </w:pPr>
            <w:r>
              <w:t>3870,47</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98,00</w:t>
            </w:r>
          </w:p>
        </w:tc>
      </w:tr>
      <w:tr w:rsidR="008D0A9C" w:rsidTr="00251A59">
        <w:trPr>
          <w:trHeight w:val="1260"/>
        </w:trPr>
        <w:tc>
          <w:tcPr>
            <w:tcW w:w="4098" w:type="dxa"/>
            <w:shd w:val="clear" w:color="auto" w:fill="auto"/>
            <w:vAlign w:val="bottom"/>
            <w:hideMark/>
          </w:tcPr>
          <w:p w:rsidR="008D0A9C" w:rsidRDefault="008D0A9C" w:rsidP="00251A59">
            <w:pPr>
              <w:rPr>
                <w:b/>
                <w:bCs/>
              </w:rPr>
            </w:pPr>
            <w:r>
              <w:rPr>
                <w:b/>
                <w:bCs/>
              </w:rPr>
              <w:t>Функционирование высшего должностного лица субъекта Российской Федерации и органа местного самоуправления</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02</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747,79</w:t>
            </w:r>
          </w:p>
        </w:tc>
        <w:tc>
          <w:tcPr>
            <w:tcW w:w="1114" w:type="dxa"/>
            <w:shd w:val="clear" w:color="auto" w:fill="auto"/>
            <w:vAlign w:val="bottom"/>
            <w:hideMark/>
          </w:tcPr>
          <w:p w:rsidR="008D0A9C" w:rsidRDefault="008D0A9C" w:rsidP="00251A59">
            <w:pPr>
              <w:jc w:val="right"/>
            </w:pPr>
            <w:r>
              <w:t>744,81</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99,60</w:t>
            </w:r>
          </w:p>
        </w:tc>
      </w:tr>
      <w:tr w:rsidR="008D0A9C" w:rsidTr="00251A59">
        <w:trPr>
          <w:trHeight w:val="1575"/>
        </w:trPr>
        <w:tc>
          <w:tcPr>
            <w:tcW w:w="4098" w:type="dxa"/>
            <w:shd w:val="clear" w:color="auto" w:fill="auto"/>
            <w:vAlign w:val="bottom"/>
            <w:hideMark/>
          </w:tcPr>
          <w:p w:rsidR="008D0A9C" w:rsidRDefault="008D0A9C" w:rsidP="00251A59">
            <w:pPr>
              <w:rPr>
                <w:i/>
                <w:iCs/>
              </w:rPr>
            </w:pPr>
            <w:r>
              <w:rPr>
                <w:i/>
                <w:iCs/>
              </w:rPr>
              <w:t xml:space="preserve">Руководство и управление в сфере установленных </w:t>
            </w:r>
            <w:proofErr w:type="gramStart"/>
            <w:r>
              <w:rPr>
                <w:i/>
                <w:iCs/>
              </w:rPr>
              <w:t>функций органов государственной власти субъектов Российской Федерации</w:t>
            </w:r>
            <w:proofErr w:type="gramEnd"/>
            <w:r>
              <w:rPr>
                <w:i/>
                <w:iCs/>
              </w:rPr>
              <w:t xml:space="preserve">  и органов местного самоуправления</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02</w:t>
            </w:r>
          </w:p>
        </w:tc>
        <w:tc>
          <w:tcPr>
            <w:tcW w:w="1056" w:type="dxa"/>
            <w:shd w:val="clear" w:color="auto" w:fill="auto"/>
            <w:vAlign w:val="bottom"/>
            <w:hideMark/>
          </w:tcPr>
          <w:p w:rsidR="008D0A9C" w:rsidRDefault="008D0A9C" w:rsidP="00251A59">
            <w:pPr>
              <w:jc w:val="right"/>
            </w:pPr>
            <w:r>
              <w:t>0020000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747,79</w:t>
            </w:r>
          </w:p>
        </w:tc>
        <w:tc>
          <w:tcPr>
            <w:tcW w:w="1114" w:type="dxa"/>
            <w:shd w:val="clear" w:color="auto" w:fill="auto"/>
            <w:vAlign w:val="bottom"/>
            <w:hideMark/>
          </w:tcPr>
          <w:p w:rsidR="008D0A9C" w:rsidRDefault="008D0A9C" w:rsidP="00251A59">
            <w:pPr>
              <w:jc w:val="right"/>
            </w:pPr>
            <w:r>
              <w:t>744,81</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99,60</w:t>
            </w:r>
          </w:p>
        </w:tc>
      </w:tr>
      <w:tr w:rsidR="008D0A9C" w:rsidTr="00251A59">
        <w:trPr>
          <w:trHeight w:val="315"/>
        </w:trPr>
        <w:tc>
          <w:tcPr>
            <w:tcW w:w="4098" w:type="dxa"/>
            <w:shd w:val="clear" w:color="auto" w:fill="auto"/>
            <w:vAlign w:val="bottom"/>
            <w:hideMark/>
          </w:tcPr>
          <w:p w:rsidR="008D0A9C" w:rsidRDefault="008D0A9C" w:rsidP="00251A59">
            <w:pPr>
              <w:rPr>
                <w:b/>
                <w:bCs/>
                <w:i/>
                <w:iCs/>
              </w:rPr>
            </w:pPr>
            <w:r>
              <w:rPr>
                <w:b/>
                <w:bCs/>
                <w:i/>
                <w:iCs/>
              </w:rPr>
              <w:t>Глава муниципального образования</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02</w:t>
            </w:r>
          </w:p>
        </w:tc>
        <w:tc>
          <w:tcPr>
            <w:tcW w:w="1056" w:type="dxa"/>
            <w:shd w:val="clear" w:color="auto" w:fill="auto"/>
            <w:vAlign w:val="bottom"/>
            <w:hideMark/>
          </w:tcPr>
          <w:p w:rsidR="008D0A9C" w:rsidRDefault="008D0A9C" w:rsidP="00251A59">
            <w:pPr>
              <w:jc w:val="right"/>
            </w:pPr>
            <w:r>
              <w:t>0020300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747,79</w:t>
            </w:r>
          </w:p>
        </w:tc>
        <w:tc>
          <w:tcPr>
            <w:tcW w:w="1114" w:type="dxa"/>
            <w:shd w:val="clear" w:color="auto" w:fill="auto"/>
            <w:vAlign w:val="bottom"/>
            <w:hideMark/>
          </w:tcPr>
          <w:p w:rsidR="008D0A9C" w:rsidRDefault="008D0A9C" w:rsidP="00251A59">
            <w:pPr>
              <w:jc w:val="right"/>
            </w:pPr>
            <w:r>
              <w:t>744,81</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99,60</w:t>
            </w:r>
          </w:p>
        </w:tc>
      </w:tr>
      <w:tr w:rsidR="008D0A9C" w:rsidTr="00251A59">
        <w:trPr>
          <w:trHeight w:val="630"/>
        </w:trPr>
        <w:tc>
          <w:tcPr>
            <w:tcW w:w="4098" w:type="dxa"/>
            <w:shd w:val="clear" w:color="auto" w:fill="auto"/>
            <w:vAlign w:val="bottom"/>
            <w:hideMark/>
          </w:tcPr>
          <w:p w:rsidR="008D0A9C" w:rsidRDefault="008D0A9C" w:rsidP="00251A59">
            <w:pPr>
              <w:rPr>
                <w:i/>
                <w:iCs/>
              </w:rPr>
            </w:pPr>
            <w:r>
              <w:rPr>
                <w:i/>
                <w:iCs/>
              </w:rPr>
              <w:t>Выполнение функций органами местного самоуправления</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02</w:t>
            </w:r>
          </w:p>
        </w:tc>
        <w:tc>
          <w:tcPr>
            <w:tcW w:w="1056" w:type="dxa"/>
            <w:shd w:val="clear" w:color="auto" w:fill="auto"/>
            <w:vAlign w:val="bottom"/>
            <w:hideMark/>
          </w:tcPr>
          <w:p w:rsidR="008D0A9C" w:rsidRDefault="008D0A9C" w:rsidP="00251A59">
            <w:pPr>
              <w:jc w:val="right"/>
            </w:pPr>
            <w:r>
              <w:t>0020300</w:t>
            </w:r>
          </w:p>
        </w:tc>
        <w:tc>
          <w:tcPr>
            <w:tcW w:w="662" w:type="dxa"/>
            <w:shd w:val="clear" w:color="auto" w:fill="auto"/>
            <w:vAlign w:val="bottom"/>
            <w:hideMark/>
          </w:tcPr>
          <w:p w:rsidR="008D0A9C" w:rsidRDefault="008D0A9C" w:rsidP="00251A59">
            <w:pPr>
              <w:jc w:val="right"/>
            </w:pPr>
            <w:r>
              <w:t>500</w:t>
            </w:r>
          </w:p>
        </w:tc>
        <w:tc>
          <w:tcPr>
            <w:tcW w:w="1071" w:type="dxa"/>
            <w:shd w:val="clear" w:color="auto" w:fill="auto"/>
            <w:vAlign w:val="bottom"/>
            <w:hideMark/>
          </w:tcPr>
          <w:p w:rsidR="008D0A9C" w:rsidRDefault="008D0A9C" w:rsidP="00251A59">
            <w:pPr>
              <w:jc w:val="right"/>
            </w:pPr>
            <w:r>
              <w:t>747,79</w:t>
            </w:r>
          </w:p>
        </w:tc>
        <w:tc>
          <w:tcPr>
            <w:tcW w:w="1114" w:type="dxa"/>
            <w:shd w:val="clear" w:color="auto" w:fill="auto"/>
            <w:vAlign w:val="bottom"/>
            <w:hideMark/>
          </w:tcPr>
          <w:p w:rsidR="008D0A9C" w:rsidRDefault="008D0A9C" w:rsidP="00251A59">
            <w:pPr>
              <w:jc w:val="right"/>
            </w:pPr>
            <w:r>
              <w:t>744,81</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99,60</w:t>
            </w:r>
          </w:p>
        </w:tc>
      </w:tr>
      <w:tr w:rsidR="008D0A9C" w:rsidTr="00251A59">
        <w:trPr>
          <w:trHeight w:val="1605"/>
        </w:trPr>
        <w:tc>
          <w:tcPr>
            <w:tcW w:w="4098" w:type="dxa"/>
            <w:shd w:val="clear" w:color="auto" w:fill="auto"/>
            <w:vAlign w:val="bottom"/>
            <w:hideMark/>
          </w:tcPr>
          <w:p w:rsidR="008D0A9C" w:rsidRDefault="008D0A9C" w:rsidP="00251A59">
            <w:pPr>
              <w:rPr>
                <w:b/>
                <w:bCs/>
              </w:rPr>
            </w:pPr>
            <w:r>
              <w:rPr>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04</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3138,08</w:t>
            </w:r>
          </w:p>
        </w:tc>
        <w:tc>
          <w:tcPr>
            <w:tcW w:w="1114" w:type="dxa"/>
            <w:shd w:val="clear" w:color="auto" w:fill="auto"/>
            <w:vAlign w:val="bottom"/>
            <w:hideMark/>
          </w:tcPr>
          <w:p w:rsidR="008D0A9C" w:rsidRDefault="008D0A9C" w:rsidP="00251A59">
            <w:pPr>
              <w:jc w:val="right"/>
            </w:pPr>
            <w:r>
              <w:t>3093,23</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98,57</w:t>
            </w:r>
          </w:p>
        </w:tc>
      </w:tr>
      <w:tr w:rsidR="008D0A9C" w:rsidTr="00251A59">
        <w:trPr>
          <w:trHeight w:val="1575"/>
        </w:trPr>
        <w:tc>
          <w:tcPr>
            <w:tcW w:w="4098" w:type="dxa"/>
            <w:shd w:val="clear" w:color="auto" w:fill="auto"/>
            <w:vAlign w:val="bottom"/>
            <w:hideMark/>
          </w:tcPr>
          <w:p w:rsidR="008D0A9C" w:rsidRDefault="008D0A9C" w:rsidP="00251A59">
            <w:pPr>
              <w:rPr>
                <w:i/>
                <w:iCs/>
              </w:rPr>
            </w:pPr>
            <w:r>
              <w:rPr>
                <w:i/>
                <w:iCs/>
              </w:rPr>
              <w:t xml:space="preserve">Руководство и управление в сфере установленных </w:t>
            </w:r>
            <w:proofErr w:type="gramStart"/>
            <w:r>
              <w:rPr>
                <w:i/>
                <w:iCs/>
              </w:rPr>
              <w:t>функций органов государственной власти субъектов Российской Федерации</w:t>
            </w:r>
            <w:proofErr w:type="gramEnd"/>
            <w:r>
              <w:rPr>
                <w:i/>
                <w:iCs/>
              </w:rPr>
              <w:t xml:space="preserve">  и органов местного самоуправления</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04</w:t>
            </w:r>
          </w:p>
        </w:tc>
        <w:tc>
          <w:tcPr>
            <w:tcW w:w="1056" w:type="dxa"/>
            <w:shd w:val="clear" w:color="auto" w:fill="auto"/>
            <w:vAlign w:val="bottom"/>
            <w:hideMark/>
          </w:tcPr>
          <w:p w:rsidR="008D0A9C" w:rsidRDefault="008D0A9C" w:rsidP="00251A59">
            <w:pPr>
              <w:jc w:val="right"/>
            </w:pPr>
            <w:r>
              <w:t>0020000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2891,08</w:t>
            </w:r>
          </w:p>
        </w:tc>
        <w:tc>
          <w:tcPr>
            <w:tcW w:w="1114" w:type="dxa"/>
            <w:shd w:val="clear" w:color="auto" w:fill="auto"/>
            <w:vAlign w:val="bottom"/>
            <w:hideMark/>
          </w:tcPr>
          <w:p w:rsidR="008D0A9C" w:rsidRDefault="008D0A9C" w:rsidP="00251A59">
            <w:pPr>
              <w:jc w:val="right"/>
            </w:pPr>
            <w:r>
              <w:t>2874,52</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99,43</w:t>
            </w:r>
          </w:p>
        </w:tc>
      </w:tr>
      <w:tr w:rsidR="008D0A9C" w:rsidTr="00251A59">
        <w:trPr>
          <w:trHeight w:val="315"/>
        </w:trPr>
        <w:tc>
          <w:tcPr>
            <w:tcW w:w="4098" w:type="dxa"/>
            <w:shd w:val="clear" w:color="auto" w:fill="auto"/>
            <w:vAlign w:val="bottom"/>
            <w:hideMark/>
          </w:tcPr>
          <w:p w:rsidR="008D0A9C" w:rsidRDefault="008D0A9C" w:rsidP="00251A59">
            <w:pPr>
              <w:rPr>
                <w:b/>
                <w:bCs/>
                <w:i/>
                <w:iCs/>
              </w:rPr>
            </w:pPr>
            <w:r>
              <w:rPr>
                <w:b/>
                <w:bCs/>
                <w:i/>
                <w:iCs/>
              </w:rPr>
              <w:t>Центральный аппарат</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04</w:t>
            </w:r>
          </w:p>
        </w:tc>
        <w:tc>
          <w:tcPr>
            <w:tcW w:w="1056" w:type="dxa"/>
            <w:shd w:val="clear" w:color="auto" w:fill="auto"/>
            <w:vAlign w:val="bottom"/>
            <w:hideMark/>
          </w:tcPr>
          <w:p w:rsidR="008D0A9C" w:rsidRDefault="008D0A9C" w:rsidP="00251A59">
            <w:pPr>
              <w:jc w:val="right"/>
            </w:pPr>
            <w:r>
              <w:t>0020400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2891,08</w:t>
            </w:r>
          </w:p>
        </w:tc>
        <w:tc>
          <w:tcPr>
            <w:tcW w:w="1114" w:type="dxa"/>
            <w:shd w:val="clear" w:color="auto" w:fill="auto"/>
            <w:vAlign w:val="bottom"/>
            <w:hideMark/>
          </w:tcPr>
          <w:p w:rsidR="008D0A9C" w:rsidRDefault="008D0A9C" w:rsidP="00251A59">
            <w:pPr>
              <w:jc w:val="right"/>
            </w:pPr>
            <w:r>
              <w:t>2874,52</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99,43</w:t>
            </w:r>
          </w:p>
        </w:tc>
      </w:tr>
      <w:tr w:rsidR="008D0A9C" w:rsidTr="00251A59">
        <w:trPr>
          <w:trHeight w:val="630"/>
        </w:trPr>
        <w:tc>
          <w:tcPr>
            <w:tcW w:w="4098" w:type="dxa"/>
            <w:shd w:val="clear" w:color="auto" w:fill="auto"/>
            <w:vAlign w:val="bottom"/>
            <w:hideMark/>
          </w:tcPr>
          <w:p w:rsidR="008D0A9C" w:rsidRDefault="008D0A9C" w:rsidP="00251A59">
            <w:pPr>
              <w:rPr>
                <w:i/>
                <w:iCs/>
              </w:rPr>
            </w:pPr>
            <w:r>
              <w:rPr>
                <w:i/>
                <w:iCs/>
              </w:rPr>
              <w:t>Выполнение функций органами местного самоуправления</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04</w:t>
            </w:r>
          </w:p>
        </w:tc>
        <w:tc>
          <w:tcPr>
            <w:tcW w:w="1056" w:type="dxa"/>
            <w:shd w:val="clear" w:color="auto" w:fill="auto"/>
            <w:vAlign w:val="bottom"/>
            <w:hideMark/>
          </w:tcPr>
          <w:p w:rsidR="008D0A9C" w:rsidRDefault="008D0A9C" w:rsidP="00251A59">
            <w:pPr>
              <w:jc w:val="right"/>
            </w:pPr>
            <w:r>
              <w:t>0020400</w:t>
            </w:r>
          </w:p>
        </w:tc>
        <w:tc>
          <w:tcPr>
            <w:tcW w:w="662" w:type="dxa"/>
            <w:shd w:val="clear" w:color="auto" w:fill="auto"/>
            <w:vAlign w:val="bottom"/>
            <w:hideMark/>
          </w:tcPr>
          <w:p w:rsidR="008D0A9C" w:rsidRDefault="008D0A9C" w:rsidP="00251A59">
            <w:pPr>
              <w:jc w:val="right"/>
            </w:pPr>
            <w:r>
              <w:t>500</w:t>
            </w:r>
          </w:p>
        </w:tc>
        <w:tc>
          <w:tcPr>
            <w:tcW w:w="1071" w:type="dxa"/>
            <w:shd w:val="clear" w:color="auto" w:fill="auto"/>
            <w:vAlign w:val="bottom"/>
            <w:hideMark/>
          </w:tcPr>
          <w:p w:rsidR="008D0A9C" w:rsidRDefault="008D0A9C" w:rsidP="00251A59">
            <w:pPr>
              <w:jc w:val="right"/>
            </w:pPr>
            <w:r>
              <w:t>2891,08</w:t>
            </w:r>
          </w:p>
        </w:tc>
        <w:tc>
          <w:tcPr>
            <w:tcW w:w="1114" w:type="dxa"/>
            <w:shd w:val="clear" w:color="auto" w:fill="auto"/>
            <w:vAlign w:val="bottom"/>
            <w:hideMark/>
          </w:tcPr>
          <w:p w:rsidR="008D0A9C" w:rsidRDefault="008D0A9C" w:rsidP="00251A59">
            <w:pPr>
              <w:jc w:val="right"/>
            </w:pPr>
            <w:r>
              <w:t>2874,52</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99,43</w:t>
            </w:r>
          </w:p>
        </w:tc>
      </w:tr>
      <w:tr w:rsidR="008D0A9C" w:rsidTr="00251A59">
        <w:trPr>
          <w:trHeight w:val="630"/>
        </w:trPr>
        <w:tc>
          <w:tcPr>
            <w:tcW w:w="4098" w:type="dxa"/>
            <w:shd w:val="clear" w:color="auto" w:fill="auto"/>
            <w:vAlign w:val="bottom"/>
            <w:hideMark/>
          </w:tcPr>
          <w:p w:rsidR="008D0A9C" w:rsidRDefault="008D0A9C" w:rsidP="00251A59">
            <w:pPr>
              <w:rPr>
                <w:b/>
                <w:bCs/>
              </w:rPr>
            </w:pPr>
            <w:r>
              <w:rPr>
                <w:b/>
                <w:bCs/>
              </w:rPr>
              <w:t xml:space="preserve">Целевые программы муниципальных образований </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04</w:t>
            </w:r>
          </w:p>
        </w:tc>
        <w:tc>
          <w:tcPr>
            <w:tcW w:w="1056" w:type="dxa"/>
            <w:shd w:val="clear" w:color="auto" w:fill="auto"/>
            <w:vAlign w:val="bottom"/>
            <w:hideMark/>
          </w:tcPr>
          <w:p w:rsidR="008D0A9C" w:rsidRDefault="008D0A9C" w:rsidP="00251A59">
            <w:pPr>
              <w:jc w:val="right"/>
            </w:pPr>
            <w:r>
              <w:t>7950000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247,00</w:t>
            </w:r>
          </w:p>
        </w:tc>
        <w:tc>
          <w:tcPr>
            <w:tcW w:w="1114" w:type="dxa"/>
            <w:shd w:val="clear" w:color="auto" w:fill="auto"/>
            <w:vAlign w:val="bottom"/>
            <w:hideMark/>
          </w:tcPr>
          <w:p w:rsidR="008D0A9C" w:rsidRDefault="008D0A9C" w:rsidP="00251A59">
            <w:pPr>
              <w:jc w:val="right"/>
            </w:pPr>
            <w:r>
              <w:t>218,71</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88,55</w:t>
            </w:r>
          </w:p>
        </w:tc>
      </w:tr>
      <w:tr w:rsidR="008D0A9C" w:rsidTr="00251A59">
        <w:trPr>
          <w:trHeight w:val="1575"/>
        </w:trPr>
        <w:tc>
          <w:tcPr>
            <w:tcW w:w="4098" w:type="dxa"/>
            <w:shd w:val="clear" w:color="auto" w:fill="auto"/>
            <w:vAlign w:val="bottom"/>
            <w:hideMark/>
          </w:tcPr>
          <w:p w:rsidR="008D0A9C" w:rsidRDefault="008D0A9C" w:rsidP="00251A59">
            <w:pPr>
              <w:rPr>
                <w:b/>
                <w:bCs/>
              </w:rPr>
            </w:pPr>
            <w:r>
              <w:rPr>
                <w:b/>
                <w:bCs/>
              </w:rPr>
              <w:lastRenderedPageBreak/>
              <w:t>Долгосрочная целевая программа «Повышение эффективности бюджетных расходов Лоховского муниципального образования на 2012-2013 годы</w:t>
            </w:r>
            <w:r>
              <w:t>»</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04</w:t>
            </w:r>
          </w:p>
        </w:tc>
        <w:tc>
          <w:tcPr>
            <w:tcW w:w="1056" w:type="dxa"/>
            <w:shd w:val="clear" w:color="auto" w:fill="auto"/>
            <w:vAlign w:val="bottom"/>
            <w:hideMark/>
          </w:tcPr>
          <w:p w:rsidR="008D0A9C" w:rsidRDefault="008D0A9C" w:rsidP="00251A59">
            <w:pPr>
              <w:jc w:val="right"/>
            </w:pPr>
            <w:r>
              <w:t>7950200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247,00</w:t>
            </w:r>
          </w:p>
        </w:tc>
        <w:tc>
          <w:tcPr>
            <w:tcW w:w="1114" w:type="dxa"/>
            <w:shd w:val="clear" w:color="auto" w:fill="auto"/>
            <w:vAlign w:val="bottom"/>
            <w:hideMark/>
          </w:tcPr>
          <w:p w:rsidR="008D0A9C" w:rsidRDefault="008D0A9C" w:rsidP="00251A59">
            <w:pPr>
              <w:jc w:val="right"/>
            </w:pPr>
            <w:r>
              <w:t>218,71</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88,55</w:t>
            </w:r>
          </w:p>
        </w:tc>
      </w:tr>
      <w:tr w:rsidR="008D0A9C" w:rsidTr="00251A59">
        <w:trPr>
          <w:trHeight w:val="630"/>
        </w:trPr>
        <w:tc>
          <w:tcPr>
            <w:tcW w:w="4098" w:type="dxa"/>
            <w:shd w:val="clear" w:color="auto" w:fill="auto"/>
            <w:vAlign w:val="bottom"/>
            <w:hideMark/>
          </w:tcPr>
          <w:p w:rsidR="008D0A9C" w:rsidRDefault="008D0A9C" w:rsidP="00251A59">
            <w:r>
              <w:t>Выполнение функций органами местного самоуправления</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04</w:t>
            </w:r>
          </w:p>
        </w:tc>
        <w:tc>
          <w:tcPr>
            <w:tcW w:w="1056" w:type="dxa"/>
            <w:shd w:val="clear" w:color="auto" w:fill="auto"/>
            <w:vAlign w:val="bottom"/>
            <w:hideMark/>
          </w:tcPr>
          <w:p w:rsidR="008D0A9C" w:rsidRDefault="008D0A9C" w:rsidP="00251A59">
            <w:pPr>
              <w:jc w:val="right"/>
            </w:pPr>
            <w:r>
              <w:t>7950200</w:t>
            </w:r>
          </w:p>
        </w:tc>
        <w:tc>
          <w:tcPr>
            <w:tcW w:w="662" w:type="dxa"/>
            <w:shd w:val="clear" w:color="auto" w:fill="auto"/>
            <w:vAlign w:val="bottom"/>
            <w:hideMark/>
          </w:tcPr>
          <w:p w:rsidR="008D0A9C" w:rsidRDefault="008D0A9C" w:rsidP="00251A59">
            <w:pPr>
              <w:jc w:val="right"/>
            </w:pPr>
            <w:r>
              <w:t>500</w:t>
            </w:r>
          </w:p>
        </w:tc>
        <w:tc>
          <w:tcPr>
            <w:tcW w:w="1071" w:type="dxa"/>
            <w:shd w:val="clear" w:color="auto" w:fill="auto"/>
            <w:vAlign w:val="bottom"/>
            <w:hideMark/>
          </w:tcPr>
          <w:p w:rsidR="008D0A9C" w:rsidRDefault="008D0A9C" w:rsidP="00251A59">
            <w:pPr>
              <w:jc w:val="right"/>
            </w:pPr>
            <w:r>
              <w:t>247,00</w:t>
            </w:r>
          </w:p>
        </w:tc>
        <w:tc>
          <w:tcPr>
            <w:tcW w:w="1114" w:type="dxa"/>
            <w:shd w:val="clear" w:color="auto" w:fill="auto"/>
            <w:vAlign w:val="bottom"/>
            <w:hideMark/>
          </w:tcPr>
          <w:p w:rsidR="008D0A9C" w:rsidRDefault="008D0A9C" w:rsidP="00251A59">
            <w:pPr>
              <w:jc w:val="right"/>
            </w:pPr>
            <w:r>
              <w:t>218,71</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88,55</w:t>
            </w:r>
          </w:p>
        </w:tc>
      </w:tr>
      <w:tr w:rsidR="008D0A9C" w:rsidTr="00251A59">
        <w:trPr>
          <w:trHeight w:val="315"/>
        </w:trPr>
        <w:tc>
          <w:tcPr>
            <w:tcW w:w="4098" w:type="dxa"/>
            <w:shd w:val="clear" w:color="auto" w:fill="auto"/>
            <w:vAlign w:val="bottom"/>
            <w:hideMark/>
          </w:tcPr>
          <w:p w:rsidR="008D0A9C" w:rsidRDefault="008D0A9C" w:rsidP="00251A59">
            <w:pPr>
              <w:rPr>
                <w:b/>
                <w:bCs/>
              </w:rPr>
            </w:pPr>
            <w:r>
              <w:rPr>
                <w:b/>
                <w:bCs/>
              </w:rPr>
              <w:t>Резервные фонды</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11</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30,00</w:t>
            </w:r>
          </w:p>
        </w:tc>
        <w:tc>
          <w:tcPr>
            <w:tcW w:w="1114" w:type="dxa"/>
            <w:shd w:val="clear" w:color="auto" w:fill="auto"/>
            <w:vAlign w:val="bottom"/>
            <w:hideMark/>
          </w:tcPr>
          <w:p w:rsidR="008D0A9C" w:rsidRDefault="008D0A9C" w:rsidP="00251A59">
            <w:pPr>
              <w:jc w:val="right"/>
            </w:pPr>
            <w:r>
              <w:t>0,00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0,00</w:t>
            </w:r>
          </w:p>
        </w:tc>
      </w:tr>
      <w:tr w:rsidR="008D0A9C" w:rsidTr="00251A59">
        <w:trPr>
          <w:trHeight w:val="315"/>
        </w:trPr>
        <w:tc>
          <w:tcPr>
            <w:tcW w:w="4098" w:type="dxa"/>
            <w:shd w:val="clear" w:color="auto" w:fill="auto"/>
            <w:vAlign w:val="bottom"/>
            <w:hideMark/>
          </w:tcPr>
          <w:p w:rsidR="008D0A9C" w:rsidRDefault="008D0A9C" w:rsidP="00251A59">
            <w:pPr>
              <w:rPr>
                <w:i/>
                <w:iCs/>
              </w:rPr>
            </w:pPr>
            <w:r>
              <w:rPr>
                <w:i/>
                <w:iCs/>
              </w:rPr>
              <w:t>Резервные фонды</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11</w:t>
            </w:r>
          </w:p>
        </w:tc>
        <w:tc>
          <w:tcPr>
            <w:tcW w:w="1056" w:type="dxa"/>
            <w:shd w:val="clear" w:color="auto" w:fill="auto"/>
            <w:vAlign w:val="bottom"/>
            <w:hideMark/>
          </w:tcPr>
          <w:p w:rsidR="008D0A9C" w:rsidRDefault="008D0A9C" w:rsidP="00251A59">
            <w:pPr>
              <w:jc w:val="right"/>
            </w:pPr>
            <w:r>
              <w:t>0700000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30,00</w:t>
            </w:r>
          </w:p>
        </w:tc>
        <w:tc>
          <w:tcPr>
            <w:tcW w:w="1114" w:type="dxa"/>
            <w:shd w:val="clear" w:color="auto" w:fill="auto"/>
            <w:vAlign w:val="bottom"/>
            <w:hideMark/>
          </w:tcPr>
          <w:p w:rsidR="008D0A9C" w:rsidRDefault="008D0A9C" w:rsidP="00251A59">
            <w:pPr>
              <w:jc w:val="right"/>
            </w:pPr>
            <w:r>
              <w:t>0,00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0,00</w:t>
            </w:r>
          </w:p>
        </w:tc>
      </w:tr>
      <w:tr w:rsidR="008D0A9C" w:rsidTr="00251A59">
        <w:trPr>
          <w:trHeight w:val="630"/>
        </w:trPr>
        <w:tc>
          <w:tcPr>
            <w:tcW w:w="4098" w:type="dxa"/>
            <w:shd w:val="clear" w:color="auto" w:fill="auto"/>
            <w:vAlign w:val="bottom"/>
            <w:hideMark/>
          </w:tcPr>
          <w:p w:rsidR="008D0A9C" w:rsidRDefault="008D0A9C" w:rsidP="00251A59">
            <w:pPr>
              <w:rPr>
                <w:b/>
                <w:bCs/>
                <w:i/>
                <w:iCs/>
              </w:rPr>
            </w:pPr>
            <w:r>
              <w:rPr>
                <w:b/>
                <w:bCs/>
                <w:i/>
                <w:iCs/>
              </w:rPr>
              <w:t>Резервные фонды местных администраций</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11</w:t>
            </w:r>
          </w:p>
        </w:tc>
        <w:tc>
          <w:tcPr>
            <w:tcW w:w="1056" w:type="dxa"/>
            <w:shd w:val="clear" w:color="auto" w:fill="auto"/>
            <w:vAlign w:val="bottom"/>
            <w:hideMark/>
          </w:tcPr>
          <w:p w:rsidR="008D0A9C" w:rsidRDefault="008D0A9C" w:rsidP="00251A59">
            <w:pPr>
              <w:jc w:val="right"/>
            </w:pPr>
            <w:r>
              <w:t>0700500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30,00</w:t>
            </w:r>
          </w:p>
        </w:tc>
        <w:tc>
          <w:tcPr>
            <w:tcW w:w="1114" w:type="dxa"/>
            <w:shd w:val="clear" w:color="auto" w:fill="auto"/>
            <w:vAlign w:val="bottom"/>
            <w:hideMark/>
          </w:tcPr>
          <w:p w:rsidR="008D0A9C" w:rsidRDefault="008D0A9C" w:rsidP="00251A59">
            <w:pPr>
              <w:jc w:val="right"/>
            </w:pPr>
            <w:r>
              <w:t>0,00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0,00</w:t>
            </w:r>
          </w:p>
        </w:tc>
      </w:tr>
      <w:tr w:rsidR="008D0A9C" w:rsidTr="00251A59">
        <w:trPr>
          <w:trHeight w:val="315"/>
        </w:trPr>
        <w:tc>
          <w:tcPr>
            <w:tcW w:w="4098" w:type="dxa"/>
            <w:shd w:val="clear" w:color="auto" w:fill="auto"/>
            <w:vAlign w:val="bottom"/>
            <w:hideMark/>
          </w:tcPr>
          <w:p w:rsidR="008D0A9C" w:rsidRDefault="008D0A9C" w:rsidP="00251A59">
            <w:pPr>
              <w:rPr>
                <w:i/>
                <w:iCs/>
              </w:rPr>
            </w:pPr>
            <w:r>
              <w:rPr>
                <w:i/>
                <w:iCs/>
              </w:rPr>
              <w:t>Прочие расходы</w:t>
            </w:r>
          </w:p>
        </w:tc>
        <w:tc>
          <w:tcPr>
            <w:tcW w:w="661" w:type="dxa"/>
            <w:shd w:val="clear" w:color="auto" w:fill="auto"/>
            <w:vAlign w:val="bottom"/>
            <w:hideMark/>
          </w:tcPr>
          <w:p w:rsidR="008D0A9C" w:rsidRDefault="008D0A9C" w:rsidP="00251A59">
            <w:pPr>
              <w:jc w:val="right"/>
            </w:pPr>
            <w:r>
              <w:t>01</w:t>
            </w:r>
          </w:p>
        </w:tc>
        <w:tc>
          <w:tcPr>
            <w:tcW w:w="626" w:type="dxa"/>
            <w:shd w:val="clear" w:color="auto" w:fill="auto"/>
            <w:vAlign w:val="bottom"/>
            <w:hideMark/>
          </w:tcPr>
          <w:p w:rsidR="008D0A9C" w:rsidRDefault="008D0A9C" w:rsidP="00251A59">
            <w:pPr>
              <w:jc w:val="right"/>
            </w:pPr>
            <w:r>
              <w:t>11</w:t>
            </w:r>
          </w:p>
        </w:tc>
        <w:tc>
          <w:tcPr>
            <w:tcW w:w="1056" w:type="dxa"/>
            <w:shd w:val="clear" w:color="auto" w:fill="auto"/>
            <w:vAlign w:val="bottom"/>
            <w:hideMark/>
          </w:tcPr>
          <w:p w:rsidR="008D0A9C" w:rsidRDefault="008D0A9C" w:rsidP="00251A59">
            <w:pPr>
              <w:jc w:val="right"/>
            </w:pPr>
            <w:r>
              <w:t>0700500</w:t>
            </w:r>
          </w:p>
        </w:tc>
        <w:tc>
          <w:tcPr>
            <w:tcW w:w="662" w:type="dxa"/>
            <w:shd w:val="clear" w:color="auto" w:fill="auto"/>
            <w:vAlign w:val="bottom"/>
            <w:hideMark/>
          </w:tcPr>
          <w:p w:rsidR="008D0A9C" w:rsidRDefault="008D0A9C" w:rsidP="00251A59">
            <w:pPr>
              <w:jc w:val="right"/>
            </w:pPr>
            <w:r>
              <w:t>013</w:t>
            </w:r>
          </w:p>
        </w:tc>
        <w:tc>
          <w:tcPr>
            <w:tcW w:w="1071" w:type="dxa"/>
            <w:shd w:val="clear" w:color="auto" w:fill="auto"/>
            <w:vAlign w:val="bottom"/>
            <w:hideMark/>
          </w:tcPr>
          <w:p w:rsidR="008D0A9C" w:rsidRDefault="008D0A9C" w:rsidP="00251A59">
            <w:pPr>
              <w:jc w:val="right"/>
            </w:pPr>
            <w:r>
              <w:t>30,00</w:t>
            </w:r>
          </w:p>
        </w:tc>
        <w:tc>
          <w:tcPr>
            <w:tcW w:w="1114" w:type="dxa"/>
            <w:shd w:val="clear" w:color="auto" w:fill="auto"/>
            <w:vAlign w:val="bottom"/>
            <w:hideMark/>
          </w:tcPr>
          <w:p w:rsidR="008D0A9C" w:rsidRDefault="008D0A9C" w:rsidP="00251A59">
            <w:pPr>
              <w:jc w:val="right"/>
            </w:pPr>
            <w:r>
              <w:t>0,00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0,00</w:t>
            </w:r>
          </w:p>
        </w:tc>
      </w:tr>
      <w:tr w:rsidR="008D0A9C" w:rsidTr="00251A59">
        <w:trPr>
          <w:trHeight w:val="315"/>
        </w:trPr>
        <w:tc>
          <w:tcPr>
            <w:tcW w:w="4098" w:type="dxa"/>
            <w:shd w:val="clear" w:color="auto" w:fill="auto"/>
            <w:vAlign w:val="bottom"/>
            <w:hideMark/>
          </w:tcPr>
          <w:p w:rsidR="008D0A9C" w:rsidRDefault="008D0A9C" w:rsidP="00251A59">
            <w:pPr>
              <w:rPr>
                <w:b/>
                <w:bCs/>
              </w:rPr>
            </w:pPr>
            <w:r>
              <w:rPr>
                <w:b/>
                <w:bCs/>
              </w:rPr>
              <w:t>Другие общегосударственные вопросы</w:t>
            </w:r>
          </w:p>
        </w:tc>
        <w:tc>
          <w:tcPr>
            <w:tcW w:w="661" w:type="dxa"/>
            <w:shd w:val="clear" w:color="auto" w:fill="auto"/>
            <w:noWrap/>
            <w:vAlign w:val="bottom"/>
            <w:hideMark/>
          </w:tcPr>
          <w:p w:rsidR="008D0A9C" w:rsidRDefault="008D0A9C" w:rsidP="00251A59">
            <w:pPr>
              <w:jc w:val="right"/>
            </w:pPr>
            <w:r>
              <w:t>01</w:t>
            </w:r>
          </w:p>
        </w:tc>
        <w:tc>
          <w:tcPr>
            <w:tcW w:w="626" w:type="dxa"/>
            <w:shd w:val="clear" w:color="auto" w:fill="auto"/>
            <w:noWrap/>
            <w:vAlign w:val="bottom"/>
            <w:hideMark/>
          </w:tcPr>
          <w:p w:rsidR="008D0A9C" w:rsidRDefault="008D0A9C" w:rsidP="00251A59">
            <w:pPr>
              <w:jc w:val="right"/>
            </w:pPr>
            <w:r>
              <w:t>13</w:t>
            </w:r>
          </w:p>
        </w:tc>
        <w:tc>
          <w:tcPr>
            <w:tcW w:w="1056" w:type="dxa"/>
            <w:shd w:val="clear" w:color="auto" w:fill="auto"/>
            <w:noWrap/>
            <w:vAlign w:val="bottom"/>
            <w:hideMark/>
          </w:tcPr>
          <w:p w:rsidR="008D0A9C" w:rsidRDefault="008D0A9C" w:rsidP="00251A59">
            <w:pPr>
              <w:jc w:val="right"/>
            </w:pPr>
            <w:r>
              <w:t> </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33,43</w:t>
            </w:r>
          </w:p>
        </w:tc>
        <w:tc>
          <w:tcPr>
            <w:tcW w:w="1114" w:type="dxa"/>
            <w:shd w:val="clear" w:color="auto" w:fill="auto"/>
            <w:vAlign w:val="bottom"/>
            <w:hideMark/>
          </w:tcPr>
          <w:p w:rsidR="008D0A9C" w:rsidRDefault="008D0A9C" w:rsidP="00251A59">
            <w:pPr>
              <w:jc w:val="right"/>
            </w:pPr>
            <w:r>
              <w:t>32,43</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97,01</w:t>
            </w:r>
          </w:p>
        </w:tc>
      </w:tr>
      <w:tr w:rsidR="008D0A9C" w:rsidTr="00251A59">
        <w:trPr>
          <w:trHeight w:val="1260"/>
        </w:trPr>
        <w:tc>
          <w:tcPr>
            <w:tcW w:w="4098" w:type="dxa"/>
            <w:shd w:val="clear" w:color="auto" w:fill="auto"/>
            <w:vAlign w:val="bottom"/>
            <w:hideMark/>
          </w:tcPr>
          <w:p w:rsidR="008D0A9C" w:rsidRDefault="008D0A9C" w:rsidP="00251A59">
            <w:pPr>
              <w:rPr>
                <w:b/>
                <w:bCs/>
              </w:rPr>
            </w:pPr>
            <w:r>
              <w:rPr>
                <w:b/>
                <w:bCs/>
              </w:rPr>
              <w:t>Реализация государственной политике в области приватизации и управления государственной и муниципальной собственностью</w:t>
            </w:r>
          </w:p>
        </w:tc>
        <w:tc>
          <w:tcPr>
            <w:tcW w:w="661" w:type="dxa"/>
            <w:shd w:val="clear" w:color="auto" w:fill="auto"/>
            <w:noWrap/>
            <w:vAlign w:val="bottom"/>
            <w:hideMark/>
          </w:tcPr>
          <w:p w:rsidR="008D0A9C" w:rsidRDefault="008D0A9C" w:rsidP="00251A59">
            <w:pPr>
              <w:jc w:val="right"/>
            </w:pPr>
            <w:r>
              <w:t>01</w:t>
            </w:r>
          </w:p>
        </w:tc>
        <w:tc>
          <w:tcPr>
            <w:tcW w:w="626" w:type="dxa"/>
            <w:shd w:val="clear" w:color="auto" w:fill="auto"/>
            <w:noWrap/>
            <w:vAlign w:val="bottom"/>
            <w:hideMark/>
          </w:tcPr>
          <w:p w:rsidR="008D0A9C" w:rsidRDefault="008D0A9C" w:rsidP="00251A59">
            <w:pPr>
              <w:jc w:val="right"/>
            </w:pPr>
            <w:r>
              <w:t>13</w:t>
            </w:r>
          </w:p>
        </w:tc>
        <w:tc>
          <w:tcPr>
            <w:tcW w:w="1056" w:type="dxa"/>
            <w:shd w:val="clear" w:color="auto" w:fill="auto"/>
            <w:noWrap/>
            <w:vAlign w:val="bottom"/>
            <w:hideMark/>
          </w:tcPr>
          <w:p w:rsidR="008D0A9C" w:rsidRDefault="008D0A9C" w:rsidP="00251A59">
            <w:pPr>
              <w:jc w:val="right"/>
            </w:pPr>
            <w:r>
              <w:t>0900000</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30,00</w:t>
            </w:r>
          </w:p>
        </w:tc>
        <w:tc>
          <w:tcPr>
            <w:tcW w:w="1114" w:type="dxa"/>
            <w:shd w:val="clear" w:color="auto" w:fill="auto"/>
            <w:vAlign w:val="bottom"/>
            <w:hideMark/>
          </w:tcPr>
          <w:p w:rsidR="008D0A9C" w:rsidRDefault="008D0A9C" w:rsidP="00251A59">
            <w:pPr>
              <w:jc w:val="right"/>
            </w:pPr>
            <w:r>
              <w:t>29,00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96,67</w:t>
            </w:r>
          </w:p>
        </w:tc>
      </w:tr>
      <w:tr w:rsidR="008D0A9C" w:rsidTr="00251A59">
        <w:trPr>
          <w:trHeight w:val="1260"/>
        </w:trPr>
        <w:tc>
          <w:tcPr>
            <w:tcW w:w="4098" w:type="dxa"/>
            <w:shd w:val="clear" w:color="auto" w:fill="auto"/>
            <w:vAlign w:val="bottom"/>
            <w:hideMark/>
          </w:tcPr>
          <w:p w:rsidR="008D0A9C" w:rsidRDefault="008D0A9C" w:rsidP="00251A59">
            <w:r>
              <w:t>Оценка недвижимости, признание прав и регулирование отношений по государственной и муниципальной собственности</w:t>
            </w:r>
          </w:p>
        </w:tc>
        <w:tc>
          <w:tcPr>
            <w:tcW w:w="661" w:type="dxa"/>
            <w:shd w:val="clear" w:color="auto" w:fill="auto"/>
            <w:noWrap/>
            <w:vAlign w:val="bottom"/>
            <w:hideMark/>
          </w:tcPr>
          <w:p w:rsidR="008D0A9C" w:rsidRDefault="008D0A9C" w:rsidP="00251A59">
            <w:pPr>
              <w:jc w:val="right"/>
            </w:pPr>
            <w:r>
              <w:t>01</w:t>
            </w:r>
          </w:p>
        </w:tc>
        <w:tc>
          <w:tcPr>
            <w:tcW w:w="626" w:type="dxa"/>
            <w:shd w:val="clear" w:color="auto" w:fill="auto"/>
            <w:noWrap/>
            <w:vAlign w:val="bottom"/>
            <w:hideMark/>
          </w:tcPr>
          <w:p w:rsidR="008D0A9C" w:rsidRDefault="008D0A9C" w:rsidP="00251A59">
            <w:pPr>
              <w:jc w:val="right"/>
            </w:pPr>
            <w:r>
              <w:t>13</w:t>
            </w:r>
          </w:p>
        </w:tc>
        <w:tc>
          <w:tcPr>
            <w:tcW w:w="1056" w:type="dxa"/>
            <w:shd w:val="clear" w:color="auto" w:fill="auto"/>
            <w:noWrap/>
            <w:vAlign w:val="bottom"/>
            <w:hideMark/>
          </w:tcPr>
          <w:p w:rsidR="008D0A9C" w:rsidRDefault="008D0A9C" w:rsidP="00251A59">
            <w:pPr>
              <w:jc w:val="right"/>
            </w:pPr>
            <w:r>
              <w:t>0900200</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30,00</w:t>
            </w:r>
          </w:p>
        </w:tc>
        <w:tc>
          <w:tcPr>
            <w:tcW w:w="1114" w:type="dxa"/>
            <w:shd w:val="clear" w:color="auto" w:fill="auto"/>
            <w:vAlign w:val="bottom"/>
            <w:hideMark/>
          </w:tcPr>
          <w:p w:rsidR="008D0A9C" w:rsidRDefault="008D0A9C" w:rsidP="00251A59">
            <w:pPr>
              <w:jc w:val="right"/>
            </w:pPr>
            <w:r>
              <w:t>29,00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96,67</w:t>
            </w:r>
          </w:p>
        </w:tc>
      </w:tr>
      <w:tr w:rsidR="008D0A9C" w:rsidTr="00251A59">
        <w:trPr>
          <w:trHeight w:val="645"/>
        </w:trPr>
        <w:tc>
          <w:tcPr>
            <w:tcW w:w="4098" w:type="dxa"/>
            <w:shd w:val="clear" w:color="auto" w:fill="auto"/>
            <w:vAlign w:val="bottom"/>
            <w:hideMark/>
          </w:tcPr>
          <w:p w:rsidR="008D0A9C" w:rsidRDefault="008D0A9C" w:rsidP="00251A59">
            <w:r>
              <w:t>Выполнение функций органами местного самоуправления</w:t>
            </w:r>
          </w:p>
        </w:tc>
        <w:tc>
          <w:tcPr>
            <w:tcW w:w="661" w:type="dxa"/>
            <w:shd w:val="clear" w:color="auto" w:fill="auto"/>
            <w:noWrap/>
            <w:vAlign w:val="bottom"/>
            <w:hideMark/>
          </w:tcPr>
          <w:p w:rsidR="008D0A9C" w:rsidRDefault="008D0A9C" w:rsidP="00251A59">
            <w:pPr>
              <w:jc w:val="right"/>
            </w:pPr>
            <w:r>
              <w:t>01</w:t>
            </w:r>
          </w:p>
        </w:tc>
        <w:tc>
          <w:tcPr>
            <w:tcW w:w="626" w:type="dxa"/>
            <w:shd w:val="clear" w:color="auto" w:fill="auto"/>
            <w:noWrap/>
            <w:vAlign w:val="bottom"/>
            <w:hideMark/>
          </w:tcPr>
          <w:p w:rsidR="008D0A9C" w:rsidRDefault="008D0A9C" w:rsidP="00251A59">
            <w:pPr>
              <w:jc w:val="right"/>
            </w:pPr>
            <w:r>
              <w:t>13</w:t>
            </w:r>
          </w:p>
        </w:tc>
        <w:tc>
          <w:tcPr>
            <w:tcW w:w="1056" w:type="dxa"/>
            <w:shd w:val="clear" w:color="auto" w:fill="auto"/>
            <w:noWrap/>
            <w:vAlign w:val="bottom"/>
            <w:hideMark/>
          </w:tcPr>
          <w:p w:rsidR="008D0A9C" w:rsidRDefault="008D0A9C" w:rsidP="00251A59">
            <w:pPr>
              <w:jc w:val="right"/>
            </w:pPr>
            <w:r>
              <w:t>0900200</w:t>
            </w:r>
          </w:p>
        </w:tc>
        <w:tc>
          <w:tcPr>
            <w:tcW w:w="662" w:type="dxa"/>
            <w:shd w:val="clear" w:color="auto" w:fill="auto"/>
            <w:noWrap/>
            <w:vAlign w:val="bottom"/>
            <w:hideMark/>
          </w:tcPr>
          <w:p w:rsidR="008D0A9C" w:rsidRDefault="008D0A9C" w:rsidP="00251A59">
            <w:pPr>
              <w:jc w:val="right"/>
            </w:pPr>
            <w:r>
              <w:t>500</w:t>
            </w:r>
          </w:p>
        </w:tc>
        <w:tc>
          <w:tcPr>
            <w:tcW w:w="1071" w:type="dxa"/>
            <w:shd w:val="clear" w:color="auto" w:fill="auto"/>
            <w:vAlign w:val="bottom"/>
            <w:hideMark/>
          </w:tcPr>
          <w:p w:rsidR="008D0A9C" w:rsidRDefault="008D0A9C" w:rsidP="00251A59">
            <w:pPr>
              <w:jc w:val="right"/>
            </w:pPr>
            <w:r>
              <w:t>30,00</w:t>
            </w:r>
          </w:p>
        </w:tc>
        <w:tc>
          <w:tcPr>
            <w:tcW w:w="1114" w:type="dxa"/>
            <w:shd w:val="clear" w:color="auto" w:fill="auto"/>
            <w:vAlign w:val="bottom"/>
            <w:hideMark/>
          </w:tcPr>
          <w:p w:rsidR="008D0A9C" w:rsidRDefault="008D0A9C" w:rsidP="00251A59">
            <w:pPr>
              <w:jc w:val="right"/>
            </w:pPr>
            <w:r>
              <w:t>29,00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96,67</w:t>
            </w:r>
          </w:p>
        </w:tc>
      </w:tr>
      <w:tr w:rsidR="008D0A9C" w:rsidTr="00251A59">
        <w:trPr>
          <w:trHeight w:val="990"/>
        </w:trPr>
        <w:tc>
          <w:tcPr>
            <w:tcW w:w="4098" w:type="dxa"/>
            <w:shd w:val="clear" w:color="auto" w:fill="auto"/>
            <w:vAlign w:val="bottom"/>
            <w:hideMark/>
          </w:tcPr>
          <w:p w:rsidR="008D0A9C" w:rsidRDefault="008D0A9C" w:rsidP="00251A59">
            <w:pPr>
              <w:rPr>
                <w:b/>
                <w:bCs/>
              </w:rPr>
            </w:pPr>
            <w:r>
              <w:rPr>
                <w:b/>
                <w:bCs/>
              </w:rPr>
              <w:t>Реализация государственных функций</w:t>
            </w:r>
            <w:proofErr w:type="gramStart"/>
            <w:r>
              <w:rPr>
                <w:b/>
                <w:bCs/>
              </w:rPr>
              <w:t xml:space="preserve"> ,</w:t>
            </w:r>
            <w:proofErr w:type="gramEnd"/>
            <w:r>
              <w:rPr>
                <w:b/>
                <w:bCs/>
              </w:rPr>
              <w:t xml:space="preserve"> связанных с общественным управлением</w:t>
            </w:r>
          </w:p>
        </w:tc>
        <w:tc>
          <w:tcPr>
            <w:tcW w:w="661" w:type="dxa"/>
            <w:shd w:val="clear" w:color="auto" w:fill="auto"/>
            <w:noWrap/>
            <w:vAlign w:val="bottom"/>
            <w:hideMark/>
          </w:tcPr>
          <w:p w:rsidR="008D0A9C" w:rsidRDefault="008D0A9C" w:rsidP="00251A59">
            <w:pPr>
              <w:jc w:val="right"/>
            </w:pPr>
            <w:r>
              <w:t>01</w:t>
            </w:r>
          </w:p>
        </w:tc>
        <w:tc>
          <w:tcPr>
            <w:tcW w:w="626" w:type="dxa"/>
            <w:shd w:val="clear" w:color="auto" w:fill="auto"/>
            <w:noWrap/>
            <w:vAlign w:val="bottom"/>
            <w:hideMark/>
          </w:tcPr>
          <w:p w:rsidR="008D0A9C" w:rsidRDefault="008D0A9C" w:rsidP="00251A59">
            <w:pPr>
              <w:jc w:val="right"/>
            </w:pPr>
            <w:r>
              <w:t>13</w:t>
            </w:r>
          </w:p>
        </w:tc>
        <w:tc>
          <w:tcPr>
            <w:tcW w:w="1056" w:type="dxa"/>
            <w:shd w:val="clear" w:color="auto" w:fill="auto"/>
            <w:noWrap/>
            <w:vAlign w:val="bottom"/>
            <w:hideMark/>
          </w:tcPr>
          <w:p w:rsidR="008D0A9C" w:rsidRDefault="008D0A9C" w:rsidP="00251A59">
            <w:pPr>
              <w:jc w:val="right"/>
            </w:pPr>
            <w:r>
              <w:t>0920000</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3,43</w:t>
            </w:r>
          </w:p>
        </w:tc>
        <w:tc>
          <w:tcPr>
            <w:tcW w:w="1114" w:type="dxa"/>
            <w:shd w:val="clear" w:color="auto" w:fill="auto"/>
            <w:vAlign w:val="bottom"/>
            <w:hideMark/>
          </w:tcPr>
          <w:p w:rsidR="008D0A9C" w:rsidRDefault="008D0A9C" w:rsidP="00251A59">
            <w:pPr>
              <w:jc w:val="right"/>
            </w:pPr>
            <w:r>
              <w:t>3,43</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690"/>
        </w:trPr>
        <w:tc>
          <w:tcPr>
            <w:tcW w:w="4098" w:type="dxa"/>
            <w:shd w:val="clear" w:color="auto" w:fill="auto"/>
            <w:vAlign w:val="bottom"/>
            <w:hideMark/>
          </w:tcPr>
          <w:p w:rsidR="008D0A9C" w:rsidRDefault="008D0A9C" w:rsidP="00251A59">
            <w:pPr>
              <w:rPr>
                <w:b/>
                <w:bCs/>
              </w:rPr>
            </w:pPr>
            <w:r>
              <w:rPr>
                <w:b/>
                <w:bCs/>
              </w:rPr>
              <w:t>Выполнение других обязательств государства</w:t>
            </w:r>
          </w:p>
        </w:tc>
        <w:tc>
          <w:tcPr>
            <w:tcW w:w="661" w:type="dxa"/>
            <w:shd w:val="clear" w:color="auto" w:fill="auto"/>
            <w:noWrap/>
            <w:vAlign w:val="bottom"/>
            <w:hideMark/>
          </w:tcPr>
          <w:p w:rsidR="008D0A9C" w:rsidRDefault="008D0A9C" w:rsidP="00251A59">
            <w:pPr>
              <w:jc w:val="right"/>
            </w:pPr>
            <w:r>
              <w:t>01</w:t>
            </w:r>
          </w:p>
        </w:tc>
        <w:tc>
          <w:tcPr>
            <w:tcW w:w="626" w:type="dxa"/>
            <w:shd w:val="clear" w:color="auto" w:fill="auto"/>
            <w:noWrap/>
            <w:vAlign w:val="bottom"/>
            <w:hideMark/>
          </w:tcPr>
          <w:p w:rsidR="008D0A9C" w:rsidRDefault="008D0A9C" w:rsidP="00251A59">
            <w:pPr>
              <w:jc w:val="right"/>
            </w:pPr>
            <w:r>
              <w:t>13</w:t>
            </w:r>
          </w:p>
        </w:tc>
        <w:tc>
          <w:tcPr>
            <w:tcW w:w="1056" w:type="dxa"/>
            <w:shd w:val="clear" w:color="auto" w:fill="auto"/>
            <w:noWrap/>
            <w:vAlign w:val="bottom"/>
            <w:hideMark/>
          </w:tcPr>
          <w:p w:rsidR="008D0A9C" w:rsidRDefault="008D0A9C" w:rsidP="00251A59">
            <w:pPr>
              <w:jc w:val="right"/>
            </w:pPr>
            <w:r>
              <w:t>0920300</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3,43</w:t>
            </w:r>
          </w:p>
        </w:tc>
        <w:tc>
          <w:tcPr>
            <w:tcW w:w="1114" w:type="dxa"/>
            <w:shd w:val="clear" w:color="auto" w:fill="auto"/>
            <w:vAlign w:val="bottom"/>
            <w:hideMark/>
          </w:tcPr>
          <w:p w:rsidR="008D0A9C" w:rsidRDefault="008D0A9C" w:rsidP="00251A59">
            <w:pPr>
              <w:jc w:val="right"/>
            </w:pPr>
            <w:r>
              <w:t>3,43</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645"/>
        </w:trPr>
        <w:tc>
          <w:tcPr>
            <w:tcW w:w="4098" w:type="dxa"/>
            <w:shd w:val="clear" w:color="auto" w:fill="auto"/>
            <w:vAlign w:val="bottom"/>
            <w:hideMark/>
          </w:tcPr>
          <w:p w:rsidR="008D0A9C" w:rsidRDefault="008D0A9C" w:rsidP="00251A59">
            <w:r>
              <w:t>Выполнение функций органами местного самоуправления</w:t>
            </w:r>
          </w:p>
        </w:tc>
        <w:tc>
          <w:tcPr>
            <w:tcW w:w="661" w:type="dxa"/>
            <w:shd w:val="clear" w:color="auto" w:fill="auto"/>
            <w:noWrap/>
            <w:vAlign w:val="bottom"/>
            <w:hideMark/>
          </w:tcPr>
          <w:p w:rsidR="008D0A9C" w:rsidRDefault="008D0A9C" w:rsidP="00251A59">
            <w:pPr>
              <w:jc w:val="right"/>
            </w:pPr>
            <w:r>
              <w:t>01</w:t>
            </w:r>
          </w:p>
        </w:tc>
        <w:tc>
          <w:tcPr>
            <w:tcW w:w="626" w:type="dxa"/>
            <w:shd w:val="clear" w:color="auto" w:fill="auto"/>
            <w:noWrap/>
            <w:vAlign w:val="bottom"/>
            <w:hideMark/>
          </w:tcPr>
          <w:p w:rsidR="008D0A9C" w:rsidRDefault="008D0A9C" w:rsidP="00251A59">
            <w:pPr>
              <w:jc w:val="right"/>
            </w:pPr>
            <w:r>
              <w:t>13</w:t>
            </w:r>
          </w:p>
        </w:tc>
        <w:tc>
          <w:tcPr>
            <w:tcW w:w="1056" w:type="dxa"/>
            <w:shd w:val="clear" w:color="auto" w:fill="auto"/>
            <w:noWrap/>
            <w:vAlign w:val="bottom"/>
            <w:hideMark/>
          </w:tcPr>
          <w:p w:rsidR="008D0A9C" w:rsidRDefault="008D0A9C" w:rsidP="00251A59">
            <w:pPr>
              <w:jc w:val="right"/>
            </w:pPr>
            <w:r>
              <w:t>0920300</w:t>
            </w:r>
          </w:p>
        </w:tc>
        <w:tc>
          <w:tcPr>
            <w:tcW w:w="662" w:type="dxa"/>
            <w:shd w:val="clear" w:color="auto" w:fill="auto"/>
            <w:noWrap/>
            <w:vAlign w:val="bottom"/>
            <w:hideMark/>
          </w:tcPr>
          <w:p w:rsidR="008D0A9C" w:rsidRDefault="008D0A9C" w:rsidP="00251A59">
            <w:pPr>
              <w:jc w:val="right"/>
            </w:pPr>
            <w:r>
              <w:t>500</w:t>
            </w:r>
          </w:p>
        </w:tc>
        <w:tc>
          <w:tcPr>
            <w:tcW w:w="1071" w:type="dxa"/>
            <w:shd w:val="clear" w:color="auto" w:fill="auto"/>
            <w:vAlign w:val="bottom"/>
            <w:hideMark/>
          </w:tcPr>
          <w:p w:rsidR="008D0A9C" w:rsidRDefault="008D0A9C" w:rsidP="00251A59">
            <w:pPr>
              <w:jc w:val="right"/>
            </w:pPr>
            <w:r>
              <w:t>3,43</w:t>
            </w:r>
          </w:p>
        </w:tc>
        <w:tc>
          <w:tcPr>
            <w:tcW w:w="1114" w:type="dxa"/>
            <w:shd w:val="clear" w:color="auto" w:fill="auto"/>
            <w:vAlign w:val="bottom"/>
            <w:hideMark/>
          </w:tcPr>
          <w:p w:rsidR="008D0A9C" w:rsidRDefault="008D0A9C" w:rsidP="00251A59">
            <w:pPr>
              <w:jc w:val="right"/>
            </w:pPr>
            <w:r>
              <w:t>3,43</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480"/>
        </w:trPr>
        <w:tc>
          <w:tcPr>
            <w:tcW w:w="4098" w:type="dxa"/>
            <w:shd w:val="clear" w:color="auto" w:fill="auto"/>
            <w:vAlign w:val="bottom"/>
            <w:hideMark/>
          </w:tcPr>
          <w:p w:rsidR="008D0A9C" w:rsidRDefault="008D0A9C" w:rsidP="00251A59">
            <w:pPr>
              <w:rPr>
                <w:b/>
                <w:bCs/>
              </w:rPr>
            </w:pPr>
            <w:r>
              <w:rPr>
                <w:b/>
                <w:bCs/>
              </w:rPr>
              <w:t>НАЦИОНАЛЬНАЯ ОБОРОНА</w:t>
            </w:r>
          </w:p>
        </w:tc>
        <w:tc>
          <w:tcPr>
            <w:tcW w:w="661" w:type="dxa"/>
            <w:shd w:val="clear" w:color="auto" w:fill="auto"/>
            <w:vAlign w:val="bottom"/>
            <w:hideMark/>
          </w:tcPr>
          <w:p w:rsidR="008D0A9C" w:rsidRDefault="008D0A9C" w:rsidP="00251A59">
            <w:pPr>
              <w:jc w:val="right"/>
            </w:pPr>
            <w:r>
              <w:t>02</w:t>
            </w:r>
          </w:p>
        </w:tc>
        <w:tc>
          <w:tcPr>
            <w:tcW w:w="626" w:type="dxa"/>
            <w:shd w:val="clear" w:color="auto" w:fill="auto"/>
            <w:vAlign w:val="bottom"/>
            <w:hideMark/>
          </w:tcPr>
          <w:p w:rsidR="008D0A9C" w:rsidRDefault="008D0A9C" w:rsidP="00251A59">
            <w:pPr>
              <w:jc w:val="right"/>
            </w:pPr>
            <w:r>
              <w:t> </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78,90</w:t>
            </w:r>
          </w:p>
        </w:tc>
        <w:tc>
          <w:tcPr>
            <w:tcW w:w="1114" w:type="dxa"/>
            <w:shd w:val="clear" w:color="auto" w:fill="auto"/>
            <w:vAlign w:val="bottom"/>
            <w:hideMark/>
          </w:tcPr>
          <w:p w:rsidR="008D0A9C" w:rsidRDefault="008D0A9C" w:rsidP="00251A59">
            <w:pPr>
              <w:jc w:val="right"/>
            </w:pPr>
            <w:r>
              <w:t>78,90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675"/>
        </w:trPr>
        <w:tc>
          <w:tcPr>
            <w:tcW w:w="4098" w:type="dxa"/>
            <w:shd w:val="clear" w:color="auto" w:fill="auto"/>
            <w:vAlign w:val="bottom"/>
            <w:hideMark/>
          </w:tcPr>
          <w:p w:rsidR="008D0A9C" w:rsidRDefault="008D0A9C" w:rsidP="00251A59">
            <w:pPr>
              <w:rPr>
                <w:b/>
                <w:bCs/>
              </w:rPr>
            </w:pPr>
            <w:r>
              <w:rPr>
                <w:b/>
                <w:bCs/>
              </w:rPr>
              <w:t>Мобилизационная  и вневойсковая подготовка</w:t>
            </w:r>
          </w:p>
        </w:tc>
        <w:tc>
          <w:tcPr>
            <w:tcW w:w="661" w:type="dxa"/>
            <w:shd w:val="clear" w:color="auto" w:fill="auto"/>
            <w:vAlign w:val="bottom"/>
            <w:hideMark/>
          </w:tcPr>
          <w:p w:rsidR="008D0A9C" w:rsidRDefault="008D0A9C" w:rsidP="00251A59">
            <w:pPr>
              <w:jc w:val="right"/>
            </w:pPr>
            <w:r>
              <w:t>02</w:t>
            </w:r>
          </w:p>
        </w:tc>
        <w:tc>
          <w:tcPr>
            <w:tcW w:w="626" w:type="dxa"/>
            <w:shd w:val="clear" w:color="auto" w:fill="auto"/>
            <w:vAlign w:val="bottom"/>
            <w:hideMark/>
          </w:tcPr>
          <w:p w:rsidR="008D0A9C" w:rsidRDefault="008D0A9C" w:rsidP="00251A59">
            <w:pPr>
              <w:jc w:val="right"/>
            </w:pPr>
            <w:r>
              <w:t>03</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78,90</w:t>
            </w:r>
          </w:p>
        </w:tc>
        <w:tc>
          <w:tcPr>
            <w:tcW w:w="1114" w:type="dxa"/>
            <w:shd w:val="clear" w:color="auto" w:fill="auto"/>
            <w:vAlign w:val="bottom"/>
            <w:hideMark/>
          </w:tcPr>
          <w:p w:rsidR="008D0A9C" w:rsidRDefault="008D0A9C" w:rsidP="00251A59">
            <w:pPr>
              <w:jc w:val="right"/>
            </w:pPr>
            <w:r>
              <w:t>78,90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630"/>
        </w:trPr>
        <w:tc>
          <w:tcPr>
            <w:tcW w:w="4098" w:type="dxa"/>
            <w:shd w:val="clear" w:color="auto" w:fill="auto"/>
            <w:vAlign w:val="bottom"/>
            <w:hideMark/>
          </w:tcPr>
          <w:p w:rsidR="008D0A9C" w:rsidRDefault="008D0A9C" w:rsidP="00251A59">
            <w:pPr>
              <w:rPr>
                <w:i/>
                <w:iCs/>
              </w:rPr>
            </w:pPr>
            <w:r>
              <w:rPr>
                <w:i/>
                <w:iCs/>
              </w:rPr>
              <w:t>Руководство и управление в сфере установленных функций</w:t>
            </w:r>
          </w:p>
        </w:tc>
        <w:tc>
          <w:tcPr>
            <w:tcW w:w="661" w:type="dxa"/>
            <w:shd w:val="clear" w:color="auto" w:fill="auto"/>
            <w:vAlign w:val="bottom"/>
            <w:hideMark/>
          </w:tcPr>
          <w:p w:rsidR="008D0A9C" w:rsidRDefault="008D0A9C" w:rsidP="00251A59">
            <w:pPr>
              <w:jc w:val="right"/>
            </w:pPr>
            <w:r>
              <w:t>02</w:t>
            </w:r>
          </w:p>
        </w:tc>
        <w:tc>
          <w:tcPr>
            <w:tcW w:w="626" w:type="dxa"/>
            <w:shd w:val="clear" w:color="auto" w:fill="auto"/>
            <w:vAlign w:val="bottom"/>
            <w:hideMark/>
          </w:tcPr>
          <w:p w:rsidR="008D0A9C" w:rsidRDefault="008D0A9C" w:rsidP="00251A59">
            <w:pPr>
              <w:jc w:val="right"/>
            </w:pPr>
            <w:r>
              <w:t>03</w:t>
            </w:r>
          </w:p>
        </w:tc>
        <w:tc>
          <w:tcPr>
            <w:tcW w:w="1056" w:type="dxa"/>
            <w:shd w:val="clear" w:color="auto" w:fill="auto"/>
            <w:vAlign w:val="bottom"/>
            <w:hideMark/>
          </w:tcPr>
          <w:p w:rsidR="008D0A9C" w:rsidRDefault="008D0A9C" w:rsidP="00251A59">
            <w:pPr>
              <w:jc w:val="right"/>
            </w:pPr>
            <w:r>
              <w:t>0010000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78,90</w:t>
            </w:r>
          </w:p>
        </w:tc>
        <w:tc>
          <w:tcPr>
            <w:tcW w:w="1114" w:type="dxa"/>
            <w:shd w:val="clear" w:color="auto" w:fill="auto"/>
            <w:vAlign w:val="bottom"/>
            <w:hideMark/>
          </w:tcPr>
          <w:p w:rsidR="008D0A9C" w:rsidRDefault="008D0A9C" w:rsidP="00251A59">
            <w:pPr>
              <w:jc w:val="right"/>
            </w:pPr>
            <w:r>
              <w:t>78,90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945"/>
        </w:trPr>
        <w:tc>
          <w:tcPr>
            <w:tcW w:w="4098" w:type="dxa"/>
            <w:shd w:val="clear" w:color="auto" w:fill="auto"/>
            <w:vAlign w:val="bottom"/>
            <w:hideMark/>
          </w:tcPr>
          <w:p w:rsidR="008D0A9C" w:rsidRDefault="008D0A9C" w:rsidP="00251A59">
            <w:pPr>
              <w:rPr>
                <w:b/>
                <w:bCs/>
                <w:i/>
                <w:iCs/>
              </w:rPr>
            </w:pPr>
            <w:r>
              <w:rPr>
                <w:b/>
                <w:bCs/>
                <w:i/>
                <w:iCs/>
              </w:rPr>
              <w:t>Осуществление первичного воинского учета на территориях, где отсутствуют военные комиссариаты</w:t>
            </w:r>
          </w:p>
        </w:tc>
        <w:tc>
          <w:tcPr>
            <w:tcW w:w="661" w:type="dxa"/>
            <w:shd w:val="clear" w:color="auto" w:fill="auto"/>
            <w:vAlign w:val="bottom"/>
            <w:hideMark/>
          </w:tcPr>
          <w:p w:rsidR="008D0A9C" w:rsidRDefault="008D0A9C" w:rsidP="00251A59">
            <w:pPr>
              <w:jc w:val="right"/>
            </w:pPr>
            <w:r>
              <w:t>02</w:t>
            </w:r>
          </w:p>
        </w:tc>
        <w:tc>
          <w:tcPr>
            <w:tcW w:w="626" w:type="dxa"/>
            <w:shd w:val="clear" w:color="auto" w:fill="auto"/>
            <w:vAlign w:val="bottom"/>
            <w:hideMark/>
          </w:tcPr>
          <w:p w:rsidR="008D0A9C" w:rsidRDefault="008D0A9C" w:rsidP="00251A59">
            <w:pPr>
              <w:jc w:val="right"/>
            </w:pPr>
            <w:r>
              <w:t>03</w:t>
            </w:r>
          </w:p>
        </w:tc>
        <w:tc>
          <w:tcPr>
            <w:tcW w:w="1056" w:type="dxa"/>
            <w:shd w:val="clear" w:color="auto" w:fill="auto"/>
            <w:vAlign w:val="bottom"/>
            <w:hideMark/>
          </w:tcPr>
          <w:p w:rsidR="008D0A9C" w:rsidRDefault="008D0A9C" w:rsidP="00251A59">
            <w:pPr>
              <w:jc w:val="right"/>
            </w:pPr>
            <w:r>
              <w:t>0013600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78,90</w:t>
            </w:r>
          </w:p>
        </w:tc>
        <w:tc>
          <w:tcPr>
            <w:tcW w:w="1114" w:type="dxa"/>
            <w:shd w:val="clear" w:color="auto" w:fill="auto"/>
            <w:vAlign w:val="bottom"/>
            <w:hideMark/>
          </w:tcPr>
          <w:p w:rsidR="008D0A9C" w:rsidRDefault="008D0A9C" w:rsidP="00251A59">
            <w:pPr>
              <w:jc w:val="right"/>
            </w:pPr>
            <w:r>
              <w:t>78,90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630"/>
        </w:trPr>
        <w:tc>
          <w:tcPr>
            <w:tcW w:w="4098" w:type="dxa"/>
            <w:shd w:val="clear" w:color="auto" w:fill="auto"/>
            <w:vAlign w:val="bottom"/>
            <w:hideMark/>
          </w:tcPr>
          <w:p w:rsidR="008D0A9C" w:rsidRDefault="008D0A9C" w:rsidP="00251A59">
            <w:pPr>
              <w:rPr>
                <w:i/>
                <w:iCs/>
              </w:rPr>
            </w:pPr>
            <w:r>
              <w:rPr>
                <w:i/>
                <w:iCs/>
              </w:rPr>
              <w:t>Выполнение функций органами местного самоуправления</w:t>
            </w:r>
          </w:p>
        </w:tc>
        <w:tc>
          <w:tcPr>
            <w:tcW w:w="661" w:type="dxa"/>
            <w:shd w:val="clear" w:color="auto" w:fill="auto"/>
            <w:vAlign w:val="bottom"/>
            <w:hideMark/>
          </w:tcPr>
          <w:p w:rsidR="008D0A9C" w:rsidRDefault="008D0A9C" w:rsidP="00251A59">
            <w:pPr>
              <w:jc w:val="right"/>
            </w:pPr>
            <w:r>
              <w:t>02</w:t>
            </w:r>
          </w:p>
        </w:tc>
        <w:tc>
          <w:tcPr>
            <w:tcW w:w="626" w:type="dxa"/>
            <w:shd w:val="clear" w:color="auto" w:fill="auto"/>
            <w:vAlign w:val="bottom"/>
            <w:hideMark/>
          </w:tcPr>
          <w:p w:rsidR="008D0A9C" w:rsidRDefault="008D0A9C" w:rsidP="00251A59">
            <w:pPr>
              <w:jc w:val="right"/>
            </w:pPr>
            <w:r>
              <w:t>03</w:t>
            </w:r>
          </w:p>
        </w:tc>
        <w:tc>
          <w:tcPr>
            <w:tcW w:w="1056" w:type="dxa"/>
            <w:shd w:val="clear" w:color="auto" w:fill="auto"/>
            <w:vAlign w:val="bottom"/>
            <w:hideMark/>
          </w:tcPr>
          <w:p w:rsidR="008D0A9C" w:rsidRDefault="008D0A9C" w:rsidP="00251A59">
            <w:pPr>
              <w:jc w:val="right"/>
            </w:pPr>
            <w:r>
              <w:t>0013600</w:t>
            </w:r>
          </w:p>
        </w:tc>
        <w:tc>
          <w:tcPr>
            <w:tcW w:w="662" w:type="dxa"/>
            <w:shd w:val="clear" w:color="auto" w:fill="auto"/>
            <w:vAlign w:val="bottom"/>
            <w:hideMark/>
          </w:tcPr>
          <w:p w:rsidR="008D0A9C" w:rsidRDefault="008D0A9C" w:rsidP="00251A59">
            <w:pPr>
              <w:jc w:val="right"/>
            </w:pPr>
            <w:r>
              <w:t>500</w:t>
            </w:r>
          </w:p>
        </w:tc>
        <w:tc>
          <w:tcPr>
            <w:tcW w:w="1071" w:type="dxa"/>
            <w:shd w:val="clear" w:color="auto" w:fill="auto"/>
            <w:vAlign w:val="bottom"/>
            <w:hideMark/>
          </w:tcPr>
          <w:p w:rsidR="008D0A9C" w:rsidRDefault="008D0A9C" w:rsidP="00251A59">
            <w:pPr>
              <w:jc w:val="right"/>
            </w:pPr>
            <w:r>
              <w:t>78,90</w:t>
            </w:r>
          </w:p>
        </w:tc>
        <w:tc>
          <w:tcPr>
            <w:tcW w:w="1114" w:type="dxa"/>
            <w:shd w:val="clear" w:color="auto" w:fill="auto"/>
            <w:vAlign w:val="bottom"/>
            <w:hideMark/>
          </w:tcPr>
          <w:p w:rsidR="008D0A9C" w:rsidRDefault="008D0A9C" w:rsidP="00251A59">
            <w:pPr>
              <w:jc w:val="right"/>
            </w:pPr>
            <w:r>
              <w:t>78,90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945"/>
        </w:trPr>
        <w:tc>
          <w:tcPr>
            <w:tcW w:w="4098" w:type="dxa"/>
            <w:shd w:val="clear" w:color="auto" w:fill="auto"/>
            <w:vAlign w:val="bottom"/>
            <w:hideMark/>
          </w:tcPr>
          <w:p w:rsidR="008D0A9C" w:rsidRDefault="008D0A9C" w:rsidP="00251A59">
            <w:pPr>
              <w:rPr>
                <w:b/>
                <w:bCs/>
              </w:rPr>
            </w:pPr>
            <w:r>
              <w:rPr>
                <w:b/>
                <w:bCs/>
              </w:rPr>
              <w:t>НАЦИОНАЛЬНАЯ БЕЗОПАСНОСТЬ И ПРАВООХРАНИТЕЛЬНАЯ ДЕЯТЕЛЬНОСТЬ</w:t>
            </w:r>
          </w:p>
        </w:tc>
        <w:tc>
          <w:tcPr>
            <w:tcW w:w="661" w:type="dxa"/>
            <w:shd w:val="clear" w:color="auto" w:fill="auto"/>
            <w:vAlign w:val="bottom"/>
            <w:hideMark/>
          </w:tcPr>
          <w:p w:rsidR="008D0A9C" w:rsidRDefault="008D0A9C" w:rsidP="00251A59">
            <w:pPr>
              <w:jc w:val="right"/>
            </w:pPr>
            <w:r>
              <w:t>03</w:t>
            </w:r>
          </w:p>
        </w:tc>
        <w:tc>
          <w:tcPr>
            <w:tcW w:w="626" w:type="dxa"/>
            <w:shd w:val="clear" w:color="auto" w:fill="auto"/>
            <w:vAlign w:val="bottom"/>
            <w:hideMark/>
          </w:tcPr>
          <w:p w:rsidR="008D0A9C" w:rsidRDefault="008D0A9C" w:rsidP="00251A59">
            <w:pPr>
              <w:jc w:val="right"/>
            </w:pPr>
            <w:r>
              <w:t> </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97,00</w:t>
            </w:r>
          </w:p>
        </w:tc>
        <w:tc>
          <w:tcPr>
            <w:tcW w:w="1114" w:type="dxa"/>
            <w:shd w:val="clear" w:color="auto" w:fill="auto"/>
            <w:vAlign w:val="bottom"/>
            <w:hideMark/>
          </w:tcPr>
          <w:p w:rsidR="008D0A9C" w:rsidRDefault="008D0A9C" w:rsidP="00251A59">
            <w:pPr>
              <w:jc w:val="right"/>
            </w:pPr>
            <w:r>
              <w:t>97,00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945"/>
        </w:trPr>
        <w:tc>
          <w:tcPr>
            <w:tcW w:w="4098" w:type="dxa"/>
            <w:shd w:val="clear" w:color="auto" w:fill="auto"/>
            <w:vAlign w:val="bottom"/>
            <w:hideMark/>
          </w:tcPr>
          <w:p w:rsidR="008D0A9C" w:rsidRDefault="008D0A9C" w:rsidP="00251A59">
            <w:pPr>
              <w:rPr>
                <w:b/>
                <w:bCs/>
              </w:rPr>
            </w:pPr>
            <w:r>
              <w:rPr>
                <w:b/>
                <w:bCs/>
              </w:rPr>
              <w:lastRenderedPageBreak/>
              <w:t>Другие вопросы в области национальной безопасности и правоохранительной деятельности</w:t>
            </w:r>
          </w:p>
        </w:tc>
        <w:tc>
          <w:tcPr>
            <w:tcW w:w="661" w:type="dxa"/>
            <w:shd w:val="clear" w:color="auto" w:fill="auto"/>
            <w:vAlign w:val="bottom"/>
            <w:hideMark/>
          </w:tcPr>
          <w:p w:rsidR="008D0A9C" w:rsidRDefault="008D0A9C" w:rsidP="00251A59">
            <w:pPr>
              <w:jc w:val="right"/>
            </w:pPr>
            <w:r>
              <w:t>03</w:t>
            </w:r>
          </w:p>
        </w:tc>
        <w:tc>
          <w:tcPr>
            <w:tcW w:w="626" w:type="dxa"/>
            <w:shd w:val="clear" w:color="auto" w:fill="auto"/>
            <w:vAlign w:val="bottom"/>
            <w:hideMark/>
          </w:tcPr>
          <w:p w:rsidR="008D0A9C" w:rsidRDefault="008D0A9C" w:rsidP="00251A59">
            <w:pPr>
              <w:jc w:val="right"/>
            </w:pPr>
            <w:r>
              <w:t>14</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97,00</w:t>
            </w:r>
          </w:p>
        </w:tc>
        <w:tc>
          <w:tcPr>
            <w:tcW w:w="1114" w:type="dxa"/>
            <w:shd w:val="clear" w:color="auto" w:fill="auto"/>
            <w:vAlign w:val="bottom"/>
            <w:hideMark/>
          </w:tcPr>
          <w:p w:rsidR="008D0A9C" w:rsidRDefault="008D0A9C" w:rsidP="00251A59">
            <w:pPr>
              <w:jc w:val="right"/>
            </w:pPr>
            <w:r>
              <w:t>97,00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945"/>
        </w:trPr>
        <w:tc>
          <w:tcPr>
            <w:tcW w:w="4098" w:type="dxa"/>
            <w:shd w:val="clear" w:color="auto" w:fill="auto"/>
            <w:vAlign w:val="bottom"/>
            <w:hideMark/>
          </w:tcPr>
          <w:p w:rsidR="008D0A9C" w:rsidRDefault="008D0A9C" w:rsidP="00251A59">
            <w:pPr>
              <w:rPr>
                <w:b/>
                <w:bCs/>
              </w:rPr>
            </w:pPr>
            <w:r>
              <w:rPr>
                <w:b/>
                <w:bCs/>
              </w:rPr>
              <w:t>Реализация других вопросов в области национальной безопасности и правоохранительной деятельности</w:t>
            </w:r>
          </w:p>
        </w:tc>
        <w:tc>
          <w:tcPr>
            <w:tcW w:w="661" w:type="dxa"/>
            <w:shd w:val="clear" w:color="auto" w:fill="auto"/>
            <w:vAlign w:val="bottom"/>
            <w:hideMark/>
          </w:tcPr>
          <w:p w:rsidR="008D0A9C" w:rsidRDefault="008D0A9C" w:rsidP="00251A59">
            <w:pPr>
              <w:jc w:val="right"/>
            </w:pPr>
            <w:r>
              <w:t>03</w:t>
            </w:r>
          </w:p>
        </w:tc>
        <w:tc>
          <w:tcPr>
            <w:tcW w:w="626" w:type="dxa"/>
            <w:shd w:val="clear" w:color="auto" w:fill="auto"/>
            <w:vAlign w:val="bottom"/>
            <w:hideMark/>
          </w:tcPr>
          <w:p w:rsidR="008D0A9C" w:rsidRDefault="008D0A9C" w:rsidP="00251A59">
            <w:pPr>
              <w:jc w:val="right"/>
            </w:pPr>
            <w:r>
              <w:t>14</w:t>
            </w:r>
          </w:p>
        </w:tc>
        <w:tc>
          <w:tcPr>
            <w:tcW w:w="1056" w:type="dxa"/>
            <w:shd w:val="clear" w:color="auto" w:fill="auto"/>
            <w:vAlign w:val="bottom"/>
            <w:hideMark/>
          </w:tcPr>
          <w:p w:rsidR="008D0A9C" w:rsidRDefault="008D0A9C" w:rsidP="00251A59">
            <w:pPr>
              <w:jc w:val="right"/>
            </w:pPr>
            <w:r>
              <w:t>2470000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97,00</w:t>
            </w:r>
          </w:p>
        </w:tc>
        <w:tc>
          <w:tcPr>
            <w:tcW w:w="1114" w:type="dxa"/>
            <w:shd w:val="clear" w:color="auto" w:fill="auto"/>
            <w:vAlign w:val="bottom"/>
            <w:hideMark/>
          </w:tcPr>
          <w:p w:rsidR="008D0A9C" w:rsidRDefault="008D0A9C" w:rsidP="00251A59">
            <w:pPr>
              <w:jc w:val="right"/>
            </w:pPr>
            <w:r>
              <w:t>97,00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630"/>
        </w:trPr>
        <w:tc>
          <w:tcPr>
            <w:tcW w:w="4098" w:type="dxa"/>
            <w:shd w:val="clear" w:color="auto" w:fill="auto"/>
            <w:vAlign w:val="bottom"/>
            <w:hideMark/>
          </w:tcPr>
          <w:p w:rsidR="008D0A9C" w:rsidRDefault="008D0A9C" w:rsidP="00251A59">
            <w:r>
              <w:t>Выполнение функций органами местного самоуправления</w:t>
            </w:r>
          </w:p>
        </w:tc>
        <w:tc>
          <w:tcPr>
            <w:tcW w:w="661" w:type="dxa"/>
            <w:shd w:val="clear" w:color="auto" w:fill="auto"/>
            <w:vAlign w:val="bottom"/>
            <w:hideMark/>
          </w:tcPr>
          <w:p w:rsidR="008D0A9C" w:rsidRDefault="008D0A9C" w:rsidP="00251A59">
            <w:pPr>
              <w:jc w:val="right"/>
            </w:pPr>
            <w:r>
              <w:t>03</w:t>
            </w:r>
          </w:p>
        </w:tc>
        <w:tc>
          <w:tcPr>
            <w:tcW w:w="626" w:type="dxa"/>
            <w:shd w:val="clear" w:color="auto" w:fill="auto"/>
            <w:vAlign w:val="bottom"/>
            <w:hideMark/>
          </w:tcPr>
          <w:p w:rsidR="008D0A9C" w:rsidRDefault="008D0A9C" w:rsidP="00251A59">
            <w:pPr>
              <w:jc w:val="right"/>
            </w:pPr>
            <w:r>
              <w:t>14</w:t>
            </w:r>
          </w:p>
        </w:tc>
        <w:tc>
          <w:tcPr>
            <w:tcW w:w="1056" w:type="dxa"/>
            <w:shd w:val="clear" w:color="auto" w:fill="auto"/>
            <w:vAlign w:val="bottom"/>
            <w:hideMark/>
          </w:tcPr>
          <w:p w:rsidR="008D0A9C" w:rsidRDefault="008D0A9C" w:rsidP="00251A59">
            <w:pPr>
              <w:jc w:val="right"/>
            </w:pPr>
            <w:r>
              <w:t>2470000</w:t>
            </w:r>
          </w:p>
        </w:tc>
        <w:tc>
          <w:tcPr>
            <w:tcW w:w="662" w:type="dxa"/>
            <w:shd w:val="clear" w:color="auto" w:fill="auto"/>
            <w:vAlign w:val="bottom"/>
            <w:hideMark/>
          </w:tcPr>
          <w:p w:rsidR="008D0A9C" w:rsidRDefault="008D0A9C" w:rsidP="00251A59">
            <w:pPr>
              <w:jc w:val="right"/>
            </w:pPr>
            <w:r>
              <w:t>500</w:t>
            </w:r>
          </w:p>
        </w:tc>
        <w:tc>
          <w:tcPr>
            <w:tcW w:w="1071" w:type="dxa"/>
            <w:shd w:val="clear" w:color="auto" w:fill="auto"/>
            <w:vAlign w:val="bottom"/>
            <w:hideMark/>
          </w:tcPr>
          <w:p w:rsidR="008D0A9C" w:rsidRDefault="008D0A9C" w:rsidP="00251A59">
            <w:pPr>
              <w:jc w:val="right"/>
            </w:pPr>
            <w:r>
              <w:t>97,00</w:t>
            </w:r>
          </w:p>
        </w:tc>
        <w:tc>
          <w:tcPr>
            <w:tcW w:w="1114" w:type="dxa"/>
            <w:shd w:val="clear" w:color="auto" w:fill="auto"/>
            <w:vAlign w:val="bottom"/>
            <w:hideMark/>
          </w:tcPr>
          <w:p w:rsidR="008D0A9C" w:rsidRDefault="008D0A9C" w:rsidP="00251A59">
            <w:pPr>
              <w:jc w:val="right"/>
            </w:pPr>
            <w:r>
              <w:t>97,00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480"/>
        </w:trPr>
        <w:tc>
          <w:tcPr>
            <w:tcW w:w="4098" w:type="dxa"/>
            <w:shd w:val="clear" w:color="auto" w:fill="auto"/>
            <w:vAlign w:val="bottom"/>
            <w:hideMark/>
          </w:tcPr>
          <w:p w:rsidR="008D0A9C" w:rsidRDefault="008D0A9C" w:rsidP="00251A59">
            <w:pPr>
              <w:rPr>
                <w:b/>
                <w:bCs/>
              </w:rPr>
            </w:pPr>
            <w:r>
              <w:rPr>
                <w:b/>
                <w:bCs/>
              </w:rPr>
              <w:t>Национальная экономика</w:t>
            </w:r>
          </w:p>
        </w:tc>
        <w:tc>
          <w:tcPr>
            <w:tcW w:w="661" w:type="dxa"/>
            <w:shd w:val="clear" w:color="auto" w:fill="auto"/>
            <w:noWrap/>
            <w:vAlign w:val="bottom"/>
            <w:hideMark/>
          </w:tcPr>
          <w:p w:rsidR="008D0A9C" w:rsidRDefault="008D0A9C" w:rsidP="00251A59">
            <w:pPr>
              <w:jc w:val="right"/>
            </w:pPr>
            <w:r>
              <w:t>04</w:t>
            </w:r>
          </w:p>
        </w:tc>
        <w:tc>
          <w:tcPr>
            <w:tcW w:w="626" w:type="dxa"/>
            <w:shd w:val="clear" w:color="auto" w:fill="auto"/>
            <w:noWrap/>
            <w:vAlign w:val="bottom"/>
            <w:hideMark/>
          </w:tcPr>
          <w:p w:rsidR="008D0A9C" w:rsidRDefault="008D0A9C" w:rsidP="00251A59">
            <w:pPr>
              <w:jc w:val="right"/>
            </w:pPr>
            <w:r>
              <w:t> </w:t>
            </w:r>
          </w:p>
        </w:tc>
        <w:tc>
          <w:tcPr>
            <w:tcW w:w="1056" w:type="dxa"/>
            <w:shd w:val="clear" w:color="auto" w:fill="auto"/>
            <w:noWrap/>
            <w:vAlign w:val="bottom"/>
            <w:hideMark/>
          </w:tcPr>
          <w:p w:rsidR="008D0A9C" w:rsidRDefault="008D0A9C" w:rsidP="00251A59">
            <w:pPr>
              <w:jc w:val="right"/>
            </w:pPr>
            <w:r>
              <w:t> </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Pr="0098610A" w:rsidRDefault="008D0A9C" w:rsidP="00251A59">
            <w:pPr>
              <w:ind w:left="-261" w:firstLine="261"/>
              <w:jc w:val="center"/>
            </w:pPr>
            <w:r>
              <w:t>1140,29</w:t>
            </w:r>
          </w:p>
        </w:tc>
        <w:tc>
          <w:tcPr>
            <w:tcW w:w="1114" w:type="dxa"/>
            <w:shd w:val="clear" w:color="auto" w:fill="auto"/>
            <w:vAlign w:val="bottom"/>
            <w:hideMark/>
          </w:tcPr>
          <w:p w:rsidR="008D0A9C" w:rsidRPr="0098610A" w:rsidRDefault="008D0A9C" w:rsidP="00251A59">
            <w:pPr>
              <w:jc w:val="center"/>
            </w:pPr>
            <w:r w:rsidRPr="0098610A">
              <w:t>1034,59</w:t>
            </w:r>
          </w:p>
        </w:tc>
        <w:tc>
          <w:tcPr>
            <w:tcW w:w="1075" w:type="dxa"/>
            <w:shd w:val="clear" w:color="auto" w:fill="auto"/>
            <w:noWrap/>
            <w:vAlign w:val="bottom"/>
            <w:hideMark/>
          </w:tcPr>
          <w:p w:rsidR="008D0A9C" w:rsidRPr="0098610A" w:rsidRDefault="008D0A9C" w:rsidP="00251A59">
            <w:pPr>
              <w:jc w:val="center"/>
            </w:pPr>
            <w:r>
              <w:t>90,73</w:t>
            </w:r>
          </w:p>
        </w:tc>
      </w:tr>
      <w:tr w:rsidR="008D0A9C" w:rsidTr="00251A59">
        <w:trPr>
          <w:trHeight w:val="315"/>
        </w:trPr>
        <w:tc>
          <w:tcPr>
            <w:tcW w:w="4098" w:type="dxa"/>
            <w:shd w:val="clear" w:color="auto" w:fill="auto"/>
            <w:vAlign w:val="bottom"/>
            <w:hideMark/>
          </w:tcPr>
          <w:p w:rsidR="008D0A9C" w:rsidRDefault="008D0A9C" w:rsidP="00251A59">
            <w:r>
              <w:t>Общеэкономические вопросы</w:t>
            </w:r>
          </w:p>
        </w:tc>
        <w:tc>
          <w:tcPr>
            <w:tcW w:w="661" w:type="dxa"/>
            <w:shd w:val="clear" w:color="auto" w:fill="auto"/>
            <w:noWrap/>
            <w:vAlign w:val="bottom"/>
            <w:hideMark/>
          </w:tcPr>
          <w:p w:rsidR="008D0A9C" w:rsidRDefault="008D0A9C" w:rsidP="00251A59">
            <w:pPr>
              <w:jc w:val="right"/>
            </w:pPr>
            <w:r>
              <w:t>04</w:t>
            </w:r>
          </w:p>
        </w:tc>
        <w:tc>
          <w:tcPr>
            <w:tcW w:w="626" w:type="dxa"/>
            <w:shd w:val="clear" w:color="auto" w:fill="auto"/>
            <w:noWrap/>
            <w:vAlign w:val="bottom"/>
            <w:hideMark/>
          </w:tcPr>
          <w:p w:rsidR="008D0A9C" w:rsidRDefault="008D0A9C" w:rsidP="00251A59">
            <w:pPr>
              <w:jc w:val="right"/>
            </w:pPr>
            <w:r>
              <w:t>01</w:t>
            </w:r>
          </w:p>
        </w:tc>
        <w:tc>
          <w:tcPr>
            <w:tcW w:w="1056" w:type="dxa"/>
            <w:shd w:val="clear" w:color="auto" w:fill="auto"/>
            <w:noWrap/>
            <w:vAlign w:val="bottom"/>
            <w:hideMark/>
          </w:tcPr>
          <w:p w:rsidR="008D0A9C" w:rsidRDefault="008D0A9C" w:rsidP="00251A59">
            <w:pPr>
              <w:jc w:val="right"/>
            </w:pPr>
            <w:r>
              <w:t> </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Pr="0098610A" w:rsidRDefault="008D0A9C" w:rsidP="00251A59">
            <w:pPr>
              <w:jc w:val="center"/>
            </w:pPr>
            <w:r w:rsidRPr="0098610A">
              <w:t>31,10</w:t>
            </w:r>
          </w:p>
        </w:tc>
        <w:tc>
          <w:tcPr>
            <w:tcW w:w="1114" w:type="dxa"/>
            <w:shd w:val="clear" w:color="auto" w:fill="auto"/>
            <w:vAlign w:val="bottom"/>
            <w:hideMark/>
          </w:tcPr>
          <w:p w:rsidR="008D0A9C" w:rsidRPr="0098610A" w:rsidRDefault="008D0A9C" w:rsidP="00251A59">
            <w:pPr>
              <w:jc w:val="center"/>
            </w:pPr>
            <w:r w:rsidRPr="0098610A">
              <w:t>31,10</w:t>
            </w:r>
          </w:p>
        </w:tc>
        <w:tc>
          <w:tcPr>
            <w:tcW w:w="1075" w:type="dxa"/>
            <w:shd w:val="clear" w:color="auto" w:fill="auto"/>
            <w:noWrap/>
            <w:vAlign w:val="bottom"/>
            <w:hideMark/>
          </w:tcPr>
          <w:p w:rsidR="008D0A9C" w:rsidRPr="0098610A" w:rsidRDefault="008D0A9C" w:rsidP="00251A59">
            <w:pPr>
              <w:jc w:val="center"/>
            </w:pPr>
            <w:r w:rsidRPr="0098610A">
              <w:t>100,00</w:t>
            </w:r>
          </w:p>
        </w:tc>
      </w:tr>
      <w:tr w:rsidR="008D0A9C" w:rsidTr="00251A59">
        <w:trPr>
          <w:trHeight w:val="1260"/>
        </w:trPr>
        <w:tc>
          <w:tcPr>
            <w:tcW w:w="4098" w:type="dxa"/>
            <w:shd w:val="clear" w:color="auto" w:fill="auto"/>
            <w:vAlign w:val="bottom"/>
            <w:hideMark/>
          </w:tcPr>
          <w:p w:rsidR="008D0A9C" w:rsidRDefault="008D0A9C" w:rsidP="00251A59">
            <w:r>
              <w:t xml:space="preserve">Руководство и управление в сфере установленных функций государственной власти субъектов Российской Федерации и органов местного самоуправления </w:t>
            </w:r>
          </w:p>
        </w:tc>
        <w:tc>
          <w:tcPr>
            <w:tcW w:w="661" w:type="dxa"/>
            <w:shd w:val="clear" w:color="auto" w:fill="auto"/>
            <w:noWrap/>
            <w:vAlign w:val="bottom"/>
            <w:hideMark/>
          </w:tcPr>
          <w:p w:rsidR="008D0A9C" w:rsidRDefault="008D0A9C" w:rsidP="00251A59">
            <w:pPr>
              <w:jc w:val="right"/>
            </w:pPr>
            <w:r>
              <w:t>04</w:t>
            </w:r>
          </w:p>
        </w:tc>
        <w:tc>
          <w:tcPr>
            <w:tcW w:w="626" w:type="dxa"/>
            <w:shd w:val="clear" w:color="auto" w:fill="auto"/>
            <w:noWrap/>
            <w:vAlign w:val="bottom"/>
            <w:hideMark/>
          </w:tcPr>
          <w:p w:rsidR="008D0A9C" w:rsidRDefault="008D0A9C" w:rsidP="00251A59">
            <w:pPr>
              <w:jc w:val="right"/>
            </w:pPr>
            <w:r>
              <w:t>01</w:t>
            </w:r>
          </w:p>
        </w:tc>
        <w:tc>
          <w:tcPr>
            <w:tcW w:w="1056" w:type="dxa"/>
            <w:shd w:val="clear" w:color="auto" w:fill="auto"/>
            <w:noWrap/>
            <w:vAlign w:val="bottom"/>
            <w:hideMark/>
          </w:tcPr>
          <w:p w:rsidR="008D0A9C" w:rsidRDefault="008D0A9C" w:rsidP="00251A59">
            <w:pPr>
              <w:jc w:val="right"/>
            </w:pPr>
            <w:r>
              <w:t>0020000</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Pr="0098610A" w:rsidRDefault="008D0A9C" w:rsidP="00251A59">
            <w:pPr>
              <w:jc w:val="center"/>
            </w:pPr>
            <w:r w:rsidRPr="0098610A">
              <w:t>31,10</w:t>
            </w:r>
          </w:p>
        </w:tc>
        <w:tc>
          <w:tcPr>
            <w:tcW w:w="1114" w:type="dxa"/>
            <w:shd w:val="clear" w:color="auto" w:fill="auto"/>
            <w:vAlign w:val="bottom"/>
            <w:hideMark/>
          </w:tcPr>
          <w:p w:rsidR="008D0A9C" w:rsidRPr="0098610A" w:rsidRDefault="008D0A9C" w:rsidP="00251A59">
            <w:pPr>
              <w:jc w:val="center"/>
            </w:pPr>
            <w:r w:rsidRPr="0098610A">
              <w:t>31,10</w:t>
            </w:r>
          </w:p>
        </w:tc>
        <w:tc>
          <w:tcPr>
            <w:tcW w:w="1075" w:type="dxa"/>
            <w:shd w:val="clear" w:color="auto" w:fill="auto"/>
            <w:noWrap/>
            <w:vAlign w:val="bottom"/>
            <w:hideMark/>
          </w:tcPr>
          <w:p w:rsidR="008D0A9C" w:rsidRPr="0098610A" w:rsidRDefault="008D0A9C" w:rsidP="00251A59">
            <w:pPr>
              <w:jc w:val="center"/>
            </w:pPr>
            <w:r w:rsidRPr="0098610A">
              <w:t>100,00</w:t>
            </w:r>
          </w:p>
        </w:tc>
      </w:tr>
      <w:tr w:rsidR="008D0A9C" w:rsidTr="00251A59">
        <w:trPr>
          <w:trHeight w:val="945"/>
        </w:trPr>
        <w:tc>
          <w:tcPr>
            <w:tcW w:w="4098" w:type="dxa"/>
            <w:shd w:val="clear" w:color="auto" w:fill="auto"/>
            <w:vAlign w:val="bottom"/>
            <w:hideMark/>
          </w:tcPr>
          <w:p w:rsidR="008D0A9C" w:rsidRDefault="008D0A9C" w:rsidP="00251A59">
            <w:r>
              <w:t>Осуществление отдельных областных государственных полномочий в сфере водоснабжения и водоотведения</w:t>
            </w:r>
          </w:p>
        </w:tc>
        <w:tc>
          <w:tcPr>
            <w:tcW w:w="661" w:type="dxa"/>
            <w:shd w:val="clear" w:color="auto" w:fill="auto"/>
            <w:noWrap/>
            <w:vAlign w:val="bottom"/>
            <w:hideMark/>
          </w:tcPr>
          <w:p w:rsidR="008D0A9C" w:rsidRDefault="008D0A9C" w:rsidP="00251A59">
            <w:pPr>
              <w:jc w:val="right"/>
            </w:pPr>
            <w:r>
              <w:t>04</w:t>
            </w:r>
          </w:p>
        </w:tc>
        <w:tc>
          <w:tcPr>
            <w:tcW w:w="626" w:type="dxa"/>
            <w:shd w:val="clear" w:color="auto" w:fill="auto"/>
            <w:noWrap/>
            <w:vAlign w:val="bottom"/>
            <w:hideMark/>
          </w:tcPr>
          <w:p w:rsidR="008D0A9C" w:rsidRDefault="008D0A9C" w:rsidP="00251A59">
            <w:pPr>
              <w:jc w:val="right"/>
            </w:pPr>
            <w:r>
              <w:t>01</w:t>
            </w:r>
          </w:p>
        </w:tc>
        <w:tc>
          <w:tcPr>
            <w:tcW w:w="1056" w:type="dxa"/>
            <w:shd w:val="clear" w:color="auto" w:fill="auto"/>
            <w:noWrap/>
            <w:vAlign w:val="bottom"/>
            <w:hideMark/>
          </w:tcPr>
          <w:p w:rsidR="008D0A9C" w:rsidRDefault="008D0A9C" w:rsidP="00251A59">
            <w:pPr>
              <w:jc w:val="right"/>
            </w:pPr>
            <w:r>
              <w:t>0025400</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Pr="0098610A" w:rsidRDefault="008D0A9C" w:rsidP="00251A59">
            <w:pPr>
              <w:jc w:val="center"/>
            </w:pPr>
            <w:r w:rsidRPr="0098610A">
              <w:t>31,10</w:t>
            </w:r>
          </w:p>
        </w:tc>
        <w:tc>
          <w:tcPr>
            <w:tcW w:w="1114" w:type="dxa"/>
            <w:shd w:val="clear" w:color="auto" w:fill="auto"/>
            <w:vAlign w:val="bottom"/>
            <w:hideMark/>
          </w:tcPr>
          <w:p w:rsidR="008D0A9C" w:rsidRPr="0098610A" w:rsidRDefault="008D0A9C" w:rsidP="00251A59">
            <w:pPr>
              <w:jc w:val="center"/>
            </w:pPr>
            <w:r w:rsidRPr="0098610A">
              <w:t>31,10</w:t>
            </w:r>
          </w:p>
        </w:tc>
        <w:tc>
          <w:tcPr>
            <w:tcW w:w="1075" w:type="dxa"/>
            <w:shd w:val="clear" w:color="auto" w:fill="auto"/>
            <w:noWrap/>
            <w:vAlign w:val="bottom"/>
            <w:hideMark/>
          </w:tcPr>
          <w:p w:rsidR="008D0A9C" w:rsidRPr="0098610A" w:rsidRDefault="008D0A9C" w:rsidP="00251A59">
            <w:pPr>
              <w:jc w:val="center"/>
            </w:pPr>
            <w:r w:rsidRPr="0098610A">
              <w:t>100,00</w:t>
            </w:r>
          </w:p>
        </w:tc>
      </w:tr>
      <w:tr w:rsidR="008D0A9C" w:rsidTr="00251A59">
        <w:trPr>
          <w:trHeight w:val="630"/>
        </w:trPr>
        <w:tc>
          <w:tcPr>
            <w:tcW w:w="4098" w:type="dxa"/>
            <w:shd w:val="clear" w:color="auto" w:fill="auto"/>
            <w:vAlign w:val="bottom"/>
            <w:hideMark/>
          </w:tcPr>
          <w:p w:rsidR="008D0A9C" w:rsidRDefault="008D0A9C" w:rsidP="00251A59">
            <w:r>
              <w:t>Выполнение функций органами местного самоуправления</w:t>
            </w:r>
          </w:p>
        </w:tc>
        <w:tc>
          <w:tcPr>
            <w:tcW w:w="661" w:type="dxa"/>
            <w:shd w:val="clear" w:color="auto" w:fill="auto"/>
            <w:noWrap/>
            <w:vAlign w:val="bottom"/>
            <w:hideMark/>
          </w:tcPr>
          <w:p w:rsidR="008D0A9C" w:rsidRDefault="008D0A9C" w:rsidP="00251A59">
            <w:pPr>
              <w:jc w:val="right"/>
            </w:pPr>
            <w:r>
              <w:t>04</w:t>
            </w:r>
          </w:p>
        </w:tc>
        <w:tc>
          <w:tcPr>
            <w:tcW w:w="626" w:type="dxa"/>
            <w:shd w:val="clear" w:color="auto" w:fill="auto"/>
            <w:noWrap/>
            <w:vAlign w:val="bottom"/>
            <w:hideMark/>
          </w:tcPr>
          <w:p w:rsidR="008D0A9C" w:rsidRDefault="008D0A9C" w:rsidP="00251A59">
            <w:pPr>
              <w:jc w:val="right"/>
            </w:pPr>
            <w:r>
              <w:t>01</w:t>
            </w:r>
          </w:p>
        </w:tc>
        <w:tc>
          <w:tcPr>
            <w:tcW w:w="1056" w:type="dxa"/>
            <w:shd w:val="clear" w:color="auto" w:fill="auto"/>
            <w:noWrap/>
            <w:vAlign w:val="bottom"/>
            <w:hideMark/>
          </w:tcPr>
          <w:p w:rsidR="008D0A9C" w:rsidRDefault="008D0A9C" w:rsidP="00251A59">
            <w:pPr>
              <w:jc w:val="right"/>
            </w:pPr>
            <w:r>
              <w:t>0025400</w:t>
            </w:r>
          </w:p>
        </w:tc>
        <w:tc>
          <w:tcPr>
            <w:tcW w:w="662" w:type="dxa"/>
            <w:shd w:val="clear" w:color="auto" w:fill="auto"/>
            <w:noWrap/>
            <w:vAlign w:val="bottom"/>
            <w:hideMark/>
          </w:tcPr>
          <w:p w:rsidR="008D0A9C" w:rsidRDefault="008D0A9C" w:rsidP="00251A59">
            <w:pPr>
              <w:jc w:val="right"/>
            </w:pPr>
            <w:r>
              <w:t>500</w:t>
            </w:r>
          </w:p>
        </w:tc>
        <w:tc>
          <w:tcPr>
            <w:tcW w:w="1071" w:type="dxa"/>
            <w:shd w:val="clear" w:color="auto" w:fill="auto"/>
            <w:vAlign w:val="bottom"/>
            <w:hideMark/>
          </w:tcPr>
          <w:p w:rsidR="008D0A9C" w:rsidRPr="0098610A" w:rsidRDefault="008D0A9C" w:rsidP="00251A59">
            <w:pPr>
              <w:jc w:val="center"/>
            </w:pPr>
            <w:r w:rsidRPr="0098610A">
              <w:t>31,10</w:t>
            </w:r>
          </w:p>
        </w:tc>
        <w:tc>
          <w:tcPr>
            <w:tcW w:w="1114" w:type="dxa"/>
            <w:shd w:val="clear" w:color="auto" w:fill="auto"/>
            <w:vAlign w:val="bottom"/>
            <w:hideMark/>
          </w:tcPr>
          <w:p w:rsidR="008D0A9C" w:rsidRPr="0098610A" w:rsidRDefault="008D0A9C" w:rsidP="00251A59">
            <w:pPr>
              <w:jc w:val="center"/>
            </w:pPr>
            <w:r w:rsidRPr="0098610A">
              <w:t>31,10</w:t>
            </w:r>
          </w:p>
        </w:tc>
        <w:tc>
          <w:tcPr>
            <w:tcW w:w="1075" w:type="dxa"/>
            <w:shd w:val="clear" w:color="auto" w:fill="auto"/>
            <w:noWrap/>
            <w:vAlign w:val="bottom"/>
            <w:hideMark/>
          </w:tcPr>
          <w:p w:rsidR="008D0A9C" w:rsidRPr="0098610A" w:rsidRDefault="008D0A9C" w:rsidP="00251A59">
            <w:pPr>
              <w:jc w:val="center"/>
            </w:pPr>
            <w:r w:rsidRPr="0098610A">
              <w:t>100,00</w:t>
            </w:r>
          </w:p>
        </w:tc>
      </w:tr>
      <w:tr w:rsidR="008D0A9C" w:rsidTr="00251A59">
        <w:trPr>
          <w:trHeight w:val="315"/>
        </w:trPr>
        <w:tc>
          <w:tcPr>
            <w:tcW w:w="4098" w:type="dxa"/>
            <w:shd w:val="clear" w:color="auto" w:fill="auto"/>
            <w:vAlign w:val="bottom"/>
            <w:hideMark/>
          </w:tcPr>
          <w:p w:rsidR="008D0A9C" w:rsidRDefault="008D0A9C" w:rsidP="00251A59">
            <w:pPr>
              <w:rPr>
                <w:b/>
                <w:bCs/>
                <w:i/>
                <w:iCs/>
              </w:rPr>
            </w:pPr>
            <w:r>
              <w:rPr>
                <w:b/>
                <w:bCs/>
                <w:i/>
                <w:iCs/>
              </w:rPr>
              <w:t>Дорожное хозяйство</w:t>
            </w:r>
          </w:p>
        </w:tc>
        <w:tc>
          <w:tcPr>
            <w:tcW w:w="661" w:type="dxa"/>
            <w:shd w:val="clear" w:color="auto" w:fill="auto"/>
            <w:noWrap/>
            <w:vAlign w:val="bottom"/>
            <w:hideMark/>
          </w:tcPr>
          <w:p w:rsidR="008D0A9C" w:rsidRDefault="008D0A9C" w:rsidP="00251A59">
            <w:pPr>
              <w:jc w:val="right"/>
            </w:pPr>
            <w:r>
              <w:t>04</w:t>
            </w:r>
          </w:p>
        </w:tc>
        <w:tc>
          <w:tcPr>
            <w:tcW w:w="626" w:type="dxa"/>
            <w:shd w:val="clear" w:color="auto" w:fill="auto"/>
            <w:noWrap/>
            <w:vAlign w:val="bottom"/>
            <w:hideMark/>
          </w:tcPr>
          <w:p w:rsidR="008D0A9C" w:rsidRDefault="008D0A9C" w:rsidP="00251A59">
            <w:pPr>
              <w:jc w:val="right"/>
            </w:pPr>
            <w:r>
              <w:t>09</w:t>
            </w:r>
          </w:p>
        </w:tc>
        <w:tc>
          <w:tcPr>
            <w:tcW w:w="1056" w:type="dxa"/>
            <w:shd w:val="clear" w:color="auto" w:fill="auto"/>
            <w:noWrap/>
            <w:vAlign w:val="bottom"/>
            <w:hideMark/>
          </w:tcPr>
          <w:p w:rsidR="008D0A9C" w:rsidRDefault="008D0A9C" w:rsidP="00251A59">
            <w:pPr>
              <w:jc w:val="right"/>
            </w:pPr>
            <w:r>
              <w:t> </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Pr="0098610A" w:rsidRDefault="008D0A9C" w:rsidP="00251A59">
            <w:pPr>
              <w:jc w:val="center"/>
            </w:pPr>
            <w:r w:rsidRPr="0098610A">
              <w:t>1</w:t>
            </w:r>
            <w:r>
              <w:t>109,19</w:t>
            </w:r>
          </w:p>
        </w:tc>
        <w:tc>
          <w:tcPr>
            <w:tcW w:w="1114" w:type="dxa"/>
            <w:shd w:val="clear" w:color="auto" w:fill="auto"/>
            <w:vAlign w:val="bottom"/>
            <w:hideMark/>
          </w:tcPr>
          <w:p w:rsidR="008D0A9C" w:rsidRPr="0098610A" w:rsidRDefault="008D0A9C" w:rsidP="00251A59">
            <w:pPr>
              <w:jc w:val="center"/>
            </w:pPr>
            <w:r w:rsidRPr="0098610A">
              <w:t>1003,49</w:t>
            </w:r>
          </w:p>
        </w:tc>
        <w:tc>
          <w:tcPr>
            <w:tcW w:w="1075" w:type="dxa"/>
            <w:shd w:val="clear" w:color="auto" w:fill="auto"/>
            <w:noWrap/>
            <w:vAlign w:val="bottom"/>
            <w:hideMark/>
          </w:tcPr>
          <w:p w:rsidR="008D0A9C" w:rsidRPr="0098610A" w:rsidRDefault="008D0A9C" w:rsidP="00251A59">
            <w:pPr>
              <w:jc w:val="center"/>
            </w:pPr>
            <w:r>
              <w:t>90,5</w:t>
            </w:r>
          </w:p>
        </w:tc>
      </w:tr>
      <w:tr w:rsidR="008D0A9C" w:rsidTr="00251A59">
        <w:trPr>
          <w:trHeight w:val="1260"/>
        </w:trPr>
        <w:tc>
          <w:tcPr>
            <w:tcW w:w="4098" w:type="dxa"/>
            <w:shd w:val="clear" w:color="auto" w:fill="auto"/>
            <w:vAlign w:val="bottom"/>
            <w:hideMark/>
          </w:tcPr>
          <w:p w:rsidR="008D0A9C" w:rsidRDefault="008D0A9C" w:rsidP="00251A59">
            <w:pPr>
              <w:rPr>
                <w:b/>
                <w:bCs/>
              </w:rPr>
            </w:pPr>
            <w:r>
              <w:rPr>
                <w:b/>
                <w:bCs/>
              </w:rPr>
              <w:t xml:space="preserve">Строительство и содержание автомобильных дорог и инженерных сооружений на них в границах городских    округов и поселений </w:t>
            </w:r>
          </w:p>
        </w:tc>
        <w:tc>
          <w:tcPr>
            <w:tcW w:w="661" w:type="dxa"/>
            <w:shd w:val="clear" w:color="auto" w:fill="auto"/>
            <w:noWrap/>
            <w:vAlign w:val="bottom"/>
            <w:hideMark/>
          </w:tcPr>
          <w:p w:rsidR="008D0A9C" w:rsidRDefault="008D0A9C" w:rsidP="00251A59">
            <w:pPr>
              <w:jc w:val="right"/>
            </w:pPr>
            <w:r>
              <w:t>04</w:t>
            </w:r>
          </w:p>
        </w:tc>
        <w:tc>
          <w:tcPr>
            <w:tcW w:w="626" w:type="dxa"/>
            <w:shd w:val="clear" w:color="auto" w:fill="auto"/>
            <w:noWrap/>
            <w:vAlign w:val="bottom"/>
            <w:hideMark/>
          </w:tcPr>
          <w:p w:rsidR="008D0A9C" w:rsidRDefault="008D0A9C" w:rsidP="00251A59">
            <w:pPr>
              <w:jc w:val="right"/>
            </w:pPr>
            <w:r>
              <w:t>09</w:t>
            </w:r>
          </w:p>
        </w:tc>
        <w:tc>
          <w:tcPr>
            <w:tcW w:w="1056" w:type="dxa"/>
            <w:shd w:val="clear" w:color="auto" w:fill="auto"/>
            <w:noWrap/>
            <w:vAlign w:val="bottom"/>
            <w:hideMark/>
          </w:tcPr>
          <w:p w:rsidR="008D0A9C" w:rsidRDefault="008D0A9C" w:rsidP="00251A59">
            <w:pPr>
              <w:jc w:val="right"/>
            </w:pPr>
            <w:r>
              <w:t>3150201</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Pr="0098610A" w:rsidRDefault="008D0A9C" w:rsidP="00251A59">
            <w:pPr>
              <w:jc w:val="center"/>
            </w:pPr>
            <w:r>
              <w:t>518,59</w:t>
            </w:r>
          </w:p>
        </w:tc>
        <w:tc>
          <w:tcPr>
            <w:tcW w:w="1114" w:type="dxa"/>
            <w:shd w:val="clear" w:color="auto" w:fill="auto"/>
            <w:vAlign w:val="bottom"/>
            <w:hideMark/>
          </w:tcPr>
          <w:p w:rsidR="008D0A9C" w:rsidRPr="0098610A" w:rsidRDefault="008D0A9C" w:rsidP="00251A59">
            <w:pPr>
              <w:jc w:val="center"/>
            </w:pPr>
            <w:r w:rsidRPr="0098610A">
              <w:t>412,89</w:t>
            </w:r>
          </w:p>
        </w:tc>
        <w:tc>
          <w:tcPr>
            <w:tcW w:w="1075" w:type="dxa"/>
            <w:shd w:val="clear" w:color="auto" w:fill="auto"/>
            <w:noWrap/>
            <w:vAlign w:val="bottom"/>
            <w:hideMark/>
          </w:tcPr>
          <w:p w:rsidR="008D0A9C" w:rsidRPr="0098610A" w:rsidRDefault="008D0A9C" w:rsidP="00251A59">
            <w:pPr>
              <w:jc w:val="center"/>
            </w:pPr>
            <w:r>
              <w:t>79,62</w:t>
            </w:r>
          </w:p>
        </w:tc>
      </w:tr>
      <w:tr w:rsidR="008D0A9C" w:rsidTr="00251A59">
        <w:trPr>
          <w:trHeight w:val="630"/>
        </w:trPr>
        <w:tc>
          <w:tcPr>
            <w:tcW w:w="4098" w:type="dxa"/>
            <w:shd w:val="clear" w:color="auto" w:fill="auto"/>
            <w:vAlign w:val="bottom"/>
            <w:hideMark/>
          </w:tcPr>
          <w:p w:rsidR="008D0A9C" w:rsidRDefault="008D0A9C" w:rsidP="00251A59">
            <w:pPr>
              <w:rPr>
                <w:i/>
                <w:iCs/>
              </w:rPr>
            </w:pPr>
            <w:r>
              <w:rPr>
                <w:i/>
                <w:iCs/>
              </w:rPr>
              <w:t>Выполнение функций органами местного самоуправления</w:t>
            </w:r>
          </w:p>
        </w:tc>
        <w:tc>
          <w:tcPr>
            <w:tcW w:w="661" w:type="dxa"/>
            <w:shd w:val="clear" w:color="auto" w:fill="auto"/>
            <w:noWrap/>
            <w:vAlign w:val="bottom"/>
            <w:hideMark/>
          </w:tcPr>
          <w:p w:rsidR="008D0A9C" w:rsidRDefault="008D0A9C" w:rsidP="00251A59">
            <w:pPr>
              <w:jc w:val="right"/>
            </w:pPr>
            <w:r>
              <w:t>04</w:t>
            </w:r>
          </w:p>
        </w:tc>
        <w:tc>
          <w:tcPr>
            <w:tcW w:w="626" w:type="dxa"/>
            <w:shd w:val="clear" w:color="auto" w:fill="auto"/>
            <w:noWrap/>
            <w:vAlign w:val="bottom"/>
            <w:hideMark/>
          </w:tcPr>
          <w:p w:rsidR="008D0A9C" w:rsidRDefault="008D0A9C" w:rsidP="00251A59">
            <w:pPr>
              <w:jc w:val="right"/>
            </w:pPr>
            <w:r>
              <w:t>09</w:t>
            </w:r>
          </w:p>
        </w:tc>
        <w:tc>
          <w:tcPr>
            <w:tcW w:w="1056" w:type="dxa"/>
            <w:shd w:val="clear" w:color="auto" w:fill="auto"/>
            <w:noWrap/>
            <w:vAlign w:val="bottom"/>
            <w:hideMark/>
          </w:tcPr>
          <w:p w:rsidR="008D0A9C" w:rsidRDefault="008D0A9C" w:rsidP="00251A59">
            <w:pPr>
              <w:jc w:val="right"/>
            </w:pPr>
            <w:r>
              <w:t>3150201</w:t>
            </w:r>
          </w:p>
        </w:tc>
        <w:tc>
          <w:tcPr>
            <w:tcW w:w="662" w:type="dxa"/>
            <w:shd w:val="clear" w:color="auto" w:fill="auto"/>
            <w:noWrap/>
            <w:vAlign w:val="bottom"/>
            <w:hideMark/>
          </w:tcPr>
          <w:p w:rsidR="008D0A9C" w:rsidRDefault="008D0A9C" w:rsidP="00251A59">
            <w:pPr>
              <w:jc w:val="right"/>
            </w:pPr>
            <w:r>
              <w:t>500</w:t>
            </w:r>
          </w:p>
        </w:tc>
        <w:tc>
          <w:tcPr>
            <w:tcW w:w="1071" w:type="dxa"/>
            <w:shd w:val="clear" w:color="auto" w:fill="auto"/>
            <w:vAlign w:val="bottom"/>
            <w:hideMark/>
          </w:tcPr>
          <w:p w:rsidR="008D0A9C" w:rsidRPr="0098610A" w:rsidRDefault="008D0A9C" w:rsidP="00251A59">
            <w:pPr>
              <w:jc w:val="center"/>
            </w:pPr>
            <w:r>
              <w:t>518,59</w:t>
            </w:r>
          </w:p>
        </w:tc>
        <w:tc>
          <w:tcPr>
            <w:tcW w:w="1114" w:type="dxa"/>
            <w:shd w:val="clear" w:color="auto" w:fill="auto"/>
            <w:vAlign w:val="bottom"/>
            <w:hideMark/>
          </w:tcPr>
          <w:p w:rsidR="008D0A9C" w:rsidRPr="0098610A" w:rsidRDefault="008D0A9C" w:rsidP="00251A59">
            <w:pPr>
              <w:jc w:val="center"/>
            </w:pPr>
            <w:r w:rsidRPr="0098610A">
              <w:t>412,89</w:t>
            </w:r>
          </w:p>
        </w:tc>
        <w:tc>
          <w:tcPr>
            <w:tcW w:w="1075" w:type="dxa"/>
            <w:shd w:val="clear" w:color="auto" w:fill="auto"/>
            <w:noWrap/>
            <w:vAlign w:val="bottom"/>
            <w:hideMark/>
          </w:tcPr>
          <w:p w:rsidR="008D0A9C" w:rsidRPr="0098610A" w:rsidRDefault="008D0A9C" w:rsidP="00251A59">
            <w:pPr>
              <w:jc w:val="center"/>
            </w:pPr>
            <w:r>
              <w:t>79,62</w:t>
            </w:r>
          </w:p>
        </w:tc>
      </w:tr>
      <w:tr w:rsidR="008D0A9C" w:rsidTr="00251A59">
        <w:trPr>
          <w:trHeight w:val="1590"/>
        </w:trPr>
        <w:tc>
          <w:tcPr>
            <w:tcW w:w="4098" w:type="dxa"/>
            <w:shd w:val="clear" w:color="auto" w:fill="auto"/>
            <w:vAlign w:val="bottom"/>
            <w:hideMark/>
          </w:tcPr>
          <w:p w:rsidR="008D0A9C" w:rsidRDefault="008D0A9C" w:rsidP="00251A59">
            <w:pPr>
              <w:rPr>
                <w:b/>
                <w:bCs/>
              </w:rPr>
            </w:pPr>
            <w:r>
              <w:rPr>
                <w:b/>
                <w:bCs/>
              </w:rPr>
              <w:t>Долгосрочная  целевая программа "Развитие автомобильных дорог общего пользования  регионального или межмуниципального значения в Иркутской  области на 2011-2014 годы"</w:t>
            </w:r>
          </w:p>
        </w:tc>
        <w:tc>
          <w:tcPr>
            <w:tcW w:w="661" w:type="dxa"/>
            <w:shd w:val="clear" w:color="auto" w:fill="auto"/>
            <w:noWrap/>
            <w:vAlign w:val="bottom"/>
            <w:hideMark/>
          </w:tcPr>
          <w:p w:rsidR="008D0A9C" w:rsidRDefault="008D0A9C" w:rsidP="00251A59">
            <w:pPr>
              <w:jc w:val="right"/>
            </w:pPr>
            <w:r>
              <w:t>04</w:t>
            </w:r>
          </w:p>
        </w:tc>
        <w:tc>
          <w:tcPr>
            <w:tcW w:w="626" w:type="dxa"/>
            <w:shd w:val="clear" w:color="auto" w:fill="auto"/>
            <w:noWrap/>
            <w:vAlign w:val="bottom"/>
            <w:hideMark/>
          </w:tcPr>
          <w:p w:rsidR="008D0A9C" w:rsidRDefault="008D0A9C" w:rsidP="00251A59">
            <w:pPr>
              <w:jc w:val="right"/>
            </w:pPr>
            <w:r>
              <w:t>09</w:t>
            </w:r>
          </w:p>
        </w:tc>
        <w:tc>
          <w:tcPr>
            <w:tcW w:w="1056" w:type="dxa"/>
            <w:shd w:val="clear" w:color="auto" w:fill="auto"/>
            <w:noWrap/>
            <w:vAlign w:val="bottom"/>
            <w:hideMark/>
          </w:tcPr>
          <w:p w:rsidR="008D0A9C" w:rsidRDefault="008D0A9C" w:rsidP="00251A59">
            <w:pPr>
              <w:jc w:val="right"/>
            </w:pPr>
            <w:r>
              <w:t>5224700</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Pr="0098610A" w:rsidRDefault="008D0A9C" w:rsidP="00251A59">
            <w:pPr>
              <w:jc w:val="center"/>
            </w:pPr>
            <w:r w:rsidRPr="0098610A">
              <w:t>561,00</w:t>
            </w:r>
          </w:p>
        </w:tc>
        <w:tc>
          <w:tcPr>
            <w:tcW w:w="1114" w:type="dxa"/>
            <w:shd w:val="clear" w:color="auto" w:fill="auto"/>
            <w:vAlign w:val="bottom"/>
            <w:hideMark/>
          </w:tcPr>
          <w:p w:rsidR="008D0A9C" w:rsidRPr="0098610A" w:rsidRDefault="008D0A9C" w:rsidP="00251A59">
            <w:pPr>
              <w:jc w:val="center"/>
            </w:pPr>
            <w:r w:rsidRPr="0098610A">
              <w:t>561,00</w:t>
            </w:r>
          </w:p>
        </w:tc>
        <w:tc>
          <w:tcPr>
            <w:tcW w:w="1075" w:type="dxa"/>
            <w:shd w:val="clear" w:color="auto" w:fill="auto"/>
            <w:noWrap/>
            <w:vAlign w:val="bottom"/>
            <w:hideMark/>
          </w:tcPr>
          <w:p w:rsidR="008D0A9C" w:rsidRPr="0098610A" w:rsidRDefault="008D0A9C" w:rsidP="00251A59">
            <w:pPr>
              <w:jc w:val="center"/>
            </w:pPr>
            <w:r w:rsidRPr="0098610A">
              <w:t>100,00</w:t>
            </w:r>
          </w:p>
        </w:tc>
      </w:tr>
      <w:tr w:rsidR="008D0A9C" w:rsidTr="00251A59">
        <w:trPr>
          <w:trHeight w:val="645"/>
        </w:trPr>
        <w:tc>
          <w:tcPr>
            <w:tcW w:w="4098" w:type="dxa"/>
            <w:shd w:val="clear" w:color="auto" w:fill="auto"/>
            <w:vAlign w:val="bottom"/>
            <w:hideMark/>
          </w:tcPr>
          <w:p w:rsidR="008D0A9C" w:rsidRDefault="008D0A9C" w:rsidP="00251A59">
            <w:r>
              <w:t>Выполнение функций органами местного самоуправления</w:t>
            </w:r>
          </w:p>
        </w:tc>
        <w:tc>
          <w:tcPr>
            <w:tcW w:w="661" w:type="dxa"/>
            <w:shd w:val="clear" w:color="auto" w:fill="auto"/>
            <w:noWrap/>
            <w:vAlign w:val="bottom"/>
            <w:hideMark/>
          </w:tcPr>
          <w:p w:rsidR="008D0A9C" w:rsidRDefault="008D0A9C" w:rsidP="00251A59">
            <w:pPr>
              <w:jc w:val="right"/>
            </w:pPr>
            <w:r>
              <w:t>04</w:t>
            </w:r>
          </w:p>
        </w:tc>
        <w:tc>
          <w:tcPr>
            <w:tcW w:w="626" w:type="dxa"/>
            <w:shd w:val="clear" w:color="auto" w:fill="auto"/>
            <w:noWrap/>
            <w:vAlign w:val="bottom"/>
            <w:hideMark/>
          </w:tcPr>
          <w:p w:rsidR="008D0A9C" w:rsidRDefault="008D0A9C" w:rsidP="00251A59">
            <w:pPr>
              <w:jc w:val="right"/>
            </w:pPr>
            <w:r>
              <w:t>09</w:t>
            </w:r>
          </w:p>
        </w:tc>
        <w:tc>
          <w:tcPr>
            <w:tcW w:w="1056" w:type="dxa"/>
            <w:shd w:val="clear" w:color="auto" w:fill="auto"/>
            <w:noWrap/>
            <w:vAlign w:val="bottom"/>
            <w:hideMark/>
          </w:tcPr>
          <w:p w:rsidR="008D0A9C" w:rsidRDefault="008D0A9C" w:rsidP="00251A59">
            <w:pPr>
              <w:jc w:val="right"/>
            </w:pPr>
            <w:r>
              <w:t>5224700</w:t>
            </w:r>
          </w:p>
        </w:tc>
        <w:tc>
          <w:tcPr>
            <w:tcW w:w="662" w:type="dxa"/>
            <w:shd w:val="clear" w:color="auto" w:fill="auto"/>
            <w:noWrap/>
            <w:vAlign w:val="bottom"/>
            <w:hideMark/>
          </w:tcPr>
          <w:p w:rsidR="008D0A9C" w:rsidRDefault="008D0A9C" w:rsidP="00251A59">
            <w:pPr>
              <w:jc w:val="right"/>
            </w:pPr>
            <w:r>
              <w:t>500</w:t>
            </w:r>
          </w:p>
        </w:tc>
        <w:tc>
          <w:tcPr>
            <w:tcW w:w="1071" w:type="dxa"/>
            <w:shd w:val="clear" w:color="auto" w:fill="auto"/>
            <w:vAlign w:val="bottom"/>
            <w:hideMark/>
          </w:tcPr>
          <w:p w:rsidR="008D0A9C" w:rsidRPr="0098610A" w:rsidRDefault="008D0A9C" w:rsidP="00251A59">
            <w:pPr>
              <w:jc w:val="center"/>
            </w:pPr>
            <w:r w:rsidRPr="0098610A">
              <w:t>561,00</w:t>
            </w:r>
          </w:p>
        </w:tc>
        <w:tc>
          <w:tcPr>
            <w:tcW w:w="1114" w:type="dxa"/>
            <w:shd w:val="clear" w:color="auto" w:fill="auto"/>
            <w:vAlign w:val="bottom"/>
            <w:hideMark/>
          </w:tcPr>
          <w:p w:rsidR="008D0A9C" w:rsidRPr="0098610A" w:rsidRDefault="008D0A9C" w:rsidP="00251A59">
            <w:pPr>
              <w:jc w:val="center"/>
            </w:pPr>
            <w:r w:rsidRPr="0098610A">
              <w:t>561,00</w:t>
            </w:r>
          </w:p>
        </w:tc>
        <w:tc>
          <w:tcPr>
            <w:tcW w:w="1075" w:type="dxa"/>
            <w:shd w:val="clear" w:color="auto" w:fill="auto"/>
            <w:noWrap/>
            <w:vAlign w:val="bottom"/>
            <w:hideMark/>
          </w:tcPr>
          <w:p w:rsidR="008D0A9C" w:rsidRPr="0098610A" w:rsidRDefault="008D0A9C" w:rsidP="00251A59">
            <w:pPr>
              <w:jc w:val="center"/>
            </w:pPr>
            <w:r w:rsidRPr="0098610A">
              <w:t>100,00</w:t>
            </w:r>
          </w:p>
        </w:tc>
      </w:tr>
      <w:tr w:rsidR="008D0A9C" w:rsidTr="00251A59">
        <w:trPr>
          <w:trHeight w:val="645"/>
        </w:trPr>
        <w:tc>
          <w:tcPr>
            <w:tcW w:w="4098" w:type="dxa"/>
            <w:shd w:val="clear" w:color="auto" w:fill="auto"/>
            <w:vAlign w:val="bottom"/>
            <w:hideMark/>
          </w:tcPr>
          <w:p w:rsidR="008D0A9C" w:rsidRDefault="008D0A9C" w:rsidP="00251A59">
            <w:pPr>
              <w:rPr>
                <w:b/>
                <w:bCs/>
              </w:rPr>
            </w:pPr>
            <w:r>
              <w:rPr>
                <w:b/>
                <w:bCs/>
              </w:rPr>
              <w:t>Целевые программы муниципальных образований</w:t>
            </w:r>
          </w:p>
        </w:tc>
        <w:tc>
          <w:tcPr>
            <w:tcW w:w="661" w:type="dxa"/>
            <w:shd w:val="clear" w:color="auto" w:fill="auto"/>
            <w:noWrap/>
            <w:vAlign w:val="bottom"/>
            <w:hideMark/>
          </w:tcPr>
          <w:p w:rsidR="008D0A9C" w:rsidRDefault="008D0A9C" w:rsidP="00251A59">
            <w:pPr>
              <w:jc w:val="right"/>
            </w:pPr>
            <w:r>
              <w:t>04</w:t>
            </w:r>
          </w:p>
        </w:tc>
        <w:tc>
          <w:tcPr>
            <w:tcW w:w="626" w:type="dxa"/>
            <w:shd w:val="clear" w:color="auto" w:fill="auto"/>
            <w:noWrap/>
            <w:vAlign w:val="bottom"/>
            <w:hideMark/>
          </w:tcPr>
          <w:p w:rsidR="008D0A9C" w:rsidRDefault="008D0A9C" w:rsidP="00251A59">
            <w:pPr>
              <w:jc w:val="right"/>
            </w:pPr>
            <w:r>
              <w:t>09</w:t>
            </w:r>
          </w:p>
        </w:tc>
        <w:tc>
          <w:tcPr>
            <w:tcW w:w="1056" w:type="dxa"/>
            <w:shd w:val="clear" w:color="auto" w:fill="auto"/>
            <w:noWrap/>
            <w:vAlign w:val="bottom"/>
            <w:hideMark/>
          </w:tcPr>
          <w:p w:rsidR="008D0A9C" w:rsidRDefault="008D0A9C" w:rsidP="00251A59">
            <w:pPr>
              <w:jc w:val="right"/>
            </w:pPr>
            <w:r>
              <w:t>7950000</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Pr="0098610A" w:rsidRDefault="008D0A9C" w:rsidP="00251A59">
            <w:pPr>
              <w:jc w:val="center"/>
            </w:pPr>
            <w:r w:rsidRPr="0098610A">
              <w:t>29,60</w:t>
            </w:r>
          </w:p>
        </w:tc>
        <w:tc>
          <w:tcPr>
            <w:tcW w:w="1114" w:type="dxa"/>
            <w:shd w:val="clear" w:color="auto" w:fill="auto"/>
            <w:vAlign w:val="bottom"/>
            <w:hideMark/>
          </w:tcPr>
          <w:p w:rsidR="008D0A9C" w:rsidRPr="0098610A" w:rsidRDefault="008D0A9C" w:rsidP="00251A59">
            <w:pPr>
              <w:jc w:val="center"/>
            </w:pPr>
            <w:r w:rsidRPr="0098610A">
              <w:t>29,60</w:t>
            </w:r>
          </w:p>
        </w:tc>
        <w:tc>
          <w:tcPr>
            <w:tcW w:w="1075" w:type="dxa"/>
            <w:shd w:val="clear" w:color="auto" w:fill="auto"/>
            <w:noWrap/>
            <w:vAlign w:val="bottom"/>
            <w:hideMark/>
          </w:tcPr>
          <w:p w:rsidR="008D0A9C" w:rsidRPr="0098610A" w:rsidRDefault="008D0A9C" w:rsidP="00251A59">
            <w:pPr>
              <w:jc w:val="center"/>
            </w:pPr>
            <w:r w:rsidRPr="0098610A">
              <w:t>100,00</w:t>
            </w:r>
          </w:p>
        </w:tc>
      </w:tr>
      <w:tr w:rsidR="008D0A9C" w:rsidTr="00251A59">
        <w:trPr>
          <w:trHeight w:val="1275"/>
        </w:trPr>
        <w:tc>
          <w:tcPr>
            <w:tcW w:w="4098" w:type="dxa"/>
            <w:shd w:val="clear" w:color="auto" w:fill="auto"/>
            <w:vAlign w:val="bottom"/>
            <w:hideMark/>
          </w:tcPr>
          <w:p w:rsidR="008D0A9C" w:rsidRDefault="008D0A9C" w:rsidP="00251A59">
            <w:pPr>
              <w:rPr>
                <w:b/>
                <w:bCs/>
              </w:rPr>
            </w:pPr>
            <w:r>
              <w:rPr>
                <w:b/>
                <w:bCs/>
              </w:rPr>
              <w:t>Программа "Развитие автомобильных дорог общего пользования местного значения Лоховского муниципального образования на 2012-2014 годы"</w:t>
            </w:r>
          </w:p>
        </w:tc>
        <w:tc>
          <w:tcPr>
            <w:tcW w:w="661" w:type="dxa"/>
            <w:shd w:val="clear" w:color="auto" w:fill="auto"/>
            <w:noWrap/>
            <w:vAlign w:val="bottom"/>
            <w:hideMark/>
          </w:tcPr>
          <w:p w:rsidR="008D0A9C" w:rsidRDefault="008D0A9C" w:rsidP="00251A59">
            <w:pPr>
              <w:jc w:val="right"/>
            </w:pPr>
            <w:r>
              <w:t>04</w:t>
            </w:r>
          </w:p>
        </w:tc>
        <w:tc>
          <w:tcPr>
            <w:tcW w:w="626" w:type="dxa"/>
            <w:shd w:val="clear" w:color="auto" w:fill="auto"/>
            <w:noWrap/>
            <w:vAlign w:val="bottom"/>
            <w:hideMark/>
          </w:tcPr>
          <w:p w:rsidR="008D0A9C" w:rsidRDefault="008D0A9C" w:rsidP="00251A59">
            <w:pPr>
              <w:jc w:val="right"/>
            </w:pPr>
            <w:r>
              <w:t>09</w:t>
            </w:r>
          </w:p>
        </w:tc>
        <w:tc>
          <w:tcPr>
            <w:tcW w:w="1056" w:type="dxa"/>
            <w:shd w:val="clear" w:color="auto" w:fill="auto"/>
            <w:noWrap/>
            <w:vAlign w:val="bottom"/>
            <w:hideMark/>
          </w:tcPr>
          <w:p w:rsidR="008D0A9C" w:rsidRDefault="008D0A9C" w:rsidP="00251A59">
            <w:pPr>
              <w:jc w:val="right"/>
            </w:pPr>
            <w:r>
              <w:t>7950700</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Pr="0098610A" w:rsidRDefault="008D0A9C" w:rsidP="00251A59">
            <w:pPr>
              <w:jc w:val="center"/>
            </w:pPr>
            <w:r w:rsidRPr="0098610A">
              <w:t>29,60</w:t>
            </w:r>
          </w:p>
        </w:tc>
        <w:tc>
          <w:tcPr>
            <w:tcW w:w="1114" w:type="dxa"/>
            <w:shd w:val="clear" w:color="auto" w:fill="auto"/>
            <w:vAlign w:val="bottom"/>
            <w:hideMark/>
          </w:tcPr>
          <w:p w:rsidR="008D0A9C" w:rsidRPr="0098610A" w:rsidRDefault="008D0A9C" w:rsidP="00251A59">
            <w:pPr>
              <w:jc w:val="center"/>
            </w:pPr>
            <w:r w:rsidRPr="0098610A">
              <w:t>29,60</w:t>
            </w:r>
          </w:p>
        </w:tc>
        <w:tc>
          <w:tcPr>
            <w:tcW w:w="1075" w:type="dxa"/>
            <w:shd w:val="clear" w:color="auto" w:fill="auto"/>
            <w:noWrap/>
            <w:vAlign w:val="bottom"/>
            <w:hideMark/>
          </w:tcPr>
          <w:p w:rsidR="008D0A9C" w:rsidRPr="0098610A" w:rsidRDefault="008D0A9C" w:rsidP="00251A59">
            <w:pPr>
              <w:jc w:val="center"/>
            </w:pPr>
            <w:r w:rsidRPr="0098610A">
              <w:t>100,00</w:t>
            </w:r>
          </w:p>
        </w:tc>
      </w:tr>
      <w:tr w:rsidR="008D0A9C" w:rsidTr="00251A59">
        <w:trPr>
          <w:trHeight w:val="645"/>
        </w:trPr>
        <w:tc>
          <w:tcPr>
            <w:tcW w:w="4098" w:type="dxa"/>
            <w:shd w:val="clear" w:color="auto" w:fill="auto"/>
            <w:vAlign w:val="bottom"/>
            <w:hideMark/>
          </w:tcPr>
          <w:p w:rsidR="008D0A9C" w:rsidRDefault="008D0A9C" w:rsidP="00251A59">
            <w:r>
              <w:t>Выполнение функций органами местного самоуправления</w:t>
            </w:r>
          </w:p>
        </w:tc>
        <w:tc>
          <w:tcPr>
            <w:tcW w:w="661" w:type="dxa"/>
            <w:shd w:val="clear" w:color="auto" w:fill="auto"/>
            <w:noWrap/>
            <w:vAlign w:val="bottom"/>
            <w:hideMark/>
          </w:tcPr>
          <w:p w:rsidR="008D0A9C" w:rsidRDefault="008D0A9C" w:rsidP="00251A59">
            <w:pPr>
              <w:jc w:val="right"/>
            </w:pPr>
            <w:r>
              <w:t>04</w:t>
            </w:r>
          </w:p>
        </w:tc>
        <w:tc>
          <w:tcPr>
            <w:tcW w:w="626" w:type="dxa"/>
            <w:shd w:val="clear" w:color="auto" w:fill="auto"/>
            <w:noWrap/>
            <w:vAlign w:val="bottom"/>
            <w:hideMark/>
          </w:tcPr>
          <w:p w:rsidR="008D0A9C" w:rsidRDefault="008D0A9C" w:rsidP="00251A59">
            <w:pPr>
              <w:jc w:val="right"/>
            </w:pPr>
            <w:r>
              <w:t>09</w:t>
            </w:r>
          </w:p>
        </w:tc>
        <w:tc>
          <w:tcPr>
            <w:tcW w:w="1056" w:type="dxa"/>
            <w:shd w:val="clear" w:color="auto" w:fill="auto"/>
            <w:noWrap/>
            <w:vAlign w:val="bottom"/>
            <w:hideMark/>
          </w:tcPr>
          <w:p w:rsidR="008D0A9C" w:rsidRDefault="008D0A9C" w:rsidP="00251A59">
            <w:pPr>
              <w:jc w:val="right"/>
            </w:pPr>
            <w:r>
              <w:t>7950700</w:t>
            </w:r>
          </w:p>
        </w:tc>
        <w:tc>
          <w:tcPr>
            <w:tcW w:w="662" w:type="dxa"/>
            <w:shd w:val="clear" w:color="auto" w:fill="auto"/>
            <w:noWrap/>
            <w:vAlign w:val="bottom"/>
            <w:hideMark/>
          </w:tcPr>
          <w:p w:rsidR="008D0A9C" w:rsidRDefault="008D0A9C" w:rsidP="00251A59">
            <w:pPr>
              <w:jc w:val="right"/>
            </w:pPr>
            <w:r>
              <w:t>500</w:t>
            </w:r>
          </w:p>
        </w:tc>
        <w:tc>
          <w:tcPr>
            <w:tcW w:w="1071" w:type="dxa"/>
            <w:shd w:val="clear" w:color="auto" w:fill="auto"/>
            <w:vAlign w:val="bottom"/>
            <w:hideMark/>
          </w:tcPr>
          <w:p w:rsidR="008D0A9C" w:rsidRPr="0098610A" w:rsidRDefault="008D0A9C" w:rsidP="00251A59">
            <w:pPr>
              <w:jc w:val="center"/>
            </w:pPr>
            <w:r w:rsidRPr="0098610A">
              <w:t>29,60</w:t>
            </w:r>
          </w:p>
        </w:tc>
        <w:tc>
          <w:tcPr>
            <w:tcW w:w="1114" w:type="dxa"/>
            <w:shd w:val="clear" w:color="auto" w:fill="auto"/>
            <w:vAlign w:val="bottom"/>
            <w:hideMark/>
          </w:tcPr>
          <w:p w:rsidR="008D0A9C" w:rsidRPr="0098610A" w:rsidRDefault="008D0A9C" w:rsidP="00251A59">
            <w:pPr>
              <w:jc w:val="center"/>
            </w:pPr>
            <w:r w:rsidRPr="0098610A">
              <w:t>29,60</w:t>
            </w:r>
          </w:p>
        </w:tc>
        <w:tc>
          <w:tcPr>
            <w:tcW w:w="1075" w:type="dxa"/>
            <w:shd w:val="clear" w:color="auto" w:fill="auto"/>
            <w:noWrap/>
            <w:vAlign w:val="bottom"/>
            <w:hideMark/>
          </w:tcPr>
          <w:p w:rsidR="008D0A9C" w:rsidRPr="0098610A" w:rsidRDefault="008D0A9C" w:rsidP="00251A59">
            <w:pPr>
              <w:jc w:val="center"/>
            </w:pPr>
            <w:r w:rsidRPr="0098610A">
              <w:t>100,00</w:t>
            </w:r>
          </w:p>
        </w:tc>
      </w:tr>
      <w:tr w:rsidR="008D0A9C" w:rsidTr="00251A59">
        <w:trPr>
          <w:trHeight w:val="630"/>
        </w:trPr>
        <w:tc>
          <w:tcPr>
            <w:tcW w:w="4098" w:type="dxa"/>
            <w:shd w:val="clear" w:color="auto" w:fill="auto"/>
            <w:vAlign w:val="bottom"/>
            <w:hideMark/>
          </w:tcPr>
          <w:p w:rsidR="008D0A9C" w:rsidRDefault="008D0A9C" w:rsidP="00251A59">
            <w:pPr>
              <w:rPr>
                <w:b/>
                <w:bCs/>
              </w:rPr>
            </w:pPr>
            <w:r>
              <w:rPr>
                <w:b/>
                <w:bCs/>
              </w:rPr>
              <w:lastRenderedPageBreak/>
              <w:t>ЖИЛИЩНО-КОММУНАЛЬНОЕ ХОЗЯЙСТВО</w:t>
            </w:r>
          </w:p>
        </w:tc>
        <w:tc>
          <w:tcPr>
            <w:tcW w:w="661" w:type="dxa"/>
            <w:shd w:val="clear" w:color="auto" w:fill="auto"/>
            <w:vAlign w:val="bottom"/>
            <w:hideMark/>
          </w:tcPr>
          <w:p w:rsidR="008D0A9C" w:rsidRDefault="008D0A9C" w:rsidP="00251A59">
            <w:pPr>
              <w:jc w:val="right"/>
            </w:pPr>
            <w:r>
              <w:t>05</w:t>
            </w:r>
          </w:p>
        </w:tc>
        <w:tc>
          <w:tcPr>
            <w:tcW w:w="626" w:type="dxa"/>
            <w:shd w:val="clear" w:color="auto" w:fill="auto"/>
            <w:vAlign w:val="bottom"/>
            <w:hideMark/>
          </w:tcPr>
          <w:p w:rsidR="008D0A9C" w:rsidRDefault="008D0A9C" w:rsidP="00251A59">
            <w:pPr>
              <w:jc w:val="right"/>
            </w:pPr>
            <w:r>
              <w:t> </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Pr="0098610A" w:rsidRDefault="008D0A9C" w:rsidP="00251A59">
            <w:pPr>
              <w:jc w:val="center"/>
            </w:pPr>
            <w:r>
              <w:t>433,9</w:t>
            </w:r>
          </w:p>
        </w:tc>
        <w:tc>
          <w:tcPr>
            <w:tcW w:w="1114" w:type="dxa"/>
            <w:shd w:val="clear" w:color="auto" w:fill="auto"/>
            <w:vAlign w:val="bottom"/>
            <w:hideMark/>
          </w:tcPr>
          <w:p w:rsidR="008D0A9C" w:rsidRPr="0098610A" w:rsidRDefault="008D0A9C" w:rsidP="00251A59">
            <w:pPr>
              <w:jc w:val="center"/>
            </w:pPr>
            <w:r w:rsidRPr="0098610A">
              <w:t>424,30</w:t>
            </w:r>
          </w:p>
        </w:tc>
        <w:tc>
          <w:tcPr>
            <w:tcW w:w="1075" w:type="dxa"/>
            <w:shd w:val="clear" w:color="auto" w:fill="auto"/>
            <w:noWrap/>
            <w:vAlign w:val="bottom"/>
            <w:hideMark/>
          </w:tcPr>
          <w:p w:rsidR="008D0A9C" w:rsidRPr="0098610A" w:rsidRDefault="008D0A9C" w:rsidP="00251A59">
            <w:pPr>
              <w:jc w:val="center"/>
            </w:pPr>
            <w:r>
              <w:t>97,78</w:t>
            </w:r>
          </w:p>
        </w:tc>
      </w:tr>
      <w:tr w:rsidR="008D0A9C" w:rsidTr="00251A59">
        <w:trPr>
          <w:trHeight w:val="315"/>
        </w:trPr>
        <w:tc>
          <w:tcPr>
            <w:tcW w:w="4098" w:type="dxa"/>
            <w:shd w:val="clear" w:color="auto" w:fill="auto"/>
            <w:vAlign w:val="bottom"/>
            <w:hideMark/>
          </w:tcPr>
          <w:p w:rsidR="008D0A9C" w:rsidRDefault="008D0A9C" w:rsidP="00251A59">
            <w:pPr>
              <w:rPr>
                <w:b/>
                <w:bCs/>
              </w:rPr>
            </w:pPr>
            <w:r>
              <w:rPr>
                <w:b/>
                <w:bCs/>
              </w:rPr>
              <w:t>Коммунальное хозяйство</w:t>
            </w:r>
          </w:p>
        </w:tc>
        <w:tc>
          <w:tcPr>
            <w:tcW w:w="661" w:type="dxa"/>
            <w:shd w:val="clear" w:color="auto" w:fill="auto"/>
            <w:vAlign w:val="bottom"/>
            <w:hideMark/>
          </w:tcPr>
          <w:p w:rsidR="008D0A9C" w:rsidRDefault="008D0A9C" w:rsidP="00251A59">
            <w:pPr>
              <w:jc w:val="right"/>
            </w:pPr>
            <w:r>
              <w:t>05</w:t>
            </w:r>
          </w:p>
        </w:tc>
        <w:tc>
          <w:tcPr>
            <w:tcW w:w="626" w:type="dxa"/>
            <w:shd w:val="clear" w:color="auto" w:fill="auto"/>
            <w:vAlign w:val="bottom"/>
            <w:hideMark/>
          </w:tcPr>
          <w:p w:rsidR="008D0A9C" w:rsidRDefault="008D0A9C" w:rsidP="00251A59">
            <w:pPr>
              <w:jc w:val="right"/>
            </w:pPr>
            <w:r>
              <w:t>02</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Pr="0098610A" w:rsidRDefault="008D0A9C" w:rsidP="00251A59">
            <w:pPr>
              <w:jc w:val="center"/>
            </w:pPr>
            <w:r>
              <w:t>110,74</w:t>
            </w:r>
          </w:p>
        </w:tc>
        <w:tc>
          <w:tcPr>
            <w:tcW w:w="1114" w:type="dxa"/>
            <w:shd w:val="clear" w:color="auto" w:fill="auto"/>
            <w:vAlign w:val="bottom"/>
            <w:hideMark/>
          </w:tcPr>
          <w:p w:rsidR="008D0A9C" w:rsidRPr="0098610A" w:rsidRDefault="008D0A9C" w:rsidP="00251A59">
            <w:pPr>
              <w:jc w:val="center"/>
            </w:pPr>
            <w:r w:rsidRPr="0098610A">
              <w:t>110,74</w:t>
            </w:r>
          </w:p>
        </w:tc>
        <w:tc>
          <w:tcPr>
            <w:tcW w:w="1075" w:type="dxa"/>
            <w:shd w:val="clear" w:color="auto" w:fill="auto"/>
            <w:noWrap/>
            <w:vAlign w:val="bottom"/>
            <w:hideMark/>
          </w:tcPr>
          <w:p w:rsidR="008D0A9C" w:rsidRPr="0098610A" w:rsidRDefault="008D0A9C" w:rsidP="00251A59">
            <w:pPr>
              <w:jc w:val="center"/>
            </w:pPr>
            <w:r>
              <w:t>100</w:t>
            </w:r>
          </w:p>
        </w:tc>
      </w:tr>
      <w:tr w:rsidR="008D0A9C" w:rsidTr="00251A59">
        <w:trPr>
          <w:trHeight w:val="315"/>
        </w:trPr>
        <w:tc>
          <w:tcPr>
            <w:tcW w:w="4098" w:type="dxa"/>
            <w:shd w:val="clear" w:color="auto" w:fill="auto"/>
            <w:vAlign w:val="bottom"/>
            <w:hideMark/>
          </w:tcPr>
          <w:p w:rsidR="008D0A9C" w:rsidRDefault="008D0A9C" w:rsidP="00251A59">
            <w:pPr>
              <w:rPr>
                <w:i/>
                <w:iCs/>
              </w:rPr>
            </w:pPr>
            <w:r>
              <w:rPr>
                <w:i/>
                <w:iCs/>
              </w:rPr>
              <w:t xml:space="preserve">Поддержка коммунального хозяйства </w:t>
            </w:r>
          </w:p>
        </w:tc>
        <w:tc>
          <w:tcPr>
            <w:tcW w:w="661" w:type="dxa"/>
            <w:shd w:val="clear" w:color="auto" w:fill="auto"/>
            <w:vAlign w:val="bottom"/>
            <w:hideMark/>
          </w:tcPr>
          <w:p w:rsidR="008D0A9C" w:rsidRDefault="008D0A9C" w:rsidP="00251A59">
            <w:pPr>
              <w:jc w:val="right"/>
            </w:pPr>
            <w:r>
              <w:t>05</w:t>
            </w:r>
          </w:p>
        </w:tc>
        <w:tc>
          <w:tcPr>
            <w:tcW w:w="626" w:type="dxa"/>
            <w:shd w:val="clear" w:color="auto" w:fill="auto"/>
            <w:vAlign w:val="bottom"/>
            <w:hideMark/>
          </w:tcPr>
          <w:p w:rsidR="008D0A9C" w:rsidRDefault="008D0A9C" w:rsidP="00251A59">
            <w:pPr>
              <w:jc w:val="right"/>
            </w:pPr>
            <w:r>
              <w:t>02</w:t>
            </w:r>
          </w:p>
        </w:tc>
        <w:tc>
          <w:tcPr>
            <w:tcW w:w="1056" w:type="dxa"/>
            <w:shd w:val="clear" w:color="auto" w:fill="auto"/>
            <w:vAlign w:val="bottom"/>
            <w:hideMark/>
          </w:tcPr>
          <w:p w:rsidR="008D0A9C" w:rsidRDefault="008D0A9C" w:rsidP="00251A59">
            <w:pPr>
              <w:jc w:val="right"/>
            </w:pPr>
            <w:r>
              <w:t>3510000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center"/>
            </w:pPr>
            <w:r w:rsidRPr="00D63302">
              <w:t>110,7</w:t>
            </w:r>
            <w:r>
              <w:t>4</w:t>
            </w:r>
          </w:p>
        </w:tc>
        <w:tc>
          <w:tcPr>
            <w:tcW w:w="1114" w:type="dxa"/>
            <w:shd w:val="clear" w:color="auto" w:fill="auto"/>
            <w:vAlign w:val="bottom"/>
            <w:hideMark/>
          </w:tcPr>
          <w:p w:rsidR="008D0A9C" w:rsidRPr="0098610A" w:rsidRDefault="008D0A9C" w:rsidP="00251A59">
            <w:pPr>
              <w:jc w:val="center"/>
            </w:pPr>
            <w:r w:rsidRPr="0098610A">
              <w:t>110,74</w:t>
            </w:r>
          </w:p>
        </w:tc>
        <w:tc>
          <w:tcPr>
            <w:tcW w:w="1075" w:type="dxa"/>
            <w:shd w:val="clear" w:color="auto" w:fill="auto"/>
            <w:noWrap/>
            <w:vAlign w:val="bottom"/>
            <w:hideMark/>
          </w:tcPr>
          <w:p w:rsidR="008D0A9C" w:rsidRPr="0098610A" w:rsidRDefault="008D0A9C" w:rsidP="00251A59">
            <w:pPr>
              <w:jc w:val="center"/>
            </w:pPr>
            <w:r>
              <w:t>100</w:t>
            </w:r>
          </w:p>
        </w:tc>
      </w:tr>
      <w:tr w:rsidR="008D0A9C" w:rsidTr="00251A59">
        <w:trPr>
          <w:trHeight w:val="630"/>
        </w:trPr>
        <w:tc>
          <w:tcPr>
            <w:tcW w:w="4098" w:type="dxa"/>
            <w:shd w:val="clear" w:color="auto" w:fill="auto"/>
            <w:vAlign w:val="bottom"/>
            <w:hideMark/>
          </w:tcPr>
          <w:p w:rsidR="008D0A9C" w:rsidRDefault="008D0A9C" w:rsidP="00251A59">
            <w:pPr>
              <w:rPr>
                <w:b/>
                <w:bCs/>
                <w:i/>
                <w:iCs/>
              </w:rPr>
            </w:pPr>
            <w:r>
              <w:rPr>
                <w:b/>
                <w:bCs/>
                <w:i/>
                <w:iCs/>
              </w:rPr>
              <w:t>Мероприятия в области коммунального хозяйства</w:t>
            </w:r>
          </w:p>
        </w:tc>
        <w:tc>
          <w:tcPr>
            <w:tcW w:w="661" w:type="dxa"/>
            <w:shd w:val="clear" w:color="auto" w:fill="auto"/>
            <w:vAlign w:val="bottom"/>
            <w:hideMark/>
          </w:tcPr>
          <w:p w:rsidR="008D0A9C" w:rsidRDefault="008D0A9C" w:rsidP="00251A59">
            <w:pPr>
              <w:jc w:val="right"/>
            </w:pPr>
            <w:r>
              <w:t>05</w:t>
            </w:r>
          </w:p>
        </w:tc>
        <w:tc>
          <w:tcPr>
            <w:tcW w:w="626" w:type="dxa"/>
            <w:shd w:val="clear" w:color="auto" w:fill="auto"/>
            <w:vAlign w:val="bottom"/>
            <w:hideMark/>
          </w:tcPr>
          <w:p w:rsidR="008D0A9C" w:rsidRDefault="008D0A9C" w:rsidP="00251A59">
            <w:pPr>
              <w:jc w:val="right"/>
            </w:pPr>
            <w:r>
              <w:t>02</w:t>
            </w:r>
          </w:p>
        </w:tc>
        <w:tc>
          <w:tcPr>
            <w:tcW w:w="1056" w:type="dxa"/>
            <w:shd w:val="clear" w:color="auto" w:fill="auto"/>
            <w:vAlign w:val="bottom"/>
            <w:hideMark/>
          </w:tcPr>
          <w:p w:rsidR="008D0A9C" w:rsidRDefault="008D0A9C" w:rsidP="00251A59">
            <w:pPr>
              <w:jc w:val="right"/>
            </w:pPr>
            <w:r>
              <w:t>3510500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center"/>
            </w:pPr>
            <w:r w:rsidRPr="00D63302">
              <w:t>110,7</w:t>
            </w:r>
            <w:r>
              <w:t>4</w:t>
            </w:r>
          </w:p>
        </w:tc>
        <w:tc>
          <w:tcPr>
            <w:tcW w:w="1114" w:type="dxa"/>
            <w:shd w:val="clear" w:color="auto" w:fill="auto"/>
            <w:vAlign w:val="bottom"/>
            <w:hideMark/>
          </w:tcPr>
          <w:p w:rsidR="008D0A9C" w:rsidRPr="0098610A" w:rsidRDefault="008D0A9C" w:rsidP="00251A59">
            <w:pPr>
              <w:jc w:val="center"/>
            </w:pPr>
            <w:r w:rsidRPr="0098610A">
              <w:t>110,74</w:t>
            </w:r>
          </w:p>
        </w:tc>
        <w:tc>
          <w:tcPr>
            <w:tcW w:w="1075" w:type="dxa"/>
            <w:shd w:val="clear" w:color="auto" w:fill="auto"/>
            <w:noWrap/>
            <w:vAlign w:val="bottom"/>
            <w:hideMark/>
          </w:tcPr>
          <w:p w:rsidR="008D0A9C" w:rsidRPr="0098610A" w:rsidRDefault="008D0A9C" w:rsidP="00251A59">
            <w:pPr>
              <w:jc w:val="center"/>
            </w:pPr>
            <w:r>
              <w:t>100</w:t>
            </w:r>
          </w:p>
        </w:tc>
      </w:tr>
      <w:tr w:rsidR="008D0A9C" w:rsidTr="00251A59">
        <w:trPr>
          <w:trHeight w:val="630"/>
        </w:trPr>
        <w:tc>
          <w:tcPr>
            <w:tcW w:w="4098" w:type="dxa"/>
            <w:shd w:val="clear" w:color="auto" w:fill="auto"/>
            <w:vAlign w:val="bottom"/>
            <w:hideMark/>
          </w:tcPr>
          <w:p w:rsidR="008D0A9C" w:rsidRDefault="008D0A9C" w:rsidP="00251A59">
            <w:pPr>
              <w:rPr>
                <w:i/>
                <w:iCs/>
              </w:rPr>
            </w:pPr>
            <w:r>
              <w:rPr>
                <w:i/>
                <w:iCs/>
              </w:rPr>
              <w:t>Выполнение функций органами местного самоуправления</w:t>
            </w:r>
          </w:p>
        </w:tc>
        <w:tc>
          <w:tcPr>
            <w:tcW w:w="661" w:type="dxa"/>
            <w:shd w:val="clear" w:color="auto" w:fill="auto"/>
            <w:vAlign w:val="bottom"/>
            <w:hideMark/>
          </w:tcPr>
          <w:p w:rsidR="008D0A9C" w:rsidRDefault="008D0A9C" w:rsidP="00251A59">
            <w:pPr>
              <w:jc w:val="right"/>
            </w:pPr>
            <w:r>
              <w:t>05</w:t>
            </w:r>
          </w:p>
        </w:tc>
        <w:tc>
          <w:tcPr>
            <w:tcW w:w="626" w:type="dxa"/>
            <w:shd w:val="clear" w:color="auto" w:fill="auto"/>
            <w:vAlign w:val="bottom"/>
            <w:hideMark/>
          </w:tcPr>
          <w:p w:rsidR="008D0A9C" w:rsidRDefault="008D0A9C" w:rsidP="00251A59">
            <w:pPr>
              <w:jc w:val="right"/>
            </w:pPr>
            <w:r>
              <w:t>02</w:t>
            </w:r>
          </w:p>
        </w:tc>
        <w:tc>
          <w:tcPr>
            <w:tcW w:w="1056" w:type="dxa"/>
            <w:shd w:val="clear" w:color="auto" w:fill="auto"/>
            <w:vAlign w:val="bottom"/>
            <w:hideMark/>
          </w:tcPr>
          <w:p w:rsidR="008D0A9C" w:rsidRDefault="008D0A9C" w:rsidP="00251A59">
            <w:pPr>
              <w:jc w:val="right"/>
            </w:pPr>
            <w:r>
              <w:t>3510500</w:t>
            </w:r>
          </w:p>
        </w:tc>
        <w:tc>
          <w:tcPr>
            <w:tcW w:w="662" w:type="dxa"/>
            <w:shd w:val="clear" w:color="auto" w:fill="auto"/>
            <w:vAlign w:val="bottom"/>
            <w:hideMark/>
          </w:tcPr>
          <w:p w:rsidR="008D0A9C" w:rsidRDefault="008D0A9C" w:rsidP="00251A59">
            <w:pPr>
              <w:jc w:val="right"/>
            </w:pPr>
            <w:r>
              <w:t>500</w:t>
            </w:r>
          </w:p>
        </w:tc>
        <w:tc>
          <w:tcPr>
            <w:tcW w:w="1071" w:type="dxa"/>
            <w:shd w:val="clear" w:color="auto" w:fill="auto"/>
            <w:vAlign w:val="bottom"/>
            <w:hideMark/>
          </w:tcPr>
          <w:p w:rsidR="008D0A9C" w:rsidRDefault="008D0A9C" w:rsidP="00251A59">
            <w:pPr>
              <w:jc w:val="center"/>
            </w:pPr>
            <w:r w:rsidRPr="00D63302">
              <w:t>110,7</w:t>
            </w:r>
            <w:r>
              <w:t>4</w:t>
            </w:r>
          </w:p>
        </w:tc>
        <w:tc>
          <w:tcPr>
            <w:tcW w:w="1114" w:type="dxa"/>
            <w:shd w:val="clear" w:color="auto" w:fill="auto"/>
            <w:vAlign w:val="bottom"/>
            <w:hideMark/>
          </w:tcPr>
          <w:p w:rsidR="008D0A9C" w:rsidRPr="0098610A" w:rsidRDefault="008D0A9C" w:rsidP="00251A59">
            <w:pPr>
              <w:jc w:val="center"/>
            </w:pPr>
            <w:r w:rsidRPr="0098610A">
              <w:t>110,74</w:t>
            </w:r>
          </w:p>
        </w:tc>
        <w:tc>
          <w:tcPr>
            <w:tcW w:w="1075" w:type="dxa"/>
            <w:shd w:val="clear" w:color="auto" w:fill="auto"/>
            <w:noWrap/>
            <w:vAlign w:val="bottom"/>
            <w:hideMark/>
          </w:tcPr>
          <w:p w:rsidR="008D0A9C" w:rsidRPr="0098610A" w:rsidRDefault="008D0A9C" w:rsidP="00251A59">
            <w:pPr>
              <w:jc w:val="center"/>
            </w:pPr>
            <w:r>
              <w:t>100</w:t>
            </w:r>
          </w:p>
        </w:tc>
      </w:tr>
      <w:tr w:rsidR="008D0A9C" w:rsidTr="00251A59">
        <w:trPr>
          <w:trHeight w:val="315"/>
        </w:trPr>
        <w:tc>
          <w:tcPr>
            <w:tcW w:w="4098" w:type="dxa"/>
            <w:shd w:val="clear" w:color="auto" w:fill="auto"/>
            <w:vAlign w:val="bottom"/>
            <w:hideMark/>
          </w:tcPr>
          <w:p w:rsidR="008D0A9C" w:rsidRDefault="008D0A9C" w:rsidP="00251A59">
            <w:pPr>
              <w:rPr>
                <w:b/>
                <w:bCs/>
              </w:rPr>
            </w:pPr>
            <w:r>
              <w:rPr>
                <w:b/>
                <w:bCs/>
              </w:rPr>
              <w:t>Благоустройство</w:t>
            </w:r>
          </w:p>
        </w:tc>
        <w:tc>
          <w:tcPr>
            <w:tcW w:w="661" w:type="dxa"/>
            <w:shd w:val="clear" w:color="auto" w:fill="auto"/>
            <w:vAlign w:val="bottom"/>
            <w:hideMark/>
          </w:tcPr>
          <w:p w:rsidR="008D0A9C" w:rsidRDefault="008D0A9C" w:rsidP="00251A59">
            <w:pPr>
              <w:jc w:val="right"/>
            </w:pPr>
            <w:r>
              <w:t>05</w:t>
            </w:r>
          </w:p>
        </w:tc>
        <w:tc>
          <w:tcPr>
            <w:tcW w:w="626" w:type="dxa"/>
            <w:shd w:val="clear" w:color="auto" w:fill="auto"/>
            <w:vAlign w:val="bottom"/>
            <w:hideMark/>
          </w:tcPr>
          <w:p w:rsidR="008D0A9C" w:rsidRDefault="008D0A9C" w:rsidP="00251A59">
            <w:pPr>
              <w:jc w:val="right"/>
            </w:pPr>
            <w:r>
              <w:t>03</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323,16</w:t>
            </w:r>
          </w:p>
        </w:tc>
        <w:tc>
          <w:tcPr>
            <w:tcW w:w="1114" w:type="dxa"/>
            <w:shd w:val="clear" w:color="auto" w:fill="auto"/>
            <w:vAlign w:val="bottom"/>
            <w:hideMark/>
          </w:tcPr>
          <w:p w:rsidR="008D0A9C" w:rsidRDefault="008D0A9C" w:rsidP="00251A59">
            <w:pPr>
              <w:jc w:val="right"/>
            </w:pPr>
            <w:r>
              <w:t>313,56</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97,03</w:t>
            </w:r>
          </w:p>
        </w:tc>
      </w:tr>
      <w:tr w:rsidR="008D0A9C" w:rsidTr="00251A59">
        <w:trPr>
          <w:trHeight w:val="315"/>
        </w:trPr>
        <w:tc>
          <w:tcPr>
            <w:tcW w:w="4098" w:type="dxa"/>
            <w:shd w:val="clear" w:color="auto" w:fill="auto"/>
            <w:vAlign w:val="bottom"/>
            <w:hideMark/>
          </w:tcPr>
          <w:p w:rsidR="008D0A9C" w:rsidRDefault="008D0A9C" w:rsidP="00251A59">
            <w:pPr>
              <w:rPr>
                <w:i/>
                <w:iCs/>
              </w:rPr>
            </w:pPr>
            <w:r>
              <w:rPr>
                <w:i/>
                <w:iCs/>
              </w:rPr>
              <w:t>Благоустройство</w:t>
            </w:r>
          </w:p>
        </w:tc>
        <w:tc>
          <w:tcPr>
            <w:tcW w:w="661" w:type="dxa"/>
            <w:shd w:val="clear" w:color="auto" w:fill="auto"/>
            <w:vAlign w:val="bottom"/>
            <w:hideMark/>
          </w:tcPr>
          <w:p w:rsidR="008D0A9C" w:rsidRDefault="008D0A9C" w:rsidP="00251A59">
            <w:pPr>
              <w:jc w:val="right"/>
            </w:pPr>
            <w:r>
              <w:t>05</w:t>
            </w:r>
          </w:p>
        </w:tc>
        <w:tc>
          <w:tcPr>
            <w:tcW w:w="626" w:type="dxa"/>
            <w:shd w:val="clear" w:color="auto" w:fill="auto"/>
            <w:vAlign w:val="bottom"/>
            <w:hideMark/>
          </w:tcPr>
          <w:p w:rsidR="008D0A9C" w:rsidRDefault="008D0A9C" w:rsidP="00251A59">
            <w:pPr>
              <w:jc w:val="right"/>
            </w:pPr>
            <w:r>
              <w:t>03</w:t>
            </w:r>
          </w:p>
        </w:tc>
        <w:tc>
          <w:tcPr>
            <w:tcW w:w="1056" w:type="dxa"/>
            <w:shd w:val="clear" w:color="auto" w:fill="auto"/>
            <w:vAlign w:val="bottom"/>
            <w:hideMark/>
          </w:tcPr>
          <w:p w:rsidR="008D0A9C" w:rsidRDefault="008D0A9C" w:rsidP="00251A59">
            <w:pPr>
              <w:jc w:val="right"/>
            </w:pPr>
            <w:r>
              <w:t>6000000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323,16</w:t>
            </w:r>
          </w:p>
        </w:tc>
        <w:tc>
          <w:tcPr>
            <w:tcW w:w="1114" w:type="dxa"/>
            <w:shd w:val="clear" w:color="auto" w:fill="auto"/>
            <w:vAlign w:val="bottom"/>
            <w:hideMark/>
          </w:tcPr>
          <w:p w:rsidR="008D0A9C" w:rsidRDefault="008D0A9C" w:rsidP="00251A59">
            <w:pPr>
              <w:jc w:val="right"/>
            </w:pPr>
            <w:r>
              <w:t>313,56</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97,03</w:t>
            </w:r>
          </w:p>
        </w:tc>
      </w:tr>
      <w:tr w:rsidR="008D0A9C" w:rsidTr="00251A59">
        <w:trPr>
          <w:trHeight w:val="315"/>
        </w:trPr>
        <w:tc>
          <w:tcPr>
            <w:tcW w:w="4098" w:type="dxa"/>
            <w:shd w:val="clear" w:color="auto" w:fill="auto"/>
            <w:vAlign w:val="bottom"/>
            <w:hideMark/>
          </w:tcPr>
          <w:p w:rsidR="008D0A9C" w:rsidRDefault="008D0A9C" w:rsidP="00251A59">
            <w:pPr>
              <w:rPr>
                <w:b/>
                <w:bCs/>
                <w:i/>
                <w:iCs/>
              </w:rPr>
            </w:pPr>
            <w:r>
              <w:rPr>
                <w:b/>
                <w:bCs/>
                <w:i/>
                <w:iCs/>
              </w:rPr>
              <w:t>Уличное освещение</w:t>
            </w:r>
          </w:p>
        </w:tc>
        <w:tc>
          <w:tcPr>
            <w:tcW w:w="661" w:type="dxa"/>
            <w:shd w:val="clear" w:color="auto" w:fill="auto"/>
            <w:vAlign w:val="bottom"/>
            <w:hideMark/>
          </w:tcPr>
          <w:p w:rsidR="008D0A9C" w:rsidRDefault="008D0A9C" w:rsidP="00251A59">
            <w:pPr>
              <w:jc w:val="right"/>
            </w:pPr>
            <w:r>
              <w:t>05</w:t>
            </w:r>
          </w:p>
        </w:tc>
        <w:tc>
          <w:tcPr>
            <w:tcW w:w="626" w:type="dxa"/>
            <w:shd w:val="clear" w:color="auto" w:fill="auto"/>
            <w:vAlign w:val="bottom"/>
            <w:hideMark/>
          </w:tcPr>
          <w:p w:rsidR="008D0A9C" w:rsidRDefault="008D0A9C" w:rsidP="00251A59">
            <w:pPr>
              <w:jc w:val="right"/>
            </w:pPr>
            <w:r>
              <w:t>03</w:t>
            </w:r>
          </w:p>
        </w:tc>
        <w:tc>
          <w:tcPr>
            <w:tcW w:w="1056" w:type="dxa"/>
            <w:shd w:val="clear" w:color="auto" w:fill="auto"/>
            <w:vAlign w:val="bottom"/>
            <w:hideMark/>
          </w:tcPr>
          <w:p w:rsidR="008D0A9C" w:rsidRDefault="008D0A9C" w:rsidP="00251A59">
            <w:pPr>
              <w:jc w:val="right"/>
            </w:pPr>
            <w:r>
              <w:t>6000100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320,60</w:t>
            </w:r>
          </w:p>
        </w:tc>
        <w:tc>
          <w:tcPr>
            <w:tcW w:w="1114" w:type="dxa"/>
            <w:shd w:val="clear" w:color="auto" w:fill="auto"/>
            <w:vAlign w:val="bottom"/>
            <w:hideMark/>
          </w:tcPr>
          <w:p w:rsidR="008D0A9C" w:rsidRDefault="008D0A9C" w:rsidP="00251A59">
            <w:pPr>
              <w:jc w:val="right"/>
            </w:pPr>
            <w:r>
              <w:t>311,00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97,01</w:t>
            </w:r>
          </w:p>
        </w:tc>
      </w:tr>
      <w:tr w:rsidR="008D0A9C" w:rsidTr="00251A59">
        <w:trPr>
          <w:trHeight w:val="630"/>
        </w:trPr>
        <w:tc>
          <w:tcPr>
            <w:tcW w:w="4098" w:type="dxa"/>
            <w:shd w:val="clear" w:color="auto" w:fill="auto"/>
            <w:vAlign w:val="bottom"/>
            <w:hideMark/>
          </w:tcPr>
          <w:p w:rsidR="008D0A9C" w:rsidRDefault="008D0A9C" w:rsidP="00251A59">
            <w:pPr>
              <w:rPr>
                <w:i/>
                <w:iCs/>
              </w:rPr>
            </w:pPr>
            <w:r>
              <w:rPr>
                <w:i/>
                <w:iCs/>
              </w:rPr>
              <w:t>Выполнение функций органами местного самоуправления</w:t>
            </w:r>
          </w:p>
        </w:tc>
        <w:tc>
          <w:tcPr>
            <w:tcW w:w="661" w:type="dxa"/>
            <w:shd w:val="clear" w:color="auto" w:fill="auto"/>
            <w:vAlign w:val="bottom"/>
            <w:hideMark/>
          </w:tcPr>
          <w:p w:rsidR="008D0A9C" w:rsidRDefault="008D0A9C" w:rsidP="00251A59">
            <w:pPr>
              <w:jc w:val="right"/>
            </w:pPr>
            <w:r>
              <w:t>05</w:t>
            </w:r>
          </w:p>
        </w:tc>
        <w:tc>
          <w:tcPr>
            <w:tcW w:w="626" w:type="dxa"/>
            <w:shd w:val="clear" w:color="auto" w:fill="auto"/>
            <w:vAlign w:val="bottom"/>
            <w:hideMark/>
          </w:tcPr>
          <w:p w:rsidR="008D0A9C" w:rsidRDefault="008D0A9C" w:rsidP="00251A59">
            <w:pPr>
              <w:jc w:val="right"/>
            </w:pPr>
            <w:r>
              <w:t>03</w:t>
            </w:r>
          </w:p>
        </w:tc>
        <w:tc>
          <w:tcPr>
            <w:tcW w:w="1056" w:type="dxa"/>
            <w:shd w:val="clear" w:color="auto" w:fill="auto"/>
            <w:vAlign w:val="bottom"/>
            <w:hideMark/>
          </w:tcPr>
          <w:p w:rsidR="008D0A9C" w:rsidRDefault="008D0A9C" w:rsidP="00251A59">
            <w:pPr>
              <w:jc w:val="right"/>
            </w:pPr>
            <w:r>
              <w:t>6000100</w:t>
            </w:r>
          </w:p>
        </w:tc>
        <w:tc>
          <w:tcPr>
            <w:tcW w:w="662" w:type="dxa"/>
            <w:shd w:val="clear" w:color="auto" w:fill="auto"/>
            <w:vAlign w:val="bottom"/>
            <w:hideMark/>
          </w:tcPr>
          <w:p w:rsidR="008D0A9C" w:rsidRDefault="008D0A9C" w:rsidP="00251A59">
            <w:pPr>
              <w:jc w:val="right"/>
            </w:pPr>
            <w:r>
              <w:t>500</w:t>
            </w:r>
          </w:p>
        </w:tc>
        <w:tc>
          <w:tcPr>
            <w:tcW w:w="1071" w:type="dxa"/>
            <w:shd w:val="clear" w:color="auto" w:fill="auto"/>
            <w:vAlign w:val="bottom"/>
            <w:hideMark/>
          </w:tcPr>
          <w:p w:rsidR="008D0A9C" w:rsidRDefault="008D0A9C" w:rsidP="00251A59">
            <w:pPr>
              <w:jc w:val="right"/>
            </w:pPr>
            <w:r>
              <w:t>320,60</w:t>
            </w:r>
          </w:p>
        </w:tc>
        <w:tc>
          <w:tcPr>
            <w:tcW w:w="1114" w:type="dxa"/>
            <w:shd w:val="clear" w:color="auto" w:fill="auto"/>
            <w:vAlign w:val="bottom"/>
            <w:hideMark/>
          </w:tcPr>
          <w:p w:rsidR="008D0A9C" w:rsidRDefault="008D0A9C" w:rsidP="00251A59">
            <w:pPr>
              <w:jc w:val="right"/>
            </w:pPr>
            <w:r>
              <w:t>311,00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97,01</w:t>
            </w:r>
          </w:p>
        </w:tc>
      </w:tr>
      <w:tr w:rsidR="008D0A9C" w:rsidTr="00251A59">
        <w:trPr>
          <w:trHeight w:val="945"/>
        </w:trPr>
        <w:tc>
          <w:tcPr>
            <w:tcW w:w="4098" w:type="dxa"/>
            <w:shd w:val="clear" w:color="auto" w:fill="auto"/>
            <w:vAlign w:val="bottom"/>
            <w:hideMark/>
          </w:tcPr>
          <w:p w:rsidR="008D0A9C" w:rsidRDefault="008D0A9C" w:rsidP="00251A59">
            <w:pPr>
              <w:rPr>
                <w:b/>
                <w:bCs/>
                <w:i/>
                <w:iCs/>
              </w:rPr>
            </w:pPr>
            <w:r>
              <w:rPr>
                <w:b/>
                <w:bCs/>
                <w:i/>
                <w:iCs/>
              </w:rPr>
              <w:t>Прочие мероприятия по благоустройству городских округов и поселений</w:t>
            </w:r>
          </w:p>
        </w:tc>
        <w:tc>
          <w:tcPr>
            <w:tcW w:w="661" w:type="dxa"/>
            <w:shd w:val="clear" w:color="auto" w:fill="auto"/>
            <w:vAlign w:val="bottom"/>
            <w:hideMark/>
          </w:tcPr>
          <w:p w:rsidR="008D0A9C" w:rsidRDefault="008D0A9C" w:rsidP="00251A59">
            <w:pPr>
              <w:jc w:val="right"/>
            </w:pPr>
            <w:r>
              <w:t>05</w:t>
            </w:r>
          </w:p>
        </w:tc>
        <w:tc>
          <w:tcPr>
            <w:tcW w:w="626" w:type="dxa"/>
            <w:shd w:val="clear" w:color="auto" w:fill="auto"/>
            <w:vAlign w:val="bottom"/>
            <w:hideMark/>
          </w:tcPr>
          <w:p w:rsidR="008D0A9C" w:rsidRDefault="008D0A9C" w:rsidP="00251A59">
            <w:pPr>
              <w:jc w:val="right"/>
            </w:pPr>
            <w:r>
              <w:t>03</w:t>
            </w:r>
          </w:p>
        </w:tc>
        <w:tc>
          <w:tcPr>
            <w:tcW w:w="1056" w:type="dxa"/>
            <w:shd w:val="clear" w:color="auto" w:fill="auto"/>
            <w:vAlign w:val="bottom"/>
            <w:hideMark/>
          </w:tcPr>
          <w:p w:rsidR="008D0A9C" w:rsidRDefault="008D0A9C" w:rsidP="00251A59">
            <w:pPr>
              <w:jc w:val="right"/>
            </w:pPr>
            <w:r>
              <w:t>6000500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2,56</w:t>
            </w:r>
          </w:p>
        </w:tc>
        <w:tc>
          <w:tcPr>
            <w:tcW w:w="1114" w:type="dxa"/>
            <w:shd w:val="clear" w:color="auto" w:fill="auto"/>
            <w:vAlign w:val="bottom"/>
            <w:hideMark/>
          </w:tcPr>
          <w:p w:rsidR="008D0A9C" w:rsidRDefault="008D0A9C" w:rsidP="00251A59">
            <w:pPr>
              <w:jc w:val="right"/>
            </w:pPr>
            <w:r>
              <w:t>2,56</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630"/>
        </w:trPr>
        <w:tc>
          <w:tcPr>
            <w:tcW w:w="4098" w:type="dxa"/>
            <w:shd w:val="clear" w:color="auto" w:fill="auto"/>
            <w:vAlign w:val="bottom"/>
            <w:hideMark/>
          </w:tcPr>
          <w:p w:rsidR="008D0A9C" w:rsidRDefault="008D0A9C" w:rsidP="00251A59">
            <w:pPr>
              <w:rPr>
                <w:i/>
                <w:iCs/>
              </w:rPr>
            </w:pPr>
            <w:r>
              <w:rPr>
                <w:i/>
                <w:iCs/>
              </w:rPr>
              <w:t>Выполнение функций органами местного самоуправления</w:t>
            </w:r>
          </w:p>
        </w:tc>
        <w:tc>
          <w:tcPr>
            <w:tcW w:w="661" w:type="dxa"/>
            <w:shd w:val="clear" w:color="auto" w:fill="auto"/>
            <w:vAlign w:val="bottom"/>
            <w:hideMark/>
          </w:tcPr>
          <w:p w:rsidR="008D0A9C" w:rsidRDefault="008D0A9C" w:rsidP="00251A59">
            <w:pPr>
              <w:jc w:val="right"/>
            </w:pPr>
            <w:r>
              <w:t>05</w:t>
            </w:r>
          </w:p>
        </w:tc>
        <w:tc>
          <w:tcPr>
            <w:tcW w:w="626" w:type="dxa"/>
            <w:shd w:val="clear" w:color="auto" w:fill="auto"/>
            <w:vAlign w:val="bottom"/>
            <w:hideMark/>
          </w:tcPr>
          <w:p w:rsidR="008D0A9C" w:rsidRDefault="008D0A9C" w:rsidP="00251A59">
            <w:pPr>
              <w:jc w:val="right"/>
            </w:pPr>
            <w:r>
              <w:t>03</w:t>
            </w:r>
          </w:p>
        </w:tc>
        <w:tc>
          <w:tcPr>
            <w:tcW w:w="1056" w:type="dxa"/>
            <w:shd w:val="clear" w:color="auto" w:fill="auto"/>
            <w:vAlign w:val="bottom"/>
            <w:hideMark/>
          </w:tcPr>
          <w:p w:rsidR="008D0A9C" w:rsidRDefault="008D0A9C" w:rsidP="00251A59">
            <w:pPr>
              <w:jc w:val="right"/>
            </w:pPr>
            <w:r>
              <w:t>6000500</w:t>
            </w:r>
          </w:p>
        </w:tc>
        <w:tc>
          <w:tcPr>
            <w:tcW w:w="662" w:type="dxa"/>
            <w:shd w:val="clear" w:color="auto" w:fill="auto"/>
            <w:vAlign w:val="bottom"/>
            <w:hideMark/>
          </w:tcPr>
          <w:p w:rsidR="008D0A9C" w:rsidRDefault="008D0A9C" w:rsidP="00251A59">
            <w:pPr>
              <w:jc w:val="right"/>
            </w:pPr>
            <w:r>
              <w:t>500</w:t>
            </w:r>
          </w:p>
        </w:tc>
        <w:tc>
          <w:tcPr>
            <w:tcW w:w="1071" w:type="dxa"/>
            <w:shd w:val="clear" w:color="auto" w:fill="auto"/>
            <w:vAlign w:val="bottom"/>
            <w:hideMark/>
          </w:tcPr>
          <w:p w:rsidR="008D0A9C" w:rsidRDefault="008D0A9C" w:rsidP="00251A59">
            <w:pPr>
              <w:jc w:val="right"/>
            </w:pPr>
            <w:r>
              <w:t>2,56</w:t>
            </w:r>
          </w:p>
        </w:tc>
        <w:tc>
          <w:tcPr>
            <w:tcW w:w="1114" w:type="dxa"/>
            <w:shd w:val="clear" w:color="auto" w:fill="auto"/>
            <w:vAlign w:val="bottom"/>
            <w:hideMark/>
          </w:tcPr>
          <w:p w:rsidR="008D0A9C" w:rsidRDefault="008D0A9C" w:rsidP="00251A59">
            <w:pPr>
              <w:jc w:val="right"/>
            </w:pPr>
            <w:r>
              <w:t>2,56</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315"/>
        </w:trPr>
        <w:tc>
          <w:tcPr>
            <w:tcW w:w="4098" w:type="dxa"/>
            <w:shd w:val="clear" w:color="auto" w:fill="auto"/>
            <w:vAlign w:val="bottom"/>
            <w:hideMark/>
          </w:tcPr>
          <w:p w:rsidR="008D0A9C" w:rsidRDefault="008D0A9C" w:rsidP="00251A59">
            <w:pPr>
              <w:rPr>
                <w:b/>
                <w:bCs/>
              </w:rPr>
            </w:pPr>
            <w:r>
              <w:rPr>
                <w:b/>
                <w:bCs/>
              </w:rPr>
              <w:t>ОБРАЗОВАНИЕ</w:t>
            </w:r>
          </w:p>
        </w:tc>
        <w:tc>
          <w:tcPr>
            <w:tcW w:w="661" w:type="dxa"/>
            <w:shd w:val="clear" w:color="auto" w:fill="auto"/>
            <w:vAlign w:val="bottom"/>
            <w:hideMark/>
          </w:tcPr>
          <w:p w:rsidR="008D0A9C" w:rsidRDefault="008D0A9C" w:rsidP="00251A59">
            <w:pPr>
              <w:jc w:val="right"/>
            </w:pPr>
            <w:r>
              <w:t>07</w:t>
            </w:r>
          </w:p>
        </w:tc>
        <w:tc>
          <w:tcPr>
            <w:tcW w:w="626" w:type="dxa"/>
            <w:shd w:val="clear" w:color="auto" w:fill="auto"/>
            <w:vAlign w:val="bottom"/>
            <w:hideMark/>
          </w:tcPr>
          <w:p w:rsidR="008D0A9C" w:rsidRDefault="008D0A9C" w:rsidP="00251A59">
            <w:pPr>
              <w:jc w:val="right"/>
            </w:pPr>
            <w:r>
              <w:t>00</w:t>
            </w:r>
          </w:p>
        </w:tc>
        <w:tc>
          <w:tcPr>
            <w:tcW w:w="1056" w:type="dxa"/>
            <w:shd w:val="clear" w:color="auto" w:fill="auto"/>
            <w:vAlign w:val="bottom"/>
            <w:hideMark/>
          </w:tcPr>
          <w:p w:rsidR="008D0A9C" w:rsidRDefault="008D0A9C" w:rsidP="00251A59">
            <w:pPr>
              <w:jc w:val="right"/>
            </w:pPr>
            <w:r>
              <w:t>0000000</w:t>
            </w:r>
          </w:p>
        </w:tc>
        <w:tc>
          <w:tcPr>
            <w:tcW w:w="662" w:type="dxa"/>
            <w:shd w:val="clear" w:color="auto" w:fill="auto"/>
            <w:vAlign w:val="bottom"/>
            <w:hideMark/>
          </w:tcPr>
          <w:p w:rsidR="008D0A9C" w:rsidRDefault="008D0A9C" w:rsidP="00251A59">
            <w:pPr>
              <w:jc w:val="right"/>
            </w:pPr>
            <w:r>
              <w:t>000</w:t>
            </w:r>
          </w:p>
        </w:tc>
        <w:tc>
          <w:tcPr>
            <w:tcW w:w="1071" w:type="dxa"/>
            <w:shd w:val="clear" w:color="auto" w:fill="auto"/>
            <w:vAlign w:val="bottom"/>
            <w:hideMark/>
          </w:tcPr>
          <w:p w:rsidR="008D0A9C" w:rsidRDefault="008D0A9C" w:rsidP="00251A59">
            <w:pPr>
              <w:jc w:val="right"/>
            </w:pPr>
            <w:r>
              <w:t>4,00</w:t>
            </w:r>
          </w:p>
        </w:tc>
        <w:tc>
          <w:tcPr>
            <w:tcW w:w="1114" w:type="dxa"/>
            <w:shd w:val="clear" w:color="auto" w:fill="auto"/>
            <w:vAlign w:val="bottom"/>
            <w:hideMark/>
          </w:tcPr>
          <w:p w:rsidR="008D0A9C" w:rsidRDefault="008D0A9C" w:rsidP="00251A59">
            <w:pPr>
              <w:jc w:val="right"/>
            </w:pPr>
            <w:r>
              <w:t>3,90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97,50</w:t>
            </w:r>
          </w:p>
        </w:tc>
      </w:tr>
      <w:tr w:rsidR="008D0A9C" w:rsidTr="00251A59">
        <w:trPr>
          <w:trHeight w:val="945"/>
        </w:trPr>
        <w:tc>
          <w:tcPr>
            <w:tcW w:w="4098" w:type="dxa"/>
            <w:shd w:val="clear" w:color="auto" w:fill="auto"/>
            <w:vAlign w:val="bottom"/>
            <w:hideMark/>
          </w:tcPr>
          <w:p w:rsidR="008D0A9C" w:rsidRDefault="008D0A9C" w:rsidP="00251A59">
            <w:pPr>
              <w:rPr>
                <w:b/>
                <w:bCs/>
              </w:rPr>
            </w:pPr>
            <w:r>
              <w:rPr>
                <w:b/>
                <w:bCs/>
              </w:rPr>
              <w:t>Профессиональная подготовка, переподготовка и повышение квалификации</w:t>
            </w:r>
          </w:p>
        </w:tc>
        <w:tc>
          <w:tcPr>
            <w:tcW w:w="661" w:type="dxa"/>
            <w:shd w:val="clear" w:color="auto" w:fill="auto"/>
            <w:vAlign w:val="bottom"/>
            <w:hideMark/>
          </w:tcPr>
          <w:p w:rsidR="008D0A9C" w:rsidRDefault="008D0A9C" w:rsidP="00251A59">
            <w:pPr>
              <w:jc w:val="right"/>
            </w:pPr>
            <w:r>
              <w:t>07</w:t>
            </w:r>
          </w:p>
        </w:tc>
        <w:tc>
          <w:tcPr>
            <w:tcW w:w="626" w:type="dxa"/>
            <w:shd w:val="clear" w:color="auto" w:fill="auto"/>
            <w:vAlign w:val="bottom"/>
            <w:hideMark/>
          </w:tcPr>
          <w:p w:rsidR="008D0A9C" w:rsidRDefault="008D0A9C" w:rsidP="00251A59">
            <w:pPr>
              <w:jc w:val="right"/>
            </w:pPr>
            <w:r>
              <w:t>05</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4,00</w:t>
            </w:r>
          </w:p>
        </w:tc>
        <w:tc>
          <w:tcPr>
            <w:tcW w:w="1114" w:type="dxa"/>
            <w:shd w:val="clear" w:color="auto" w:fill="auto"/>
            <w:vAlign w:val="bottom"/>
            <w:hideMark/>
          </w:tcPr>
          <w:p w:rsidR="008D0A9C" w:rsidRDefault="008D0A9C" w:rsidP="00251A59">
            <w:pPr>
              <w:jc w:val="right"/>
            </w:pPr>
            <w:r>
              <w:t>3,90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97,50</w:t>
            </w:r>
          </w:p>
        </w:tc>
      </w:tr>
      <w:tr w:rsidR="008D0A9C" w:rsidTr="00251A59">
        <w:trPr>
          <w:trHeight w:val="630"/>
        </w:trPr>
        <w:tc>
          <w:tcPr>
            <w:tcW w:w="4098" w:type="dxa"/>
            <w:shd w:val="clear" w:color="auto" w:fill="auto"/>
            <w:vAlign w:val="bottom"/>
            <w:hideMark/>
          </w:tcPr>
          <w:p w:rsidR="008D0A9C" w:rsidRDefault="008D0A9C" w:rsidP="00251A59">
            <w:pPr>
              <w:rPr>
                <w:b/>
                <w:bCs/>
              </w:rPr>
            </w:pPr>
            <w:r>
              <w:rPr>
                <w:b/>
                <w:bCs/>
              </w:rPr>
              <w:t>Мероприятия по переподготовке и повышению квалификации</w:t>
            </w:r>
          </w:p>
        </w:tc>
        <w:tc>
          <w:tcPr>
            <w:tcW w:w="661" w:type="dxa"/>
            <w:shd w:val="clear" w:color="auto" w:fill="auto"/>
            <w:vAlign w:val="bottom"/>
            <w:hideMark/>
          </w:tcPr>
          <w:p w:rsidR="008D0A9C" w:rsidRDefault="008D0A9C" w:rsidP="00251A59">
            <w:pPr>
              <w:jc w:val="right"/>
            </w:pPr>
            <w:r>
              <w:t>07</w:t>
            </w:r>
          </w:p>
        </w:tc>
        <w:tc>
          <w:tcPr>
            <w:tcW w:w="626" w:type="dxa"/>
            <w:shd w:val="clear" w:color="auto" w:fill="auto"/>
            <w:vAlign w:val="bottom"/>
            <w:hideMark/>
          </w:tcPr>
          <w:p w:rsidR="008D0A9C" w:rsidRDefault="008D0A9C" w:rsidP="00251A59">
            <w:pPr>
              <w:jc w:val="right"/>
            </w:pPr>
            <w:r>
              <w:t>05</w:t>
            </w:r>
          </w:p>
        </w:tc>
        <w:tc>
          <w:tcPr>
            <w:tcW w:w="1056" w:type="dxa"/>
            <w:shd w:val="clear" w:color="auto" w:fill="auto"/>
            <w:vAlign w:val="bottom"/>
            <w:hideMark/>
          </w:tcPr>
          <w:p w:rsidR="008D0A9C" w:rsidRDefault="008D0A9C" w:rsidP="00251A59">
            <w:pPr>
              <w:jc w:val="right"/>
            </w:pPr>
            <w:r>
              <w:t>4340000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4,00</w:t>
            </w:r>
          </w:p>
        </w:tc>
        <w:tc>
          <w:tcPr>
            <w:tcW w:w="1114" w:type="dxa"/>
            <w:shd w:val="clear" w:color="auto" w:fill="auto"/>
            <w:vAlign w:val="bottom"/>
            <w:hideMark/>
          </w:tcPr>
          <w:p w:rsidR="008D0A9C" w:rsidRDefault="008D0A9C" w:rsidP="00251A59">
            <w:pPr>
              <w:jc w:val="right"/>
            </w:pPr>
            <w:r>
              <w:t>3,90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97,50</w:t>
            </w:r>
          </w:p>
        </w:tc>
      </w:tr>
      <w:tr w:rsidR="008D0A9C" w:rsidTr="00251A59">
        <w:trPr>
          <w:trHeight w:val="630"/>
        </w:trPr>
        <w:tc>
          <w:tcPr>
            <w:tcW w:w="4098" w:type="dxa"/>
            <w:shd w:val="clear" w:color="auto" w:fill="auto"/>
            <w:vAlign w:val="bottom"/>
            <w:hideMark/>
          </w:tcPr>
          <w:p w:rsidR="008D0A9C" w:rsidRDefault="008D0A9C" w:rsidP="00251A59">
            <w:pPr>
              <w:rPr>
                <w:i/>
                <w:iCs/>
              </w:rPr>
            </w:pPr>
            <w:r>
              <w:rPr>
                <w:i/>
                <w:iCs/>
              </w:rPr>
              <w:t>Выполнение функций органами местного самоуправления</w:t>
            </w:r>
          </w:p>
        </w:tc>
        <w:tc>
          <w:tcPr>
            <w:tcW w:w="661" w:type="dxa"/>
            <w:shd w:val="clear" w:color="auto" w:fill="auto"/>
            <w:vAlign w:val="bottom"/>
            <w:hideMark/>
          </w:tcPr>
          <w:p w:rsidR="008D0A9C" w:rsidRDefault="008D0A9C" w:rsidP="00251A59">
            <w:pPr>
              <w:jc w:val="right"/>
            </w:pPr>
            <w:r>
              <w:t>07</w:t>
            </w:r>
          </w:p>
        </w:tc>
        <w:tc>
          <w:tcPr>
            <w:tcW w:w="626" w:type="dxa"/>
            <w:shd w:val="clear" w:color="auto" w:fill="auto"/>
            <w:vAlign w:val="bottom"/>
            <w:hideMark/>
          </w:tcPr>
          <w:p w:rsidR="008D0A9C" w:rsidRDefault="008D0A9C" w:rsidP="00251A59">
            <w:pPr>
              <w:jc w:val="right"/>
            </w:pPr>
            <w:r>
              <w:t>05</w:t>
            </w:r>
          </w:p>
        </w:tc>
        <w:tc>
          <w:tcPr>
            <w:tcW w:w="1056" w:type="dxa"/>
            <w:shd w:val="clear" w:color="auto" w:fill="auto"/>
            <w:vAlign w:val="bottom"/>
            <w:hideMark/>
          </w:tcPr>
          <w:p w:rsidR="008D0A9C" w:rsidRDefault="008D0A9C" w:rsidP="00251A59">
            <w:pPr>
              <w:jc w:val="right"/>
            </w:pPr>
            <w:r>
              <w:t>4340000</w:t>
            </w:r>
          </w:p>
        </w:tc>
        <w:tc>
          <w:tcPr>
            <w:tcW w:w="662" w:type="dxa"/>
            <w:shd w:val="clear" w:color="auto" w:fill="auto"/>
            <w:vAlign w:val="bottom"/>
            <w:hideMark/>
          </w:tcPr>
          <w:p w:rsidR="008D0A9C" w:rsidRDefault="008D0A9C" w:rsidP="00251A59">
            <w:pPr>
              <w:jc w:val="right"/>
            </w:pPr>
            <w:r>
              <w:t>500</w:t>
            </w:r>
          </w:p>
        </w:tc>
        <w:tc>
          <w:tcPr>
            <w:tcW w:w="1071" w:type="dxa"/>
            <w:shd w:val="clear" w:color="auto" w:fill="auto"/>
            <w:vAlign w:val="bottom"/>
            <w:hideMark/>
          </w:tcPr>
          <w:p w:rsidR="008D0A9C" w:rsidRDefault="008D0A9C" w:rsidP="00251A59">
            <w:pPr>
              <w:jc w:val="right"/>
            </w:pPr>
            <w:r>
              <w:t>4,00</w:t>
            </w:r>
          </w:p>
        </w:tc>
        <w:tc>
          <w:tcPr>
            <w:tcW w:w="1114" w:type="dxa"/>
            <w:shd w:val="clear" w:color="auto" w:fill="auto"/>
            <w:vAlign w:val="bottom"/>
            <w:hideMark/>
          </w:tcPr>
          <w:p w:rsidR="008D0A9C" w:rsidRDefault="008D0A9C" w:rsidP="00251A59">
            <w:pPr>
              <w:jc w:val="right"/>
            </w:pPr>
            <w:r>
              <w:t>3,90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97,50</w:t>
            </w:r>
          </w:p>
        </w:tc>
      </w:tr>
      <w:tr w:rsidR="008D0A9C" w:rsidTr="00251A59">
        <w:trPr>
          <w:trHeight w:val="315"/>
        </w:trPr>
        <w:tc>
          <w:tcPr>
            <w:tcW w:w="4098" w:type="dxa"/>
            <w:shd w:val="clear" w:color="auto" w:fill="auto"/>
            <w:vAlign w:val="bottom"/>
            <w:hideMark/>
          </w:tcPr>
          <w:p w:rsidR="008D0A9C" w:rsidRDefault="008D0A9C" w:rsidP="00251A59">
            <w:pPr>
              <w:rPr>
                <w:b/>
                <w:bCs/>
              </w:rPr>
            </w:pPr>
            <w:r>
              <w:rPr>
                <w:b/>
                <w:bCs/>
              </w:rPr>
              <w:t>КУЛЬТУРА И КИНЕМАТОГРАФИЯ</w:t>
            </w:r>
          </w:p>
        </w:tc>
        <w:tc>
          <w:tcPr>
            <w:tcW w:w="661" w:type="dxa"/>
            <w:shd w:val="clear" w:color="auto" w:fill="auto"/>
            <w:vAlign w:val="bottom"/>
            <w:hideMark/>
          </w:tcPr>
          <w:p w:rsidR="008D0A9C" w:rsidRDefault="008D0A9C" w:rsidP="00251A59">
            <w:pPr>
              <w:jc w:val="right"/>
            </w:pPr>
            <w:r>
              <w:t>08</w:t>
            </w:r>
          </w:p>
        </w:tc>
        <w:tc>
          <w:tcPr>
            <w:tcW w:w="626" w:type="dxa"/>
            <w:shd w:val="clear" w:color="auto" w:fill="auto"/>
            <w:vAlign w:val="bottom"/>
            <w:hideMark/>
          </w:tcPr>
          <w:p w:rsidR="008D0A9C" w:rsidRDefault="008D0A9C" w:rsidP="00251A59">
            <w:pPr>
              <w:jc w:val="right"/>
            </w:pPr>
            <w:r>
              <w:t> </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4070,48</w:t>
            </w:r>
          </w:p>
        </w:tc>
        <w:tc>
          <w:tcPr>
            <w:tcW w:w="1114" w:type="dxa"/>
            <w:shd w:val="clear" w:color="auto" w:fill="auto"/>
            <w:vAlign w:val="bottom"/>
            <w:hideMark/>
          </w:tcPr>
          <w:p w:rsidR="008D0A9C" w:rsidRDefault="008D0A9C" w:rsidP="00251A59">
            <w:pPr>
              <w:jc w:val="right"/>
            </w:pPr>
            <w:r>
              <w:t>3893,20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95,64</w:t>
            </w:r>
          </w:p>
        </w:tc>
      </w:tr>
      <w:tr w:rsidR="008D0A9C" w:rsidTr="00251A59">
        <w:trPr>
          <w:trHeight w:val="315"/>
        </w:trPr>
        <w:tc>
          <w:tcPr>
            <w:tcW w:w="4098" w:type="dxa"/>
            <w:shd w:val="clear" w:color="auto" w:fill="auto"/>
            <w:vAlign w:val="bottom"/>
            <w:hideMark/>
          </w:tcPr>
          <w:p w:rsidR="008D0A9C" w:rsidRDefault="008D0A9C" w:rsidP="00251A59">
            <w:pPr>
              <w:rPr>
                <w:b/>
                <w:bCs/>
              </w:rPr>
            </w:pPr>
            <w:r>
              <w:rPr>
                <w:b/>
                <w:bCs/>
              </w:rPr>
              <w:t>Культура</w:t>
            </w:r>
          </w:p>
        </w:tc>
        <w:tc>
          <w:tcPr>
            <w:tcW w:w="661" w:type="dxa"/>
            <w:shd w:val="clear" w:color="auto" w:fill="auto"/>
            <w:vAlign w:val="bottom"/>
            <w:hideMark/>
          </w:tcPr>
          <w:p w:rsidR="008D0A9C" w:rsidRDefault="008D0A9C" w:rsidP="00251A59">
            <w:pPr>
              <w:jc w:val="right"/>
            </w:pPr>
            <w:r>
              <w:t>08</w:t>
            </w:r>
          </w:p>
        </w:tc>
        <w:tc>
          <w:tcPr>
            <w:tcW w:w="626" w:type="dxa"/>
            <w:shd w:val="clear" w:color="auto" w:fill="auto"/>
            <w:vAlign w:val="bottom"/>
            <w:hideMark/>
          </w:tcPr>
          <w:p w:rsidR="008D0A9C" w:rsidRDefault="008D0A9C" w:rsidP="00251A59">
            <w:pPr>
              <w:jc w:val="right"/>
            </w:pPr>
            <w:r>
              <w:t>01</w:t>
            </w:r>
          </w:p>
        </w:tc>
        <w:tc>
          <w:tcPr>
            <w:tcW w:w="1056" w:type="dxa"/>
            <w:shd w:val="clear" w:color="auto" w:fill="auto"/>
            <w:vAlign w:val="bottom"/>
            <w:hideMark/>
          </w:tcPr>
          <w:p w:rsidR="008D0A9C" w:rsidRDefault="008D0A9C" w:rsidP="00251A59">
            <w:pPr>
              <w:jc w:val="right"/>
            </w:pPr>
            <w:r>
              <w:t> </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4070,48</w:t>
            </w:r>
          </w:p>
        </w:tc>
        <w:tc>
          <w:tcPr>
            <w:tcW w:w="1114" w:type="dxa"/>
            <w:shd w:val="clear" w:color="auto" w:fill="auto"/>
            <w:vAlign w:val="bottom"/>
            <w:hideMark/>
          </w:tcPr>
          <w:p w:rsidR="008D0A9C" w:rsidRDefault="008D0A9C" w:rsidP="00251A59">
            <w:pPr>
              <w:jc w:val="right"/>
            </w:pPr>
            <w:r>
              <w:t>3893,20</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95,64</w:t>
            </w:r>
          </w:p>
        </w:tc>
      </w:tr>
      <w:tr w:rsidR="008D0A9C" w:rsidTr="00251A59">
        <w:trPr>
          <w:trHeight w:val="1005"/>
        </w:trPr>
        <w:tc>
          <w:tcPr>
            <w:tcW w:w="4098" w:type="dxa"/>
            <w:shd w:val="clear" w:color="auto" w:fill="auto"/>
            <w:vAlign w:val="bottom"/>
            <w:hideMark/>
          </w:tcPr>
          <w:p w:rsidR="008D0A9C" w:rsidRDefault="008D0A9C" w:rsidP="00251A59">
            <w:pPr>
              <w:rPr>
                <w:i/>
                <w:iCs/>
              </w:rPr>
            </w:pPr>
            <w:r>
              <w:rPr>
                <w:i/>
                <w:iCs/>
              </w:rPr>
              <w:t>Дворцы и дома культуры, другие учреждения культуры и средств массовой информации</w:t>
            </w:r>
          </w:p>
        </w:tc>
        <w:tc>
          <w:tcPr>
            <w:tcW w:w="661" w:type="dxa"/>
            <w:shd w:val="clear" w:color="auto" w:fill="auto"/>
            <w:vAlign w:val="bottom"/>
            <w:hideMark/>
          </w:tcPr>
          <w:p w:rsidR="008D0A9C" w:rsidRDefault="008D0A9C" w:rsidP="00251A59">
            <w:pPr>
              <w:jc w:val="right"/>
            </w:pPr>
            <w:r>
              <w:t>08</w:t>
            </w:r>
          </w:p>
        </w:tc>
        <w:tc>
          <w:tcPr>
            <w:tcW w:w="626" w:type="dxa"/>
            <w:shd w:val="clear" w:color="auto" w:fill="auto"/>
            <w:vAlign w:val="bottom"/>
            <w:hideMark/>
          </w:tcPr>
          <w:p w:rsidR="008D0A9C" w:rsidRDefault="008D0A9C" w:rsidP="00251A59">
            <w:pPr>
              <w:jc w:val="right"/>
            </w:pPr>
            <w:r>
              <w:t>01</w:t>
            </w:r>
          </w:p>
        </w:tc>
        <w:tc>
          <w:tcPr>
            <w:tcW w:w="1056" w:type="dxa"/>
            <w:shd w:val="clear" w:color="auto" w:fill="auto"/>
            <w:vAlign w:val="bottom"/>
            <w:hideMark/>
          </w:tcPr>
          <w:p w:rsidR="008D0A9C" w:rsidRDefault="008D0A9C" w:rsidP="00251A59">
            <w:pPr>
              <w:jc w:val="right"/>
            </w:pPr>
            <w:r>
              <w:t>4400000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2886,63</w:t>
            </w:r>
          </w:p>
        </w:tc>
        <w:tc>
          <w:tcPr>
            <w:tcW w:w="1114" w:type="dxa"/>
            <w:shd w:val="clear" w:color="auto" w:fill="auto"/>
            <w:vAlign w:val="bottom"/>
            <w:hideMark/>
          </w:tcPr>
          <w:p w:rsidR="008D0A9C" w:rsidRDefault="008D0A9C" w:rsidP="00251A59">
            <w:pPr>
              <w:jc w:val="right"/>
            </w:pPr>
            <w:r>
              <w:t>2709,36</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93,86</w:t>
            </w:r>
          </w:p>
        </w:tc>
      </w:tr>
      <w:tr w:rsidR="008D0A9C" w:rsidTr="00251A59">
        <w:trPr>
          <w:trHeight w:val="630"/>
        </w:trPr>
        <w:tc>
          <w:tcPr>
            <w:tcW w:w="4098" w:type="dxa"/>
            <w:shd w:val="clear" w:color="auto" w:fill="auto"/>
            <w:vAlign w:val="bottom"/>
            <w:hideMark/>
          </w:tcPr>
          <w:p w:rsidR="008D0A9C" w:rsidRDefault="008D0A9C" w:rsidP="00251A59">
            <w:pPr>
              <w:rPr>
                <w:b/>
                <w:bCs/>
                <w:i/>
                <w:iCs/>
              </w:rPr>
            </w:pPr>
            <w:r>
              <w:rPr>
                <w:b/>
                <w:bCs/>
                <w:i/>
                <w:iCs/>
              </w:rPr>
              <w:t>Обеспечение деятельности подведомственных учреждений</w:t>
            </w:r>
          </w:p>
        </w:tc>
        <w:tc>
          <w:tcPr>
            <w:tcW w:w="661" w:type="dxa"/>
            <w:shd w:val="clear" w:color="auto" w:fill="auto"/>
            <w:vAlign w:val="bottom"/>
            <w:hideMark/>
          </w:tcPr>
          <w:p w:rsidR="008D0A9C" w:rsidRDefault="008D0A9C" w:rsidP="00251A59">
            <w:pPr>
              <w:jc w:val="right"/>
            </w:pPr>
            <w:r>
              <w:t>08</w:t>
            </w:r>
          </w:p>
        </w:tc>
        <w:tc>
          <w:tcPr>
            <w:tcW w:w="626" w:type="dxa"/>
            <w:shd w:val="clear" w:color="auto" w:fill="auto"/>
            <w:vAlign w:val="bottom"/>
            <w:hideMark/>
          </w:tcPr>
          <w:p w:rsidR="008D0A9C" w:rsidRDefault="008D0A9C" w:rsidP="00251A59">
            <w:pPr>
              <w:jc w:val="right"/>
            </w:pPr>
            <w:r>
              <w:t>01</w:t>
            </w:r>
          </w:p>
        </w:tc>
        <w:tc>
          <w:tcPr>
            <w:tcW w:w="1056" w:type="dxa"/>
            <w:shd w:val="clear" w:color="auto" w:fill="auto"/>
            <w:vAlign w:val="bottom"/>
            <w:hideMark/>
          </w:tcPr>
          <w:p w:rsidR="008D0A9C" w:rsidRDefault="008D0A9C" w:rsidP="00251A59">
            <w:pPr>
              <w:jc w:val="right"/>
            </w:pPr>
            <w:r>
              <w:t>4409900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2886,63</w:t>
            </w:r>
          </w:p>
        </w:tc>
        <w:tc>
          <w:tcPr>
            <w:tcW w:w="1114" w:type="dxa"/>
            <w:shd w:val="clear" w:color="auto" w:fill="auto"/>
            <w:vAlign w:val="bottom"/>
            <w:hideMark/>
          </w:tcPr>
          <w:p w:rsidR="008D0A9C" w:rsidRDefault="008D0A9C" w:rsidP="00251A59">
            <w:pPr>
              <w:jc w:val="right"/>
            </w:pPr>
            <w:r>
              <w:t>2709,36</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93,86</w:t>
            </w:r>
          </w:p>
        </w:tc>
      </w:tr>
      <w:tr w:rsidR="008D0A9C" w:rsidTr="00251A59">
        <w:trPr>
          <w:trHeight w:val="600"/>
        </w:trPr>
        <w:tc>
          <w:tcPr>
            <w:tcW w:w="4098" w:type="dxa"/>
            <w:shd w:val="clear" w:color="auto" w:fill="auto"/>
            <w:vAlign w:val="bottom"/>
            <w:hideMark/>
          </w:tcPr>
          <w:p w:rsidR="008D0A9C" w:rsidRDefault="008D0A9C" w:rsidP="00251A59">
            <w:r>
              <w:t>Выполнение функций казенными учреждениями</w:t>
            </w:r>
          </w:p>
        </w:tc>
        <w:tc>
          <w:tcPr>
            <w:tcW w:w="661" w:type="dxa"/>
            <w:shd w:val="clear" w:color="auto" w:fill="auto"/>
            <w:vAlign w:val="bottom"/>
            <w:hideMark/>
          </w:tcPr>
          <w:p w:rsidR="008D0A9C" w:rsidRDefault="008D0A9C" w:rsidP="00251A59">
            <w:pPr>
              <w:jc w:val="right"/>
            </w:pPr>
            <w:r>
              <w:t>08</w:t>
            </w:r>
          </w:p>
        </w:tc>
        <w:tc>
          <w:tcPr>
            <w:tcW w:w="626" w:type="dxa"/>
            <w:shd w:val="clear" w:color="auto" w:fill="auto"/>
            <w:vAlign w:val="bottom"/>
            <w:hideMark/>
          </w:tcPr>
          <w:p w:rsidR="008D0A9C" w:rsidRDefault="008D0A9C" w:rsidP="00251A59">
            <w:pPr>
              <w:jc w:val="right"/>
            </w:pPr>
            <w:r>
              <w:t>01</w:t>
            </w:r>
          </w:p>
        </w:tc>
        <w:tc>
          <w:tcPr>
            <w:tcW w:w="1056" w:type="dxa"/>
            <w:shd w:val="clear" w:color="auto" w:fill="auto"/>
            <w:vAlign w:val="bottom"/>
            <w:hideMark/>
          </w:tcPr>
          <w:p w:rsidR="008D0A9C" w:rsidRDefault="008D0A9C" w:rsidP="00251A59">
            <w:pPr>
              <w:jc w:val="right"/>
            </w:pPr>
            <w:r>
              <w:t>4409900</w:t>
            </w:r>
          </w:p>
        </w:tc>
        <w:tc>
          <w:tcPr>
            <w:tcW w:w="662" w:type="dxa"/>
            <w:shd w:val="clear" w:color="auto" w:fill="auto"/>
            <w:vAlign w:val="bottom"/>
            <w:hideMark/>
          </w:tcPr>
          <w:p w:rsidR="008D0A9C" w:rsidRDefault="008D0A9C" w:rsidP="00251A59">
            <w:pPr>
              <w:jc w:val="right"/>
            </w:pPr>
            <w:r>
              <w:t>001</w:t>
            </w:r>
          </w:p>
        </w:tc>
        <w:tc>
          <w:tcPr>
            <w:tcW w:w="1071" w:type="dxa"/>
            <w:shd w:val="clear" w:color="auto" w:fill="auto"/>
            <w:vAlign w:val="bottom"/>
            <w:hideMark/>
          </w:tcPr>
          <w:p w:rsidR="008D0A9C" w:rsidRDefault="008D0A9C" w:rsidP="00251A59">
            <w:pPr>
              <w:jc w:val="right"/>
            </w:pPr>
            <w:r>
              <w:t>2886,63</w:t>
            </w:r>
          </w:p>
        </w:tc>
        <w:tc>
          <w:tcPr>
            <w:tcW w:w="1114" w:type="dxa"/>
            <w:shd w:val="clear" w:color="auto" w:fill="auto"/>
            <w:vAlign w:val="bottom"/>
            <w:hideMark/>
          </w:tcPr>
          <w:p w:rsidR="008D0A9C" w:rsidRDefault="008D0A9C" w:rsidP="00251A59">
            <w:pPr>
              <w:jc w:val="right"/>
            </w:pPr>
            <w:r>
              <w:t>2709,36</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93,86</w:t>
            </w:r>
          </w:p>
        </w:tc>
      </w:tr>
      <w:tr w:rsidR="008D0A9C" w:rsidTr="00251A59">
        <w:trPr>
          <w:trHeight w:val="630"/>
        </w:trPr>
        <w:tc>
          <w:tcPr>
            <w:tcW w:w="4098" w:type="dxa"/>
            <w:shd w:val="clear" w:color="auto" w:fill="auto"/>
            <w:vAlign w:val="bottom"/>
            <w:hideMark/>
          </w:tcPr>
          <w:p w:rsidR="008D0A9C" w:rsidRDefault="008D0A9C" w:rsidP="00251A59">
            <w:pPr>
              <w:rPr>
                <w:b/>
                <w:bCs/>
              </w:rPr>
            </w:pPr>
            <w:r>
              <w:rPr>
                <w:b/>
                <w:bCs/>
              </w:rPr>
              <w:t xml:space="preserve">Целевые программы муниципальных образований </w:t>
            </w:r>
          </w:p>
        </w:tc>
        <w:tc>
          <w:tcPr>
            <w:tcW w:w="661" w:type="dxa"/>
            <w:shd w:val="clear" w:color="auto" w:fill="auto"/>
            <w:vAlign w:val="bottom"/>
            <w:hideMark/>
          </w:tcPr>
          <w:p w:rsidR="008D0A9C" w:rsidRDefault="008D0A9C" w:rsidP="00251A59">
            <w:pPr>
              <w:jc w:val="right"/>
            </w:pPr>
            <w:r>
              <w:t>08</w:t>
            </w:r>
          </w:p>
        </w:tc>
        <w:tc>
          <w:tcPr>
            <w:tcW w:w="626" w:type="dxa"/>
            <w:shd w:val="clear" w:color="auto" w:fill="auto"/>
            <w:vAlign w:val="bottom"/>
            <w:hideMark/>
          </w:tcPr>
          <w:p w:rsidR="008D0A9C" w:rsidRDefault="008D0A9C" w:rsidP="00251A59">
            <w:pPr>
              <w:jc w:val="right"/>
            </w:pPr>
            <w:r>
              <w:t>01</w:t>
            </w:r>
          </w:p>
        </w:tc>
        <w:tc>
          <w:tcPr>
            <w:tcW w:w="1056" w:type="dxa"/>
            <w:shd w:val="clear" w:color="auto" w:fill="auto"/>
            <w:noWrap/>
            <w:vAlign w:val="bottom"/>
            <w:hideMark/>
          </w:tcPr>
          <w:p w:rsidR="008D0A9C" w:rsidRDefault="008D0A9C" w:rsidP="00251A59">
            <w:pPr>
              <w:jc w:val="right"/>
            </w:pPr>
            <w:r>
              <w:t>5220000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1037,88</w:t>
            </w:r>
          </w:p>
        </w:tc>
        <w:tc>
          <w:tcPr>
            <w:tcW w:w="1114" w:type="dxa"/>
            <w:shd w:val="clear" w:color="auto" w:fill="auto"/>
            <w:vAlign w:val="bottom"/>
            <w:hideMark/>
          </w:tcPr>
          <w:p w:rsidR="008D0A9C" w:rsidRDefault="008D0A9C" w:rsidP="00251A59">
            <w:pPr>
              <w:jc w:val="right"/>
            </w:pPr>
            <w:r>
              <w:t>1037,87</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1260"/>
        </w:trPr>
        <w:tc>
          <w:tcPr>
            <w:tcW w:w="4098" w:type="dxa"/>
            <w:shd w:val="clear" w:color="auto" w:fill="auto"/>
            <w:vAlign w:val="bottom"/>
            <w:hideMark/>
          </w:tcPr>
          <w:p w:rsidR="008D0A9C" w:rsidRDefault="008D0A9C" w:rsidP="00251A59">
            <w:pPr>
              <w:rPr>
                <w:b/>
                <w:bCs/>
                <w:color w:val="000000"/>
              </w:rPr>
            </w:pPr>
            <w:r>
              <w:rPr>
                <w:b/>
                <w:bCs/>
                <w:color w:val="000000"/>
              </w:rPr>
              <w:t xml:space="preserve">Долгосрочная целевая программа Иркутской области "100 модельных домов культуры </w:t>
            </w:r>
            <w:proofErr w:type="spellStart"/>
            <w:r>
              <w:rPr>
                <w:b/>
                <w:bCs/>
                <w:color w:val="000000"/>
              </w:rPr>
              <w:t>Приангарью</w:t>
            </w:r>
            <w:proofErr w:type="spellEnd"/>
            <w:r>
              <w:rPr>
                <w:b/>
                <w:bCs/>
                <w:color w:val="000000"/>
              </w:rPr>
              <w:t>" на 2011-2014 г.г.</w:t>
            </w:r>
          </w:p>
        </w:tc>
        <w:tc>
          <w:tcPr>
            <w:tcW w:w="661" w:type="dxa"/>
            <w:shd w:val="clear" w:color="auto" w:fill="auto"/>
            <w:vAlign w:val="bottom"/>
            <w:hideMark/>
          </w:tcPr>
          <w:p w:rsidR="008D0A9C" w:rsidRDefault="008D0A9C" w:rsidP="00251A59">
            <w:pPr>
              <w:jc w:val="right"/>
            </w:pPr>
            <w:r>
              <w:t>08</w:t>
            </w:r>
          </w:p>
        </w:tc>
        <w:tc>
          <w:tcPr>
            <w:tcW w:w="626" w:type="dxa"/>
            <w:shd w:val="clear" w:color="auto" w:fill="auto"/>
            <w:vAlign w:val="bottom"/>
            <w:hideMark/>
          </w:tcPr>
          <w:p w:rsidR="008D0A9C" w:rsidRDefault="008D0A9C" w:rsidP="00251A59">
            <w:pPr>
              <w:jc w:val="right"/>
            </w:pPr>
            <w:r>
              <w:t>01</w:t>
            </w:r>
          </w:p>
        </w:tc>
        <w:tc>
          <w:tcPr>
            <w:tcW w:w="1056" w:type="dxa"/>
            <w:shd w:val="clear" w:color="auto" w:fill="auto"/>
            <w:noWrap/>
            <w:vAlign w:val="bottom"/>
            <w:hideMark/>
          </w:tcPr>
          <w:p w:rsidR="008D0A9C" w:rsidRDefault="008D0A9C" w:rsidP="00251A59">
            <w:pPr>
              <w:jc w:val="right"/>
            </w:pPr>
            <w:r>
              <w:t>5225500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1037,88</w:t>
            </w:r>
          </w:p>
        </w:tc>
        <w:tc>
          <w:tcPr>
            <w:tcW w:w="1114" w:type="dxa"/>
            <w:shd w:val="clear" w:color="auto" w:fill="auto"/>
            <w:vAlign w:val="bottom"/>
            <w:hideMark/>
          </w:tcPr>
          <w:p w:rsidR="008D0A9C" w:rsidRDefault="008D0A9C" w:rsidP="00251A59">
            <w:pPr>
              <w:jc w:val="right"/>
            </w:pPr>
            <w:r>
              <w:t>1037,87</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660"/>
        </w:trPr>
        <w:tc>
          <w:tcPr>
            <w:tcW w:w="4098" w:type="dxa"/>
            <w:shd w:val="clear" w:color="auto" w:fill="auto"/>
            <w:vAlign w:val="bottom"/>
            <w:hideMark/>
          </w:tcPr>
          <w:p w:rsidR="008D0A9C" w:rsidRDefault="008D0A9C" w:rsidP="00251A59">
            <w:r>
              <w:t>Выполнение функций казенными учреждениями</w:t>
            </w:r>
          </w:p>
        </w:tc>
        <w:tc>
          <w:tcPr>
            <w:tcW w:w="661" w:type="dxa"/>
            <w:shd w:val="clear" w:color="auto" w:fill="auto"/>
            <w:vAlign w:val="bottom"/>
            <w:hideMark/>
          </w:tcPr>
          <w:p w:rsidR="008D0A9C" w:rsidRDefault="008D0A9C" w:rsidP="00251A59">
            <w:pPr>
              <w:jc w:val="right"/>
            </w:pPr>
            <w:r>
              <w:t>08</w:t>
            </w:r>
          </w:p>
        </w:tc>
        <w:tc>
          <w:tcPr>
            <w:tcW w:w="626" w:type="dxa"/>
            <w:shd w:val="clear" w:color="auto" w:fill="auto"/>
            <w:vAlign w:val="bottom"/>
            <w:hideMark/>
          </w:tcPr>
          <w:p w:rsidR="008D0A9C" w:rsidRDefault="008D0A9C" w:rsidP="00251A59">
            <w:pPr>
              <w:jc w:val="right"/>
            </w:pPr>
            <w:r>
              <w:t>01</w:t>
            </w:r>
          </w:p>
        </w:tc>
        <w:tc>
          <w:tcPr>
            <w:tcW w:w="1056" w:type="dxa"/>
            <w:shd w:val="clear" w:color="auto" w:fill="auto"/>
            <w:noWrap/>
            <w:vAlign w:val="bottom"/>
            <w:hideMark/>
          </w:tcPr>
          <w:p w:rsidR="008D0A9C" w:rsidRDefault="008D0A9C" w:rsidP="00251A59">
            <w:pPr>
              <w:jc w:val="right"/>
            </w:pPr>
            <w:r>
              <w:t>5225500</w:t>
            </w:r>
          </w:p>
        </w:tc>
        <w:tc>
          <w:tcPr>
            <w:tcW w:w="662" w:type="dxa"/>
            <w:shd w:val="clear" w:color="auto" w:fill="auto"/>
            <w:vAlign w:val="bottom"/>
            <w:hideMark/>
          </w:tcPr>
          <w:p w:rsidR="008D0A9C" w:rsidRDefault="008D0A9C" w:rsidP="00251A59">
            <w:pPr>
              <w:jc w:val="right"/>
            </w:pPr>
            <w:r>
              <w:t>001</w:t>
            </w:r>
          </w:p>
        </w:tc>
        <w:tc>
          <w:tcPr>
            <w:tcW w:w="1071" w:type="dxa"/>
            <w:shd w:val="clear" w:color="auto" w:fill="auto"/>
            <w:vAlign w:val="bottom"/>
            <w:hideMark/>
          </w:tcPr>
          <w:p w:rsidR="008D0A9C" w:rsidRDefault="008D0A9C" w:rsidP="00251A59">
            <w:pPr>
              <w:jc w:val="right"/>
            </w:pPr>
            <w:r>
              <w:t>1037,88</w:t>
            </w:r>
          </w:p>
        </w:tc>
        <w:tc>
          <w:tcPr>
            <w:tcW w:w="1114" w:type="dxa"/>
            <w:shd w:val="clear" w:color="auto" w:fill="auto"/>
            <w:vAlign w:val="bottom"/>
            <w:hideMark/>
          </w:tcPr>
          <w:p w:rsidR="008D0A9C" w:rsidRDefault="008D0A9C" w:rsidP="00251A59">
            <w:pPr>
              <w:jc w:val="right"/>
            </w:pPr>
            <w:r>
              <w:t>1037,87</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630"/>
        </w:trPr>
        <w:tc>
          <w:tcPr>
            <w:tcW w:w="4098" w:type="dxa"/>
            <w:shd w:val="clear" w:color="auto" w:fill="auto"/>
            <w:vAlign w:val="bottom"/>
            <w:hideMark/>
          </w:tcPr>
          <w:p w:rsidR="008D0A9C" w:rsidRDefault="008D0A9C" w:rsidP="00251A59">
            <w:pPr>
              <w:rPr>
                <w:b/>
                <w:bCs/>
              </w:rPr>
            </w:pPr>
            <w:r>
              <w:rPr>
                <w:b/>
                <w:bCs/>
              </w:rPr>
              <w:lastRenderedPageBreak/>
              <w:t xml:space="preserve">Целевые программы муниципальных образований </w:t>
            </w:r>
          </w:p>
        </w:tc>
        <w:tc>
          <w:tcPr>
            <w:tcW w:w="661" w:type="dxa"/>
            <w:shd w:val="clear" w:color="auto" w:fill="auto"/>
            <w:vAlign w:val="bottom"/>
            <w:hideMark/>
          </w:tcPr>
          <w:p w:rsidR="008D0A9C" w:rsidRDefault="008D0A9C" w:rsidP="00251A59">
            <w:pPr>
              <w:jc w:val="right"/>
            </w:pPr>
            <w:r>
              <w:t>08</w:t>
            </w:r>
          </w:p>
        </w:tc>
        <w:tc>
          <w:tcPr>
            <w:tcW w:w="626" w:type="dxa"/>
            <w:shd w:val="clear" w:color="auto" w:fill="auto"/>
            <w:vAlign w:val="bottom"/>
            <w:hideMark/>
          </w:tcPr>
          <w:p w:rsidR="008D0A9C" w:rsidRDefault="008D0A9C" w:rsidP="00251A59">
            <w:pPr>
              <w:jc w:val="right"/>
            </w:pPr>
            <w:r>
              <w:t>01</w:t>
            </w:r>
          </w:p>
        </w:tc>
        <w:tc>
          <w:tcPr>
            <w:tcW w:w="1056" w:type="dxa"/>
            <w:shd w:val="clear" w:color="auto" w:fill="auto"/>
            <w:vAlign w:val="bottom"/>
            <w:hideMark/>
          </w:tcPr>
          <w:p w:rsidR="008D0A9C" w:rsidRDefault="008D0A9C" w:rsidP="00251A59">
            <w:pPr>
              <w:jc w:val="right"/>
            </w:pPr>
            <w:r>
              <w:t>7950000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145,97</w:t>
            </w:r>
          </w:p>
        </w:tc>
        <w:tc>
          <w:tcPr>
            <w:tcW w:w="1114" w:type="dxa"/>
            <w:shd w:val="clear" w:color="auto" w:fill="auto"/>
            <w:vAlign w:val="bottom"/>
            <w:hideMark/>
          </w:tcPr>
          <w:p w:rsidR="008D0A9C" w:rsidRDefault="008D0A9C" w:rsidP="00251A59">
            <w:pPr>
              <w:jc w:val="right"/>
            </w:pPr>
            <w:r>
              <w:t>145,97</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1575"/>
        </w:trPr>
        <w:tc>
          <w:tcPr>
            <w:tcW w:w="4098" w:type="dxa"/>
            <w:shd w:val="clear" w:color="auto" w:fill="auto"/>
            <w:vAlign w:val="bottom"/>
            <w:hideMark/>
          </w:tcPr>
          <w:p w:rsidR="008D0A9C" w:rsidRDefault="008D0A9C" w:rsidP="00251A59">
            <w:pPr>
              <w:rPr>
                <w:b/>
                <w:bCs/>
              </w:rPr>
            </w:pPr>
            <w:r>
              <w:rPr>
                <w:b/>
                <w:bCs/>
              </w:rPr>
              <w:t>Долгосрочная целевая программа «Повышение эффективности бюджетных расходов Лоховского муниципального образования на 2012-2013 годы</w:t>
            </w:r>
            <w:r>
              <w:t>»</w:t>
            </w:r>
          </w:p>
        </w:tc>
        <w:tc>
          <w:tcPr>
            <w:tcW w:w="661" w:type="dxa"/>
            <w:shd w:val="clear" w:color="auto" w:fill="auto"/>
            <w:vAlign w:val="bottom"/>
            <w:hideMark/>
          </w:tcPr>
          <w:p w:rsidR="008D0A9C" w:rsidRDefault="008D0A9C" w:rsidP="00251A59">
            <w:pPr>
              <w:jc w:val="right"/>
            </w:pPr>
            <w:r>
              <w:t>08</w:t>
            </w:r>
          </w:p>
        </w:tc>
        <w:tc>
          <w:tcPr>
            <w:tcW w:w="626" w:type="dxa"/>
            <w:shd w:val="clear" w:color="auto" w:fill="auto"/>
            <w:vAlign w:val="bottom"/>
            <w:hideMark/>
          </w:tcPr>
          <w:p w:rsidR="008D0A9C" w:rsidRDefault="008D0A9C" w:rsidP="00251A59">
            <w:pPr>
              <w:jc w:val="right"/>
            </w:pPr>
            <w:r>
              <w:t>01</w:t>
            </w:r>
          </w:p>
        </w:tc>
        <w:tc>
          <w:tcPr>
            <w:tcW w:w="1056" w:type="dxa"/>
            <w:shd w:val="clear" w:color="auto" w:fill="auto"/>
            <w:vAlign w:val="bottom"/>
            <w:hideMark/>
          </w:tcPr>
          <w:p w:rsidR="008D0A9C" w:rsidRDefault="008D0A9C" w:rsidP="00251A59">
            <w:pPr>
              <w:jc w:val="right"/>
            </w:pPr>
            <w:r>
              <w:t>7950200</w:t>
            </w:r>
          </w:p>
        </w:tc>
        <w:tc>
          <w:tcPr>
            <w:tcW w:w="662" w:type="dxa"/>
            <w:shd w:val="clear" w:color="auto" w:fill="auto"/>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145,97</w:t>
            </w:r>
          </w:p>
        </w:tc>
        <w:tc>
          <w:tcPr>
            <w:tcW w:w="1114" w:type="dxa"/>
            <w:shd w:val="clear" w:color="auto" w:fill="auto"/>
            <w:vAlign w:val="bottom"/>
            <w:hideMark/>
          </w:tcPr>
          <w:p w:rsidR="008D0A9C" w:rsidRDefault="008D0A9C" w:rsidP="00251A59">
            <w:pPr>
              <w:jc w:val="right"/>
            </w:pPr>
            <w:r>
              <w:t>145,97</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w:t>
            </w:r>
          </w:p>
        </w:tc>
      </w:tr>
      <w:tr w:rsidR="008D0A9C" w:rsidTr="00251A59">
        <w:trPr>
          <w:trHeight w:val="630"/>
        </w:trPr>
        <w:tc>
          <w:tcPr>
            <w:tcW w:w="4098" w:type="dxa"/>
            <w:shd w:val="clear" w:color="auto" w:fill="auto"/>
            <w:vAlign w:val="bottom"/>
            <w:hideMark/>
          </w:tcPr>
          <w:p w:rsidR="008D0A9C" w:rsidRDefault="008D0A9C" w:rsidP="00251A59">
            <w:r>
              <w:t>Выполнение функций казенными учреждениями</w:t>
            </w:r>
          </w:p>
        </w:tc>
        <w:tc>
          <w:tcPr>
            <w:tcW w:w="661" w:type="dxa"/>
            <w:shd w:val="clear" w:color="auto" w:fill="auto"/>
            <w:vAlign w:val="bottom"/>
            <w:hideMark/>
          </w:tcPr>
          <w:p w:rsidR="008D0A9C" w:rsidRDefault="008D0A9C" w:rsidP="00251A59">
            <w:pPr>
              <w:jc w:val="right"/>
            </w:pPr>
            <w:r>
              <w:t>08</w:t>
            </w:r>
          </w:p>
        </w:tc>
        <w:tc>
          <w:tcPr>
            <w:tcW w:w="626" w:type="dxa"/>
            <w:shd w:val="clear" w:color="auto" w:fill="auto"/>
            <w:vAlign w:val="bottom"/>
            <w:hideMark/>
          </w:tcPr>
          <w:p w:rsidR="008D0A9C" w:rsidRDefault="008D0A9C" w:rsidP="00251A59">
            <w:pPr>
              <w:jc w:val="right"/>
            </w:pPr>
            <w:r>
              <w:t>01</w:t>
            </w:r>
          </w:p>
        </w:tc>
        <w:tc>
          <w:tcPr>
            <w:tcW w:w="1056" w:type="dxa"/>
            <w:shd w:val="clear" w:color="auto" w:fill="auto"/>
            <w:vAlign w:val="bottom"/>
            <w:hideMark/>
          </w:tcPr>
          <w:p w:rsidR="008D0A9C" w:rsidRDefault="008D0A9C" w:rsidP="00251A59">
            <w:pPr>
              <w:jc w:val="right"/>
            </w:pPr>
            <w:r>
              <w:t>7950200</w:t>
            </w:r>
          </w:p>
        </w:tc>
        <w:tc>
          <w:tcPr>
            <w:tcW w:w="662" w:type="dxa"/>
            <w:shd w:val="clear" w:color="auto" w:fill="auto"/>
            <w:vAlign w:val="bottom"/>
            <w:hideMark/>
          </w:tcPr>
          <w:p w:rsidR="008D0A9C" w:rsidRDefault="008D0A9C" w:rsidP="00251A59">
            <w:pPr>
              <w:jc w:val="right"/>
            </w:pPr>
            <w:r>
              <w:t>001</w:t>
            </w:r>
          </w:p>
        </w:tc>
        <w:tc>
          <w:tcPr>
            <w:tcW w:w="1071" w:type="dxa"/>
            <w:shd w:val="clear" w:color="auto" w:fill="auto"/>
            <w:vAlign w:val="bottom"/>
            <w:hideMark/>
          </w:tcPr>
          <w:p w:rsidR="008D0A9C" w:rsidRDefault="008D0A9C" w:rsidP="00251A59">
            <w:pPr>
              <w:jc w:val="right"/>
            </w:pPr>
            <w:r>
              <w:t>145,97</w:t>
            </w:r>
          </w:p>
        </w:tc>
        <w:tc>
          <w:tcPr>
            <w:tcW w:w="1114" w:type="dxa"/>
            <w:shd w:val="clear" w:color="auto" w:fill="auto"/>
            <w:vAlign w:val="bottom"/>
            <w:hideMark/>
          </w:tcPr>
          <w:p w:rsidR="008D0A9C" w:rsidRDefault="008D0A9C" w:rsidP="00251A59">
            <w:pPr>
              <w:jc w:val="right"/>
            </w:pPr>
            <w:r>
              <w:t>145,97</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100,00</w:t>
            </w:r>
          </w:p>
        </w:tc>
      </w:tr>
      <w:tr w:rsidR="008D0A9C" w:rsidTr="00251A59">
        <w:trPr>
          <w:trHeight w:val="315"/>
        </w:trPr>
        <w:tc>
          <w:tcPr>
            <w:tcW w:w="4098" w:type="dxa"/>
            <w:shd w:val="clear" w:color="auto" w:fill="auto"/>
            <w:vAlign w:val="bottom"/>
            <w:hideMark/>
          </w:tcPr>
          <w:p w:rsidR="008D0A9C" w:rsidRDefault="008D0A9C" w:rsidP="00251A59">
            <w:pPr>
              <w:rPr>
                <w:b/>
                <w:bCs/>
                <w:color w:val="000000"/>
              </w:rPr>
            </w:pPr>
            <w:r>
              <w:rPr>
                <w:b/>
                <w:bCs/>
                <w:color w:val="000000"/>
              </w:rPr>
              <w:t>Социальная политика</w:t>
            </w:r>
          </w:p>
        </w:tc>
        <w:tc>
          <w:tcPr>
            <w:tcW w:w="661" w:type="dxa"/>
            <w:shd w:val="clear" w:color="auto" w:fill="auto"/>
            <w:vAlign w:val="bottom"/>
            <w:hideMark/>
          </w:tcPr>
          <w:p w:rsidR="008D0A9C" w:rsidRDefault="008D0A9C" w:rsidP="00251A59">
            <w:pPr>
              <w:jc w:val="right"/>
            </w:pPr>
            <w:r>
              <w:t>10</w:t>
            </w:r>
          </w:p>
        </w:tc>
        <w:tc>
          <w:tcPr>
            <w:tcW w:w="626" w:type="dxa"/>
            <w:shd w:val="clear" w:color="auto" w:fill="auto"/>
            <w:vAlign w:val="bottom"/>
            <w:hideMark/>
          </w:tcPr>
          <w:p w:rsidR="008D0A9C" w:rsidRDefault="008D0A9C" w:rsidP="00251A59">
            <w:pPr>
              <w:jc w:val="right"/>
            </w:pPr>
            <w:r>
              <w:t>00</w:t>
            </w:r>
          </w:p>
        </w:tc>
        <w:tc>
          <w:tcPr>
            <w:tcW w:w="1056" w:type="dxa"/>
            <w:shd w:val="clear" w:color="auto" w:fill="auto"/>
            <w:noWrap/>
            <w:vAlign w:val="bottom"/>
            <w:hideMark/>
          </w:tcPr>
          <w:p w:rsidR="008D0A9C" w:rsidRDefault="008D0A9C" w:rsidP="00251A59">
            <w:pPr>
              <w:jc w:val="right"/>
            </w:pPr>
            <w:r>
              <w:t> </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80,00</w:t>
            </w:r>
          </w:p>
        </w:tc>
        <w:tc>
          <w:tcPr>
            <w:tcW w:w="1114" w:type="dxa"/>
            <w:shd w:val="clear" w:color="auto" w:fill="auto"/>
            <w:vAlign w:val="bottom"/>
            <w:hideMark/>
          </w:tcPr>
          <w:p w:rsidR="008D0A9C" w:rsidRDefault="008D0A9C" w:rsidP="00251A59">
            <w:pPr>
              <w:jc w:val="right"/>
            </w:pPr>
            <w:r>
              <w:t>74,95</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93,69</w:t>
            </w:r>
          </w:p>
        </w:tc>
      </w:tr>
      <w:tr w:rsidR="008D0A9C" w:rsidTr="00251A59">
        <w:trPr>
          <w:trHeight w:val="315"/>
        </w:trPr>
        <w:tc>
          <w:tcPr>
            <w:tcW w:w="4098" w:type="dxa"/>
            <w:shd w:val="clear" w:color="auto" w:fill="auto"/>
            <w:vAlign w:val="bottom"/>
            <w:hideMark/>
          </w:tcPr>
          <w:p w:rsidR="008D0A9C" w:rsidRDefault="008D0A9C" w:rsidP="00251A59">
            <w:pPr>
              <w:rPr>
                <w:b/>
                <w:bCs/>
              </w:rPr>
            </w:pPr>
            <w:r>
              <w:rPr>
                <w:b/>
                <w:bCs/>
              </w:rPr>
              <w:t>Пенсионное обеспечение</w:t>
            </w:r>
          </w:p>
        </w:tc>
        <w:tc>
          <w:tcPr>
            <w:tcW w:w="661" w:type="dxa"/>
            <w:shd w:val="clear" w:color="auto" w:fill="auto"/>
            <w:noWrap/>
            <w:vAlign w:val="bottom"/>
            <w:hideMark/>
          </w:tcPr>
          <w:p w:rsidR="008D0A9C" w:rsidRDefault="008D0A9C" w:rsidP="00251A59">
            <w:pPr>
              <w:jc w:val="right"/>
            </w:pPr>
            <w:r>
              <w:t>10</w:t>
            </w:r>
          </w:p>
        </w:tc>
        <w:tc>
          <w:tcPr>
            <w:tcW w:w="626" w:type="dxa"/>
            <w:shd w:val="clear" w:color="auto" w:fill="auto"/>
            <w:noWrap/>
            <w:vAlign w:val="bottom"/>
            <w:hideMark/>
          </w:tcPr>
          <w:p w:rsidR="008D0A9C" w:rsidRDefault="008D0A9C" w:rsidP="00251A59">
            <w:pPr>
              <w:jc w:val="right"/>
            </w:pPr>
            <w:r>
              <w:t>01</w:t>
            </w:r>
          </w:p>
        </w:tc>
        <w:tc>
          <w:tcPr>
            <w:tcW w:w="1056" w:type="dxa"/>
            <w:shd w:val="clear" w:color="auto" w:fill="auto"/>
            <w:noWrap/>
            <w:vAlign w:val="bottom"/>
            <w:hideMark/>
          </w:tcPr>
          <w:p w:rsidR="008D0A9C" w:rsidRDefault="008D0A9C" w:rsidP="00251A59">
            <w:pPr>
              <w:jc w:val="right"/>
            </w:pPr>
            <w:r>
              <w:t>0000000</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80,00</w:t>
            </w:r>
          </w:p>
        </w:tc>
        <w:tc>
          <w:tcPr>
            <w:tcW w:w="1114" w:type="dxa"/>
            <w:shd w:val="clear" w:color="auto" w:fill="auto"/>
            <w:vAlign w:val="bottom"/>
            <w:hideMark/>
          </w:tcPr>
          <w:p w:rsidR="008D0A9C" w:rsidRDefault="008D0A9C" w:rsidP="00251A59">
            <w:pPr>
              <w:jc w:val="right"/>
            </w:pPr>
            <w:r>
              <w:t>74,95</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93,69</w:t>
            </w:r>
          </w:p>
        </w:tc>
      </w:tr>
      <w:tr w:rsidR="008D0A9C" w:rsidTr="00251A59">
        <w:trPr>
          <w:trHeight w:val="630"/>
        </w:trPr>
        <w:tc>
          <w:tcPr>
            <w:tcW w:w="4098" w:type="dxa"/>
            <w:shd w:val="clear" w:color="auto" w:fill="auto"/>
            <w:vAlign w:val="bottom"/>
            <w:hideMark/>
          </w:tcPr>
          <w:p w:rsidR="008D0A9C" w:rsidRDefault="008D0A9C" w:rsidP="00251A59">
            <w:pPr>
              <w:rPr>
                <w:i/>
                <w:iCs/>
              </w:rPr>
            </w:pPr>
            <w:r>
              <w:rPr>
                <w:i/>
                <w:iCs/>
              </w:rPr>
              <w:t>Доплаты к пенсиям, дополнительное пенсионное обеспечение</w:t>
            </w:r>
          </w:p>
        </w:tc>
        <w:tc>
          <w:tcPr>
            <w:tcW w:w="661" w:type="dxa"/>
            <w:shd w:val="clear" w:color="auto" w:fill="auto"/>
            <w:noWrap/>
            <w:vAlign w:val="bottom"/>
            <w:hideMark/>
          </w:tcPr>
          <w:p w:rsidR="008D0A9C" w:rsidRDefault="008D0A9C" w:rsidP="00251A59">
            <w:pPr>
              <w:jc w:val="right"/>
            </w:pPr>
            <w:r>
              <w:t>10</w:t>
            </w:r>
          </w:p>
        </w:tc>
        <w:tc>
          <w:tcPr>
            <w:tcW w:w="626" w:type="dxa"/>
            <w:shd w:val="clear" w:color="auto" w:fill="auto"/>
            <w:noWrap/>
            <w:vAlign w:val="bottom"/>
            <w:hideMark/>
          </w:tcPr>
          <w:p w:rsidR="008D0A9C" w:rsidRDefault="008D0A9C" w:rsidP="00251A59">
            <w:pPr>
              <w:jc w:val="right"/>
            </w:pPr>
            <w:r>
              <w:t>01</w:t>
            </w:r>
          </w:p>
        </w:tc>
        <w:tc>
          <w:tcPr>
            <w:tcW w:w="1056" w:type="dxa"/>
            <w:shd w:val="clear" w:color="auto" w:fill="auto"/>
            <w:noWrap/>
            <w:vAlign w:val="bottom"/>
            <w:hideMark/>
          </w:tcPr>
          <w:p w:rsidR="008D0A9C" w:rsidRDefault="008D0A9C" w:rsidP="00251A59">
            <w:pPr>
              <w:jc w:val="right"/>
            </w:pPr>
            <w:r>
              <w:t>4910000</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80,00</w:t>
            </w:r>
          </w:p>
        </w:tc>
        <w:tc>
          <w:tcPr>
            <w:tcW w:w="1114" w:type="dxa"/>
            <w:shd w:val="clear" w:color="auto" w:fill="auto"/>
            <w:vAlign w:val="bottom"/>
            <w:hideMark/>
          </w:tcPr>
          <w:p w:rsidR="008D0A9C" w:rsidRDefault="008D0A9C" w:rsidP="00251A59">
            <w:pPr>
              <w:jc w:val="right"/>
            </w:pPr>
            <w:r>
              <w:t>74,95</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93,69</w:t>
            </w:r>
          </w:p>
        </w:tc>
      </w:tr>
      <w:tr w:rsidR="008D0A9C" w:rsidTr="00251A59">
        <w:trPr>
          <w:trHeight w:val="990"/>
        </w:trPr>
        <w:tc>
          <w:tcPr>
            <w:tcW w:w="4098" w:type="dxa"/>
            <w:shd w:val="clear" w:color="auto" w:fill="auto"/>
            <w:vAlign w:val="bottom"/>
            <w:hideMark/>
          </w:tcPr>
          <w:p w:rsidR="008D0A9C" w:rsidRDefault="008D0A9C" w:rsidP="00251A59">
            <w:pPr>
              <w:rPr>
                <w:b/>
                <w:bCs/>
                <w:i/>
                <w:iCs/>
              </w:rPr>
            </w:pPr>
            <w:r>
              <w:rPr>
                <w:b/>
                <w:bCs/>
                <w:i/>
                <w:iCs/>
              </w:rPr>
              <w:t>Доплаты к пенсиям государственных служащих субъектов Российской Федерации и муниципальных служащих</w:t>
            </w:r>
          </w:p>
        </w:tc>
        <w:tc>
          <w:tcPr>
            <w:tcW w:w="661" w:type="dxa"/>
            <w:shd w:val="clear" w:color="auto" w:fill="auto"/>
            <w:noWrap/>
            <w:vAlign w:val="bottom"/>
            <w:hideMark/>
          </w:tcPr>
          <w:p w:rsidR="008D0A9C" w:rsidRDefault="008D0A9C" w:rsidP="00251A59">
            <w:pPr>
              <w:jc w:val="right"/>
            </w:pPr>
            <w:r>
              <w:t>10</w:t>
            </w:r>
          </w:p>
        </w:tc>
        <w:tc>
          <w:tcPr>
            <w:tcW w:w="626" w:type="dxa"/>
            <w:shd w:val="clear" w:color="auto" w:fill="auto"/>
            <w:noWrap/>
            <w:vAlign w:val="bottom"/>
            <w:hideMark/>
          </w:tcPr>
          <w:p w:rsidR="008D0A9C" w:rsidRDefault="008D0A9C" w:rsidP="00251A59">
            <w:pPr>
              <w:jc w:val="right"/>
            </w:pPr>
            <w:r>
              <w:t>01</w:t>
            </w:r>
          </w:p>
        </w:tc>
        <w:tc>
          <w:tcPr>
            <w:tcW w:w="1056" w:type="dxa"/>
            <w:shd w:val="clear" w:color="auto" w:fill="auto"/>
            <w:noWrap/>
            <w:vAlign w:val="bottom"/>
            <w:hideMark/>
          </w:tcPr>
          <w:p w:rsidR="008D0A9C" w:rsidRDefault="008D0A9C" w:rsidP="00251A59">
            <w:pPr>
              <w:jc w:val="right"/>
            </w:pPr>
            <w:r>
              <w:t>4910100</w:t>
            </w:r>
          </w:p>
        </w:tc>
        <w:tc>
          <w:tcPr>
            <w:tcW w:w="662" w:type="dxa"/>
            <w:shd w:val="clear" w:color="auto" w:fill="auto"/>
            <w:noWrap/>
            <w:vAlign w:val="bottom"/>
            <w:hideMark/>
          </w:tcPr>
          <w:p w:rsidR="008D0A9C" w:rsidRDefault="008D0A9C" w:rsidP="00251A59">
            <w:pPr>
              <w:jc w:val="right"/>
            </w:pPr>
            <w:r>
              <w:t> </w:t>
            </w:r>
          </w:p>
        </w:tc>
        <w:tc>
          <w:tcPr>
            <w:tcW w:w="1071" w:type="dxa"/>
            <w:shd w:val="clear" w:color="auto" w:fill="auto"/>
            <w:vAlign w:val="bottom"/>
            <w:hideMark/>
          </w:tcPr>
          <w:p w:rsidR="008D0A9C" w:rsidRDefault="008D0A9C" w:rsidP="00251A59">
            <w:pPr>
              <w:jc w:val="right"/>
            </w:pPr>
            <w:r>
              <w:t>80,00</w:t>
            </w:r>
          </w:p>
        </w:tc>
        <w:tc>
          <w:tcPr>
            <w:tcW w:w="1114" w:type="dxa"/>
            <w:shd w:val="clear" w:color="auto" w:fill="auto"/>
            <w:vAlign w:val="bottom"/>
            <w:hideMark/>
          </w:tcPr>
          <w:p w:rsidR="008D0A9C" w:rsidRDefault="008D0A9C" w:rsidP="00251A59">
            <w:pPr>
              <w:jc w:val="right"/>
            </w:pPr>
            <w:r>
              <w:t>74,95</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93,69</w:t>
            </w:r>
          </w:p>
        </w:tc>
      </w:tr>
      <w:tr w:rsidR="008D0A9C" w:rsidTr="00251A59">
        <w:trPr>
          <w:trHeight w:val="315"/>
        </w:trPr>
        <w:tc>
          <w:tcPr>
            <w:tcW w:w="4098" w:type="dxa"/>
            <w:shd w:val="clear" w:color="auto" w:fill="auto"/>
            <w:vAlign w:val="bottom"/>
            <w:hideMark/>
          </w:tcPr>
          <w:p w:rsidR="008D0A9C" w:rsidRDefault="008D0A9C" w:rsidP="00251A59">
            <w:pPr>
              <w:rPr>
                <w:i/>
                <w:iCs/>
              </w:rPr>
            </w:pPr>
            <w:r>
              <w:rPr>
                <w:i/>
                <w:iCs/>
              </w:rPr>
              <w:t>Социальные выплаты</w:t>
            </w:r>
          </w:p>
        </w:tc>
        <w:tc>
          <w:tcPr>
            <w:tcW w:w="661" w:type="dxa"/>
            <w:shd w:val="clear" w:color="auto" w:fill="auto"/>
            <w:noWrap/>
            <w:vAlign w:val="bottom"/>
            <w:hideMark/>
          </w:tcPr>
          <w:p w:rsidR="008D0A9C" w:rsidRDefault="008D0A9C" w:rsidP="00251A59">
            <w:pPr>
              <w:jc w:val="right"/>
            </w:pPr>
            <w:r>
              <w:t>10</w:t>
            </w:r>
          </w:p>
        </w:tc>
        <w:tc>
          <w:tcPr>
            <w:tcW w:w="626" w:type="dxa"/>
            <w:shd w:val="clear" w:color="auto" w:fill="auto"/>
            <w:noWrap/>
            <w:vAlign w:val="bottom"/>
            <w:hideMark/>
          </w:tcPr>
          <w:p w:rsidR="008D0A9C" w:rsidRDefault="008D0A9C" w:rsidP="00251A59">
            <w:pPr>
              <w:jc w:val="right"/>
            </w:pPr>
            <w:r>
              <w:t>01</w:t>
            </w:r>
          </w:p>
        </w:tc>
        <w:tc>
          <w:tcPr>
            <w:tcW w:w="1056" w:type="dxa"/>
            <w:shd w:val="clear" w:color="auto" w:fill="auto"/>
            <w:noWrap/>
            <w:vAlign w:val="bottom"/>
            <w:hideMark/>
          </w:tcPr>
          <w:p w:rsidR="008D0A9C" w:rsidRDefault="008D0A9C" w:rsidP="00251A59">
            <w:pPr>
              <w:jc w:val="right"/>
            </w:pPr>
            <w:r>
              <w:t>4910100</w:t>
            </w:r>
          </w:p>
        </w:tc>
        <w:tc>
          <w:tcPr>
            <w:tcW w:w="662" w:type="dxa"/>
            <w:shd w:val="clear" w:color="auto" w:fill="auto"/>
            <w:noWrap/>
            <w:vAlign w:val="bottom"/>
            <w:hideMark/>
          </w:tcPr>
          <w:p w:rsidR="008D0A9C" w:rsidRDefault="008D0A9C" w:rsidP="00251A59">
            <w:pPr>
              <w:jc w:val="right"/>
            </w:pPr>
            <w:r>
              <w:t>005</w:t>
            </w:r>
          </w:p>
        </w:tc>
        <w:tc>
          <w:tcPr>
            <w:tcW w:w="1071" w:type="dxa"/>
            <w:shd w:val="clear" w:color="auto" w:fill="auto"/>
            <w:vAlign w:val="bottom"/>
            <w:hideMark/>
          </w:tcPr>
          <w:p w:rsidR="008D0A9C" w:rsidRDefault="008D0A9C" w:rsidP="00251A59">
            <w:pPr>
              <w:jc w:val="right"/>
            </w:pPr>
            <w:r>
              <w:t>80,00</w:t>
            </w:r>
          </w:p>
        </w:tc>
        <w:tc>
          <w:tcPr>
            <w:tcW w:w="1114" w:type="dxa"/>
            <w:shd w:val="clear" w:color="auto" w:fill="auto"/>
            <w:vAlign w:val="bottom"/>
            <w:hideMark/>
          </w:tcPr>
          <w:p w:rsidR="008D0A9C" w:rsidRDefault="008D0A9C" w:rsidP="00251A59">
            <w:pPr>
              <w:jc w:val="right"/>
            </w:pPr>
            <w:r>
              <w:t>74,95</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93,69</w:t>
            </w:r>
          </w:p>
        </w:tc>
      </w:tr>
      <w:tr w:rsidR="008D0A9C" w:rsidTr="00251A59">
        <w:trPr>
          <w:trHeight w:val="315"/>
        </w:trPr>
        <w:tc>
          <w:tcPr>
            <w:tcW w:w="4098" w:type="dxa"/>
            <w:shd w:val="clear" w:color="auto" w:fill="auto"/>
            <w:vAlign w:val="bottom"/>
            <w:hideMark/>
          </w:tcPr>
          <w:p w:rsidR="008D0A9C" w:rsidRDefault="008D0A9C" w:rsidP="00251A59">
            <w:pPr>
              <w:rPr>
                <w:b/>
                <w:bCs/>
                <w:color w:val="000000"/>
              </w:rPr>
            </w:pPr>
            <w:r>
              <w:rPr>
                <w:b/>
                <w:bCs/>
                <w:color w:val="000000"/>
              </w:rPr>
              <w:t xml:space="preserve"> ФИЗИЧЕСКАЯ КУЛЬТУРА И СПОРТ</w:t>
            </w:r>
          </w:p>
        </w:tc>
        <w:tc>
          <w:tcPr>
            <w:tcW w:w="661" w:type="dxa"/>
            <w:shd w:val="clear" w:color="auto" w:fill="auto"/>
            <w:noWrap/>
            <w:vAlign w:val="bottom"/>
            <w:hideMark/>
          </w:tcPr>
          <w:p w:rsidR="008D0A9C" w:rsidRDefault="008D0A9C" w:rsidP="00251A59">
            <w:pPr>
              <w:jc w:val="right"/>
              <w:rPr>
                <w:color w:val="000000"/>
              </w:rPr>
            </w:pPr>
            <w:r>
              <w:rPr>
                <w:color w:val="000000"/>
              </w:rPr>
              <w:t>11</w:t>
            </w:r>
          </w:p>
        </w:tc>
        <w:tc>
          <w:tcPr>
            <w:tcW w:w="626" w:type="dxa"/>
            <w:shd w:val="clear" w:color="auto" w:fill="auto"/>
            <w:noWrap/>
            <w:vAlign w:val="bottom"/>
            <w:hideMark/>
          </w:tcPr>
          <w:p w:rsidR="008D0A9C" w:rsidRDefault="008D0A9C" w:rsidP="00251A59">
            <w:pPr>
              <w:jc w:val="right"/>
              <w:rPr>
                <w:color w:val="000000"/>
              </w:rPr>
            </w:pPr>
            <w:r>
              <w:rPr>
                <w:color w:val="000000"/>
              </w:rPr>
              <w:t> </w:t>
            </w:r>
          </w:p>
        </w:tc>
        <w:tc>
          <w:tcPr>
            <w:tcW w:w="1056" w:type="dxa"/>
            <w:shd w:val="clear" w:color="auto" w:fill="auto"/>
            <w:noWrap/>
            <w:vAlign w:val="bottom"/>
            <w:hideMark/>
          </w:tcPr>
          <w:p w:rsidR="008D0A9C" w:rsidRDefault="008D0A9C" w:rsidP="00251A59">
            <w:pPr>
              <w:jc w:val="right"/>
              <w:rPr>
                <w:color w:val="000000"/>
              </w:rPr>
            </w:pPr>
            <w:r>
              <w:rPr>
                <w:color w:val="000000"/>
              </w:rPr>
              <w:t>0000000</w:t>
            </w:r>
          </w:p>
        </w:tc>
        <w:tc>
          <w:tcPr>
            <w:tcW w:w="662" w:type="dxa"/>
            <w:shd w:val="clear" w:color="auto" w:fill="auto"/>
            <w:noWrap/>
            <w:vAlign w:val="bottom"/>
            <w:hideMark/>
          </w:tcPr>
          <w:p w:rsidR="008D0A9C" w:rsidRDefault="008D0A9C" w:rsidP="00251A59">
            <w:pPr>
              <w:jc w:val="right"/>
              <w:rPr>
                <w:color w:val="000000"/>
              </w:rPr>
            </w:pPr>
            <w:r>
              <w:rPr>
                <w:color w:val="000000"/>
              </w:rPr>
              <w:t>000</w:t>
            </w:r>
          </w:p>
        </w:tc>
        <w:tc>
          <w:tcPr>
            <w:tcW w:w="1071" w:type="dxa"/>
            <w:shd w:val="clear" w:color="auto" w:fill="auto"/>
            <w:vAlign w:val="bottom"/>
            <w:hideMark/>
          </w:tcPr>
          <w:p w:rsidR="008D0A9C" w:rsidRDefault="008D0A9C" w:rsidP="00251A59">
            <w:pPr>
              <w:jc w:val="right"/>
            </w:pPr>
            <w:r>
              <w:t>4,26</w:t>
            </w:r>
          </w:p>
        </w:tc>
        <w:tc>
          <w:tcPr>
            <w:tcW w:w="1114" w:type="dxa"/>
            <w:shd w:val="clear" w:color="auto" w:fill="auto"/>
            <w:vAlign w:val="bottom"/>
            <w:hideMark/>
          </w:tcPr>
          <w:p w:rsidR="008D0A9C" w:rsidRDefault="008D0A9C" w:rsidP="00251A59">
            <w:pPr>
              <w:jc w:val="right"/>
            </w:pPr>
            <w:r>
              <w:t>4,26</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w:t>
            </w:r>
          </w:p>
        </w:tc>
      </w:tr>
      <w:tr w:rsidR="008D0A9C" w:rsidTr="00251A59">
        <w:trPr>
          <w:trHeight w:val="315"/>
        </w:trPr>
        <w:tc>
          <w:tcPr>
            <w:tcW w:w="4098" w:type="dxa"/>
            <w:shd w:val="clear" w:color="auto" w:fill="auto"/>
            <w:vAlign w:val="bottom"/>
            <w:hideMark/>
          </w:tcPr>
          <w:p w:rsidR="008D0A9C" w:rsidRDefault="008D0A9C" w:rsidP="00251A59">
            <w:pPr>
              <w:rPr>
                <w:b/>
                <w:bCs/>
                <w:color w:val="000000"/>
              </w:rPr>
            </w:pPr>
            <w:r>
              <w:rPr>
                <w:b/>
                <w:bCs/>
                <w:color w:val="000000"/>
              </w:rPr>
              <w:t xml:space="preserve">Физическая культура </w:t>
            </w:r>
          </w:p>
        </w:tc>
        <w:tc>
          <w:tcPr>
            <w:tcW w:w="661" w:type="dxa"/>
            <w:shd w:val="clear" w:color="auto" w:fill="auto"/>
            <w:noWrap/>
            <w:vAlign w:val="bottom"/>
            <w:hideMark/>
          </w:tcPr>
          <w:p w:rsidR="008D0A9C" w:rsidRDefault="008D0A9C" w:rsidP="00251A59">
            <w:pPr>
              <w:jc w:val="right"/>
              <w:rPr>
                <w:color w:val="000000"/>
              </w:rPr>
            </w:pPr>
            <w:r>
              <w:rPr>
                <w:color w:val="000000"/>
              </w:rPr>
              <w:t>11</w:t>
            </w:r>
          </w:p>
        </w:tc>
        <w:tc>
          <w:tcPr>
            <w:tcW w:w="626" w:type="dxa"/>
            <w:shd w:val="clear" w:color="auto" w:fill="auto"/>
            <w:noWrap/>
            <w:vAlign w:val="bottom"/>
            <w:hideMark/>
          </w:tcPr>
          <w:p w:rsidR="008D0A9C" w:rsidRDefault="008D0A9C" w:rsidP="00251A59">
            <w:pPr>
              <w:jc w:val="right"/>
              <w:rPr>
                <w:color w:val="000000"/>
              </w:rPr>
            </w:pPr>
            <w:r>
              <w:rPr>
                <w:color w:val="000000"/>
              </w:rPr>
              <w:t>01</w:t>
            </w:r>
          </w:p>
        </w:tc>
        <w:tc>
          <w:tcPr>
            <w:tcW w:w="1056" w:type="dxa"/>
            <w:shd w:val="clear" w:color="auto" w:fill="auto"/>
            <w:noWrap/>
            <w:vAlign w:val="bottom"/>
            <w:hideMark/>
          </w:tcPr>
          <w:p w:rsidR="008D0A9C" w:rsidRDefault="008D0A9C" w:rsidP="00251A59">
            <w:pPr>
              <w:jc w:val="right"/>
              <w:rPr>
                <w:color w:val="000000"/>
              </w:rPr>
            </w:pPr>
            <w:r>
              <w:rPr>
                <w:color w:val="000000"/>
              </w:rPr>
              <w:t>0000000</w:t>
            </w:r>
          </w:p>
        </w:tc>
        <w:tc>
          <w:tcPr>
            <w:tcW w:w="662" w:type="dxa"/>
            <w:shd w:val="clear" w:color="auto" w:fill="auto"/>
            <w:noWrap/>
            <w:vAlign w:val="bottom"/>
            <w:hideMark/>
          </w:tcPr>
          <w:p w:rsidR="008D0A9C" w:rsidRDefault="008D0A9C" w:rsidP="00251A59">
            <w:pPr>
              <w:jc w:val="right"/>
              <w:rPr>
                <w:color w:val="000000"/>
              </w:rPr>
            </w:pPr>
            <w:r>
              <w:rPr>
                <w:color w:val="000000"/>
              </w:rPr>
              <w:t>000</w:t>
            </w:r>
          </w:p>
        </w:tc>
        <w:tc>
          <w:tcPr>
            <w:tcW w:w="1071" w:type="dxa"/>
            <w:shd w:val="clear" w:color="auto" w:fill="auto"/>
            <w:vAlign w:val="bottom"/>
            <w:hideMark/>
          </w:tcPr>
          <w:p w:rsidR="008D0A9C" w:rsidRDefault="008D0A9C" w:rsidP="00251A59">
            <w:pPr>
              <w:jc w:val="right"/>
            </w:pPr>
            <w:r>
              <w:t>4,26</w:t>
            </w:r>
          </w:p>
        </w:tc>
        <w:tc>
          <w:tcPr>
            <w:tcW w:w="1114" w:type="dxa"/>
            <w:shd w:val="clear" w:color="auto" w:fill="auto"/>
            <w:vAlign w:val="bottom"/>
            <w:hideMark/>
          </w:tcPr>
          <w:p w:rsidR="008D0A9C" w:rsidRDefault="008D0A9C" w:rsidP="00251A59">
            <w:pPr>
              <w:jc w:val="right"/>
            </w:pPr>
            <w:r>
              <w:t>4,26</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w:t>
            </w:r>
          </w:p>
        </w:tc>
      </w:tr>
      <w:tr w:rsidR="008D0A9C" w:rsidTr="00251A59">
        <w:trPr>
          <w:trHeight w:val="630"/>
        </w:trPr>
        <w:tc>
          <w:tcPr>
            <w:tcW w:w="4098" w:type="dxa"/>
            <w:shd w:val="clear" w:color="auto" w:fill="auto"/>
            <w:vAlign w:val="bottom"/>
            <w:hideMark/>
          </w:tcPr>
          <w:p w:rsidR="008D0A9C" w:rsidRDefault="008D0A9C" w:rsidP="00251A59">
            <w:pPr>
              <w:rPr>
                <w:color w:val="000000"/>
              </w:rPr>
            </w:pPr>
            <w:r>
              <w:rPr>
                <w:color w:val="000000"/>
              </w:rPr>
              <w:t>Физкультурно-оздоровительная работа и спортивные мероприятия</w:t>
            </w:r>
          </w:p>
        </w:tc>
        <w:tc>
          <w:tcPr>
            <w:tcW w:w="661" w:type="dxa"/>
            <w:shd w:val="clear" w:color="auto" w:fill="auto"/>
            <w:noWrap/>
            <w:vAlign w:val="bottom"/>
            <w:hideMark/>
          </w:tcPr>
          <w:p w:rsidR="008D0A9C" w:rsidRDefault="008D0A9C" w:rsidP="00251A59">
            <w:pPr>
              <w:jc w:val="right"/>
              <w:rPr>
                <w:color w:val="000000"/>
              </w:rPr>
            </w:pPr>
            <w:r>
              <w:rPr>
                <w:color w:val="000000"/>
              </w:rPr>
              <w:t>11</w:t>
            </w:r>
          </w:p>
        </w:tc>
        <w:tc>
          <w:tcPr>
            <w:tcW w:w="626" w:type="dxa"/>
            <w:shd w:val="clear" w:color="auto" w:fill="auto"/>
            <w:noWrap/>
            <w:vAlign w:val="bottom"/>
            <w:hideMark/>
          </w:tcPr>
          <w:p w:rsidR="008D0A9C" w:rsidRDefault="008D0A9C" w:rsidP="00251A59">
            <w:pPr>
              <w:jc w:val="right"/>
              <w:rPr>
                <w:color w:val="000000"/>
              </w:rPr>
            </w:pPr>
            <w:r>
              <w:rPr>
                <w:color w:val="000000"/>
              </w:rPr>
              <w:t>01</w:t>
            </w:r>
          </w:p>
        </w:tc>
        <w:tc>
          <w:tcPr>
            <w:tcW w:w="1056" w:type="dxa"/>
            <w:shd w:val="clear" w:color="auto" w:fill="auto"/>
            <w:noWrap/>
            <w:vAlign w:val="bottom"/>
            <w:hideMark/>
          </w:tcPr>
          <w:p w:rsidR="008D0A9C" w:rsidRDefault="008D0A9C" w:rsidP="00251A59">
            <w:pPr>
              <w:jc w:val="right"/>
              <w:rPr>
                <w:color w:val="000000"/>
              </w:rPr>
            </w:pPr>
            <w:r>
              <w:rPr>
                <w:color w:val="000000"/>
              </w:rPr>
              <w:t>5120000</w:t>
            </w:r>
          </w:p>
        </w:tc>
        <w:tc>
          <w:tcPr>
            <w:tcW w:w="662" w:type="dxa"/>
            <w:shd w:val="clear" w:color="auto" w:fill="auto"/>
            <w:noWrap/>
            <w:vAlign w:val="bottom"/>
            <w:hideMark/>
          </w:tcPr>
          <w:p w:rsidR="008D0A9C" w:rsidRDefault="008D0A9C" w:rsidP="00251A59">
            <w:pPr>
              <w:jc w:val="right"/>
              <w:rPr>
                <w:color w:val="000000"/>
              </w:rPr>
            </w:pPr>
            <w:r>
              <w:rPr>
                <w:color w:val="000000"/>
              </w:rPr>
              <w:t>000</w:t>
            </w:r>
          </w:p>
        </w:tc>
        <w:tc>
          <w:tcPr>
            <w:tcW w:w="1071" w:type="dxa"/>
            <w:shd w:val="clear" w:color="auto" w:fill="auto"/>
            <w:vAlign w:val="bottom"/>
            <w:hideMark/>
          </w:tcPr>
          <w:p w:rsidR="008D0A9C" w:rsidRDefault="008D0A9C" w:rsidP="00251A59">
            <w:pPr>
              <w:jc w:val="right"/>
            </w:pPr>
            <w:r>
              <w:t>4,26</w:t>
            </w:r>
          </w:p>
        </w:tc>
        <w:tc>
          <w:tcPr>
            <w:tcW w:w="1114" w:type="dxa"/>
            <w:shd w:val="clear" w:color="auto" w:fill="auto"/>
            <w:vAlign w:val="bottom"/>
            <w:hideMark/>
          </w:tcPr>
          <w:p w:rsidR="008D0A9C" w:rsidRDefault="008D0A9C" w:rsidP="00251A59">
            <w:pPr>
              <w:jc w:val="right"/>
            </w:pPr>
            <w:r>
              <w:t>4,26</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w:t>
            </w:r>
          </w:p>
        </w:tc>
      </w:tr>
      <w:tr w:rsidR="008D0A9C" w:rsidTr="00251A59">
        <w:trPr>
          <w:trHeight w:val="630"/>
        </w:trPr>
        <w:tc>
          <w:tcPr>
            <w:tcW w:w="4098" w:type="dxa"/>
            <w:shd w:val="clear" w:color="auto" w:fill="auto"/>
            <w:vAlign w:val="bottom"/>
            <w:hideMark/>
          </w:tcPr>
          <w:p w:rsidR="008D0A9C" w:rsidRDefault="008D0A9C" w:rsidP="00251A59">
            <w:pPr>
              <w:rPr>
                <w:color w:val="000000"/>
              </w:rPr>
            </w:pPr>
            <w:r>
              <w:rPr>
                <w:color w:val="000000"/>
              </w:rPr>
              <w:t>Мероприятия в области здравоохранения, спорта и физической культуры, туризма</w:t>
            </w:r>
          </w:p>
        </w:tc>
        <w:tc>
          <w:tcPr>
            <w:tcW w:w="661" w:type="dxa"/>
            <w:shd w:val="clear" w:color="auto" w:fill="auto"/>
            <w:noWrap/>
            <w:vAlign w:val="bottom"/>
            <w:hideMark/>
          </w:tcPr>
          <w:p w:rsidR="008D0A9C" w:rsidRDefault="008D0A9C" w:rsidP="00251A59">
            <w:pPr>
              <w:jc w:val="right"/>
              <w:rPr>
                <w:color w:val="000000"/>
              </w:rPr>
            </w:pPr>
            <w:r>
              <w:rPr>
                <w:color w:val="000000"/>
              </w:rPr>
              <w:t>11</w:t>
            </w:r>
          </w:p>
        </w:tc>
        <w:tc>
          <w:tcPr>
            <w:tcW w:w="626" w:type="dxa"/>
            <w:shd w:val="clear" w:color="auto" w:fill="auto"/>
            <w:noWrap/>
            <w:vAlign w:val="bottom"/>
            <w:hideMark/>
          </w:tcPr>
          <w:p w:rsidR="008D0A9C" w:rsidRDefault="008D0A9C" w:rsidP="00251A59">
            <w:pPr>
              <w:jc w:val="right"/>
              <w:rPr>
                <w:color w:val="000000"/>
              </w:rPr>
            </w:pPr>
            <w:r>
              <w:rPr>
                <w:color w:val="000000"/>
              </w:rPr>
              <w:t>01</w:t>
            </w:r>
          </w:p>
        </w:tc>
        <w:tc>
          <w:tcPr>
            <w:tcW w:w="1056" w:type="dxa"/>
            <w:shd w:val="clear" w:color="auto" w:fill="auto"/>
            <w:noWrap/>
            <w:vAlign w:val="bottom"/>
            <w:hideMark/>
          </w:tcPr>
          <w:p w:rsidR="008D0A9C" w:rsidRDefault="008D0A9C" w:rsidP="00251A59">
            <w:pPr>
              <w:jc w:val="right"/>
              <w:rPr>
                <w:color w:val="000000"/>
              </w:rPr>
            </w:pPr>
            <w:r>
              <w:rPr>
                <w:color w:val="000000"/>
              </w:rPr>
              <w:t>5129700</w:t>
            </w:r>
          </w:p>
        </w:tc>
        <w:tc>
          <w:tcPr>
            <w:tcW w:w="662" w:type="dxa"/>
            <w:shd w:val="clear" w:color="auto" w:fill="auto"/>
            <w:noWrap/>
            <w:vAlign w:val="bottom"/>
            <w:hideMark/>
          </w:tcPr>
          <w:p w:rsidR="008D0A9C" w:rsidRDefault="008D0A9C" w:rsidP="00251A59">
            <w:pPr>
              <w:jc w:val="right"/>
              <w:rPr>
                <w:color w:val="000000"/>
              </w:rPr>
            </w:pPr>
            <w:r>
              <w:rPr>
                <w:color w:val="000000"/>
              </w:rPr>
              <w:t> </w:t>
            </w:r>
          </w:p>
        </w:tc>
        <w:tc>
          <w:tcPr>
            <w:tcW w:w="1071" w:type="dxa"/>
            <w:shd w:val="clear" w:color="auto" w:fill="auto"/>
            <w:vAlign w:val="bottom"/>
            <w:hideMark/>
          </w:tcPr>
          <w:p w:rsidR="008D0A9C" w:rsidRDefault="008D0A9C" w:rsidP="00251A59">
            <w:pPr>
              <w:jc w:val="right"/>
            </w:pPr>
            <w:r>
              <w:t>4,26</w:t>
            </w:r>
          </w:p>
        </w:tc>
        <w:tc>
          <w:tcPr>
            <w:tcW w:w="1114" w:type="dxa"/>
            <w:shd w:val="clear" w:color="auto" w:fill="auto"/>
            <w:vAlign w:val="bottom"/>
            <w:hideMark/>
          </w:tcPr>
          <w:p w:rsidR="008D0A9C" w:rsidRDefault="008D0A9C" w:rsidP="00251A59">
            <w:pPr>
              <w:jc w:val="right"/>
            </w:pPr>
            <w:r>
              <w:t>4,26</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w:t>
            </w:r>
          </w:p>
        </w:tc>
      </w:tr>
      <w:tr w:rsidR="008D0A9C" w:rsidTr="00251A59">
        <w:trPr>
          <w:trHeight w:val="630"/>
        </w:trPr>
        <w:tc>
          <w:tcPr>
            <w:tcW w:w="4098" w:type="dxa"/>
            <w:shd w:val="clear" w:color="auto" w:fill="auto"/>
            <w:vAlign w:val="bottom"/>
            <w:hideMark/>
          </w:tcPr>
          <w:p w:rsidR="008D0A9C" w:rsidRDefault="008D0A9C" w:rsidP="00251A59">
            <w:pPr>
              <w:rPr>
                <w:color w:val="000000"/>
              </w:rPr>
            </w:pPr>
            <w:r>
              <w:rPr>
                <w:color w:val="000000"/>
              </w:rPr>
              <w:t>Выполнение функций органами местного самоуправления</w:t>
            </w:r>
          </w:p>
        </w:tc>
        <w:tc>
          <w:tcPr>
            <w:tcW w:w="661" w:type="dxa"/>
            <w:shd w:val="clear" w:color="auto" w:fill="auto"/>
            <w:noWrap/>
            <w:vAlign w:val="bottom"/>
            <w:hideMark/>
          </w:tcPr>
          <w:p w:rsidR="008D0A9C" w:rsidRDefault="008D0A9C" w:rsidP="00251A59">
            <w:pPr>
              <w:jc w:val="right"/>
              <w:rPr>
                <w:color w:val="000000"/>
              </w:rPr>
            </w:pPr>
            <w:r>
              <w:rPr>
                <w:color w:val="000000"/>
              </w:rPr>
              <w:t>11</w:t>
            </w:r>
          </w:p>
        </w:tc>
        <w:tc>
          <w:tcPr>
            <w:tcW w:w="626" w:type="dxa"/>
            <w:shd w:val="clear" w:color="auto" w:fill="auto"/>
            <w:noWrap/>
            <w:vAlign w:val="bottom"/>
            <w:hideMark/>
          </w:tcPr>
          <w:p w:rsidR="008D0A9C" w:rsidRDefault="008D0A9C" w:rsidP="00251A59">
            <w:pPr>
              <w:jc w:val="right"/>
              <w:rPr>
                <w:color w:val="000000"/>
              </w:rPr>
            </w:pPr>
            <w:r>
              <w:rPr>
                <w:color w:val="000000"/>
              </w:rPr>
              <w:t>01</w:t>
            </w:r>
          </w:p>
        </w:tc>
        <w:tc>
          <w:tcPr>
            <w:tcW w:w="1056" w:type="dxa"/>
            <w:shd w:val="clear" w:color="auto" w:fill="auto"/>
            <w:noWrap/>
            <w:vAlign w:val="bottom"/>
            <w:hideMark/>
          </w:tcPr>
          <w:p w:rsidR="008D0A9C" w:rsidRDefault="008D0A9C" w:rsidP="00251A59">
            <w:pPr>
              <w:jc w:val="right"/>
              <w:rPr>
                <w:color w:val="000000"/>
              </w:rPr>
            </w:pPr>
            <w:r>
              <w:rPr>
                <w:color w:val="000000"/>
              </w:rPr>
              <w:t>5129700</w:t>
            </w:r>
          </w:p>
        </w:tc>
        <w:tc>
          <w:tcPr>
            <w:tcW w:w="662" w:type="dxa"/>
            <w:shd w:val="clear" w:color="auto" w:fill="auto"/>
            <w:noWrap/>
            <w:vAlign w:val="bottom"/>
            <w:hideMark/>
          </w:tcPr>
          <w:p w:rsidR="008D0A9C" w:rsidRDefault="008D0A9C" w:rsidP="00251A59">
            <w:pPr>
              <w:jc w:val="right"/>
              <w:rPr>
                <w:color w:val="000000"/>
              </w:rPr>
            </w:pPr>
            <w:r>
              <w:rPr>
                <w:color w:val="000000"/>
              </w:rPr>
              <w:t>500</w:t>
            </w:r>
          </w:p>
        </w:tc>
        <w:tc>
          <w:tcPr>
            <w:tcW w:w="1071" w:type="dxa"/>
            <w:shd w:val="clear" w:color="auto" w:fill="auto"/>
            <w:vAlign w:val="bottom"/>
            <w:hideMark/>
          </w:tcPr>
          <w:p w:rsidR="008D0A9C" w:rsidRDefault="008D0A9C" w:rsidP="00251A59">
            <w:pPr>
              <w:jc w:val="right"/>
            </w:pPr>
            <w:r>
              <w:t>4,26</w:t>
            </w:r>
          </w:p>
        </w:tc>
        <w:tc>
          <w:tcPr>
            <w:tcW w:w="1114" w:type="dxa"/>
            <w:shd w:val="clear" w:color="auto" w:fill="auto"/>
            <w:vAlign w:val="bottom"/>
            <w:hideMark/>
          </w:tcPr>
          <w:p w:rsidR="008D0A9C" w:rsidRDefault="008D0A9C" w:rsidP="00251A59">
            <w:pPr>
              <w:jc w:val="right"/>
            </w:pPr>
            <w:r>
              <w:t>4,26</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w:t>
            </w:r>
          </w:p>
        </w:tc>
      </w:tr>
      <w:tr w:rsidR="008D0A9C" w:rsidTr="00251A59">
        <w:trPr>
          <w:trHeight w:val="1575"/>
        </w:trPr>
        <w:tc>
          <w:tcPr>
            <w:tcW w:w="4098" w:type="dxa"/>
            <w:shd w:val="clear" w:color="auto" w:fill="auto"/>
            <w:hideMark/>
          </w:tcPr>
          <w:p w:rsidR="008D0A9C" w:rsidRDefault="008D0A9C" w:rsidP="00251A59">
            <w:pPr>
              <w:jc w:val="center"/>
              <w:rPr>
                <w:b/>
                <w:bCs/>
                <w:color w:val="000000"/>
              </w:rPr>
            </w:pPr>
            <w:r>
              <w:rPr>
                <w:b/>
                <w:bCs/>
                <w:color w:val="000000"/>
              </w:rPr>
              <w:t>МЕЖБЮДЖЕТНЫЕ ТРАНСФЕРТЫ БЮДЖЕТАМ СУБЪЕКТОВ РОССИЙСКОЙ ФЕДЕРАЦИИ И МУНИЦИПАЛЬНЫХ ОБРАЗОВАНИЙ ОБЩЕГО ХАРАКТЕРА</w:t>
            </w:r>
          </w:p>
        </w:tc>
        <w:tc>
          <w:tcPr>
            <w:tcW w:w="661" w:type="dxa"/>
            <w:shd w:val="clear" w:color="auto" w:fill="auto"/>
            <w:vAlign w:val="bottom"/>
            <w:hideMark/>
          </w:tcPr>
          <w:p w:rsidR="008D0A9C" w:rsidRDefault="008D0A9C" w:rsidP="00251A59">
            <w:pPr>
              <w:jc w:val="right"/>
              <w:rPr>
                <w:color w:val="000000"/>
              </w:rPr>
            </w:pPr>
            <w:r>
              <w:rPr>
                <w:color w:val="000000"/>
              </w:rPr>
              <w:t>14</w:t>
            </w:r>
          </w:p>
        </w:tc>
        <w:tc>
          <w:tcPr>
            <w:tcW w:w="626" w:type="dxa"/>
            <w:shd w:val="clear" w:color="auto" w:fill="auto"/>
            <w:vAlign w:val="bottom"/>
            <w:hideMark/>
          </w:tcPr>
          <w:p w:rsidR="008D0A9C" w:rsidRDefault="008D0A9C" w:rsidP="00251A59">
            <w:pPr>
              <w:jc w:val="right"/>
              <w:rPr>
                <w:color w:val="000000"/>
              </w:rPr>
            </w:pPr>
            <w:r>
              <w:rPr>
                <w:color w:val="000000"/>
              </w:rPr>
              <w:t> </w:t>
            </w:r>
          </w:p>
        </w:tc>
        <w:tc>
          <w:tcPr>
            <w:tcW w:w="1056" w:type="dxa"/>
            <w:shd w:val="clear" w:color="auto" w:fill="auto"/>
            <w:vAlign w:val="bottom"/>
            <w:hideMark/>
          </w:tcPr>
          <w:p w:rsidR="008D0A9C" w:rsidRDefault="008D0A9C" w:rsidP="00251A59">
            <w:pPr>
              <w:jc w:val="right"/>
              <w:rPr>
                <w:color w:val="000000"/>
              </w:rPr>
            </w:pPr>
            <w:r>
              <w:rPr>
                <w:color w:val="000000"/>
              </w:rPr>
              <w:t> </w:t>
            </w:r>
          </w:p>
        </w:tc>
        <w:tc>
          <w:tcPr>
            <w:tcW w:w="662" w:type="dxa"/>
            <w:shd w:val="clear" w:color="auto" w:fill="auto"/>
            <w:vAlign w:val="bottom"/>
            <w:hideMark/>
          </w:tcPr>
          <w:p w:rsidR="008D0A9C" w:rsidRDefault="008D0A9C" w:rsidP="00251A59">
            <w:pPr>
              <w:jc w:val="right"/>
              <w:rPr>
                <w:color w:val="000000"/>
              </w:rPr>
            </w:pPr>
            <w:r>
              <w:rPr>
                <w:color w:val="000000"/>
              </w:rPr>
              <w:t> </w:t>
            </w:r>
          </w:p>
        </w:tc>
        <w:tc>
          <w:tcPr>
            <w:tcW w:w="1071" w:type="dxa"/>
            <w:shd w:val="clear" w:color="auto" w:fill="auto"/>
            <w:vAlign w:val="bottom"/>
            <w:hideMark/>
          </w:tcPr>
          <w:p w:rsidR="008D0A9C" w:rsidRDefault="008D0A9C" w:rsidP="00251A59">
            <w:pPr>
              <w:jc w:val="right"/>
            </w:pPr>
            <w:r>
              <w:t>97,77</w:t>
            </w:r>
          </w:p>
        </w:tc>
        <w:tc>
          <w:tcPr>
            <w:tcW w:w="1114" w:type="dxa"/>
            <w:shd w:val="clear" w:color="auto" w:fill="auto"/>
            <w:vAlign w:val="bottom"/>
            <w:hideMark/>
          </w:tcPr>
          <w:p w:rsidR="008D0A9C" w:rsidRDefault="008D0A9C" w:rsidP="00251A59">
            <w:pPr>
              <w:jc w:val="right"/>
            </w:pPr>
            <w:r>
              <w:t>97,77</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w:t>
            </w:r>
          </w:p>
        </w:tc>
      </w:tr>
      <w:tr w:rsidR="008D0A9C" w:rsidTr="00251A59">
        <w:trPr>
          <w:trHeight w:val="1260"/>
        </w:trPr>
        <w:tc>
          <w:tcPr>
            <w:tcW w:w="4098" w:type="dxa"/>
            <w:shd w:val="clear" w:color="auto" w:fill="auto"/>
            <w:hideMark/>
          </w:tcPr>
          <w:p w:rsidR="008D0A9C" w:rsidRDefault="008D0A9C" w:rsidP="00251A59">
            <w:pPr>
              <w:jc w:val="center"/>
              <w:rPr>
                <w:b/>
                <w:bCs/>
                <w:color w:val="000000"/>
              </w:rPr>
            </w:pPr>
            <w:r>
              <w:rPr>
                <w:b/>
                <w:bCs/>
                <w:color w:val="000000"/>
              </w:rPr>
              <w:t>Прочие межбюджетные трансферты бюджетам субъектов Российской Федерации и муниципальных образований общего характера</w:t>
            </w:r>
          </w:p>
        </w:tc>
        <w:tc>
          <w:tcPr>
            <w:tcW w:w="661" w:type="dxa"/>
            <w:shd w:val="clear" w:color="auto" w:fill="auto"/>
            <w:vAlign w:val="bottom"/>
            <w:hideMark/>
          </w:tcPr>
          <w:p w:rsidR="008D0A9C" w:rsidRDefault="008D0A9C" w:rsidP="00251A59">
            <w:pPr>
              <w:jc w:val="right"/>
              <w:rPr>
                <w:color w:val="000000"/>
              </w:rPr>
            </w:pPr>
            <w:r>
              <w:rPr>
                <w:color w:val="000000"/>
              </w:rPr>
              <w:t>14</w:t>
            </w:r>
          </w:p>
        </w:tc>
        <w:tc>
          <w:tcPr>
            <w:tcW w:w="626" w:type="dxa"/>
            <w:shd w:val="clear" w:color="auto" w:fill="auto"/>
            <w:vAlign w:val="bottom"/>
            <w:hideMark/>
          </w:tcPr>
          <w:p w:rsidR="008D0A9C" w:rsidRDefault="008D0A9C" w:rsidP="00251A59">
            <w:pPr>
              <w:jc w:val="right"/>
              <w:rPr>
                <w:color w:val="000000"/>
              </w:rPr>
            </w:pPr>
            <w:r>
              <w:rPr>
                <w:color w:val="000000"/>
              </w:rPr>
              <w:t>03</w:t>
            </w:r>
          </w:p>
        </w:tc>
        <w:tc>
          <w:tcPr>
            <w:tcW w:w="1056" w:type="dxa"/>
            <w:shd w:val="clear" w:color="auto" w:fill="auto"/>
            <w:vAlign w:val="bottom"/>
            <w:hideMark/>
          </w:tcPr>
          <w:p w:rsidR="008D0A9C" w:rsidRDefault="008D0A9C" w:rsidP="00251A59">
            <w:pPr>
              <w:jc w:val="right"/>
              <w:rPr>
                <w:color w:val="000000"/>
              </w:rPr>
            </w:pPr>
            <w:r>
              <w:rPr>
                <w:color w:val="000000"/>
              </w:rPr>
              <w:t> </w:t>
            </w:r>
          </w:p>
        </w:tc>
        <w:tc>
          <w:tcPr>
            <w:tcW w:w="662" w:type="dxa"/>
            <w:shd w:val="clear" w:color="auto" w:fill="auto"/>
            <w:vAlign w:val="bottom"/>
            <w:hideMark/>
          </w:tcPr>
          <w:p w:rsidR="008D0A9C" w:rsidRDefault="008D0A9C" w:rsidP="00251A59">
            <w:pPr>
              <w:jc w:val="right"/>
              <w:rPr>
                <w:color w:val="000000"/>
              </w:rPr>
            </w:pPr>
            <w:r>
              <w:rPr>
                <w:color w:val="000000"/>
              </w:rPr>
              <w:t> </w:t>
            </w:r>
          </w:p>
        </w:tc>
        <w:tc>
          <w:tcPr>
            <w:tcW w:w="1071" w:type="dxa"/>
            <w:shd w:val="clear" w:color="auto" w:fill="auto"/>
            <w:vAlign w:val="bottom"/>
            <w:hideMark/>
          </w:tcPr>
          <w:p w:rsidR="008D0A9C" w:rsidRDefault="008D0A9C" w:rsidP="00251A59">
            <w:pPr>
              <w:jc w:val="right"/>
            </w:pPr>
            <w:r>
              <w:t>97,77</w:t>
            </w:r>
          </w:p>
        </w:tc>
        <w:tc>
          <w:tcPr>
            <w:tcW w:w="1114" w:type="dxa"/>
            <w:shd w:val="clear" w:color="auto" w:fill="auto"/>
            <w:vAlign w:val="bottom"/>
            <w:hideMark/>
          </w:tcPr>
          <w:p w:rsidR="008D0A9C" w:rsidRDefault="008D0A9C" w:rsidP="00251A59">
            <w:pPr>
              <w:jc w:val="right"/>
            </w:pPr>
            <w:r>
              <w:t>97,77</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w:t>
            </w:r>
          </w:p>
        </w:tc>
      </w:tr>
      <w:tr w:rsidR="008D0A9C" w:rsidTr="00251A59">
        <w:trPr>
          <w:trHeight w:val="315"/>
        </w:trPr>
        <w:tc>
          <w:tcPr>
            <w:tcW w:w="4098" w:type="dxa"/>
            <w:shd w:val="clear" w:color="auto" w:fill="auto"/>
            <w:hideMark/>
          </w:tcPr>
          <w:p w:rsidR="008D0A9C" w:rsidRDefault="008D0A9C" w:rsidP="00251A59">
            <w:pPr>
              <w:jc w:val="center"/>
              <w:rPr>
                <w:b/>
                <w:bCs/>
                <w:color w:val="000000"/>
              </w:rPr>
            </w:pPr>
            <w:r>
              <w:rPr>
                <w:b/>
                <w:bCs/>
                <w:color w:val="000000"/>
              </w:rPr>
              <w:t xml:space="preserve">Межбюджетные трансферты </w:t>
            </w:r>
          </w:p>
        </w:tc>
        <w:tc>
          <w:tcPr>
            <w:tcW w:w="661" w:type="dxa"/>
            <w:shd w:val="clear" w:color="auto" w:fill="auto"/>
            <w:vAlign w:val="bottom"/>
            <w:hideMark/>
          </w:tcPr>
          <w:p w:rsidR="008D0A9C" w:rsidRDefault="008D0A9C" w:rsidP="00251A59">
            <w:pPr>
              <w:jc w:val="right"/>
              <w:rPr>
                <w:color w:val="000000"/>
              </w:rPr>
            </w:pPr>
            <w:r>
              <w:rPr>
                <w:color w:val="000000"/>
              </w:rPr>
              <w:t>14</w:t>
            </w:r>
          </w:p>
        </w:tc>
        <w:tc>
          <w:tcPr>
            <w:tcW w:w="626" w:type="dxa"/>
            <w:shd w:val="clear" w:color="auto" w:fill="auto"/>
            <w:vAlign w:val="bottom"/>
            <w:hideMark/>
          </w:tcPr>
          <w:p w:rsidR="008D0A9C" w:rsidRDefault="008D0A9C" w:rsidP="00251A59">
            <w:pPr>
              <w:jc w:val="right"/>
              <w:rPr>
                <w:color w:val="000000"/>
              </w:rPr>
            </w:pPr>
            <w:r>
              <w:rPr>
                <w:color w:val="000000"/>
              </w:rPr>
              <w:t>03</w:t>
            </w:r>
          </w:p>
        </w:tc>
        <w:tc>
          <w:tcPr>
            <w:tcW w:w="1056" w:type="dxa"/>
            <w:shd w:val="clear" w:color="auto" w:fill="auto"/>
            <w:vAlign w:val="bottom"/>
            <w:hideMark/>
          </w:tcPr>
          <w:p w:rsidR="008D0A9C" w:rsidRDefault="008D0A9C" w:rsidP="00251A59">
            <w:pPr>
              <w:jc w:val="right"/>
              <w:rPr>
                <w:color w:val="000000"/>
              </w:rPr>
            </w:pPr>
            <w:r>
              <w:rPr>
                <w:color w:val="000000"/>
              </w:rPr>
              <w:t>5210000</w:t>
            </w:r>
          </w:p>
        </w:tc>
        <w:tc>
          <w:tcPr>
            <w:tcW w:w="662" w:type="dxa"/>
            <w:shd w:val="clear" w:color="auto" w:fill="auto"/>
            <w:vAlign w:val="bottom"/>
            <w:hideMark/>
          </w:tcPr>
          <w:p w:rsidR="008D0A9C" w:rsidRDefault="008D0A9C" w:rsidP="00251A59">
            <w:pPr>
              <w:jc w:val="right"/>
              <w:rPr>
                <w:color w:val="000000"/>
              </w:rPr>
            </w:pPr>
            <w:r>
              <w:rPr>
                <w:color w:val="000000"/>
              </w:rPr>
              <w:t> </w:t>
            </w:r>
          </w:p>
        </w:tc>
        <w:tc>
          <w:tcPr>
            <w:tcW w:w="1071" w:type="dxa"/>
            <w:shd w:val="clear" w:color="auto" w:fill="auto"/>
            <w:vAlign w:val="bottom"/>
            <w:hideMark/>
          </w:tcPr>
          <w:p w:rsidR="008D0A9C" w:rsidRDefault="008D0A9C" w:rsidP="00251A59">
            <w:pPr>
              <w:jc w:val="right"/>
            </w:pPr>
            <w:r>
              <w:t>97,77</w:t>
            </w:r>
          </w:p>
        </w:tc>
        <w:tc>
          <w:tcPr>
            <w:tcW w:w="1114" w:type="dxa"/>
            <w:shd w:val="clear" w:color="auto" w:fill="auto"/>
            <w:vAlign w:val="bottom"/>
            <w:hideMark/>
          </w:tcPr>
          <w:p w:rsidR="008D0A9C" w:rsidRDefault="008D0A9C" w:rsidP="00251A59">
            <w:pPr>
              <w:jc w:val="right"/>
            </w:pPr>
            <w:r>
              <w:t>97,77</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w:t>
            </w:r>
          </w:p>
        </w:tc>
      </w:tr>
      <w:tr w:rsidR="008D0A9C" w:rsidTr="00251A59">
        <w:trPr>
          <w:trHeight w:val="2835"/>
        </w:trPr>
        <w:tc>
          <w:tcPr>
            <w:tcW w:w="4098" w:type="dxa"/>
            <w:shd w:val="clear" w:color="auto" w:fill="auto"/>
            <w:vAlign w:val="bottom"/>
            <w:hideMark/>
          </w:tcPr>
          <w:p w:rsidR="008D0A9C" w:rsidRDefault="008D0A9C" w:rsidP="00251A59">
            <w:pPr>
              <w:rPr>
                <w:color w:val="000000"/>
              </w:rPr>
            </w:pPr>
            <w:r>
              <w:rPr>
                <w:color w:val="000000"/>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color w:val="00000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61" w:type="dxa"/>
            <w:shd w:val="clear" w:color="auto" w:fill="auto"/>
            <w:vAlign w:val="bottom"/>
            <w:hideMark/>
          </w:tcPr>
          <w:p w:rsidR="008D0A9C" w:rsidRDefault="008D0A9C" w:rsidP="00251A59">
            <w:pPr>
              <w:jc w:val="right"/>
              <w:rPr>
                <w:color w:val="000000"/>
              </w:rPr>
            </w:pPr>
            <w:r>
              <w:rPr>
                <w:color w:val="000000"/>
              </w:rPr>
              <w:t>14</w:t>
            </w:r>
          </w:p>
        </w:tc>
        <w:tc>
          <w:tcPr>
            <w:tcW w:w="626" w:type="dxa"/>
            <w:shd w:val="clear" w:color="auto" w:fill="auto"/>
            <w:vAlign w:val="bottom"/>
            <w:hideMark/>
          </w:tcPr>
          <w:p w:rsidR="008D0A9C" w:rsidRDefault="008D0A9C" w:rsidP="00251A59">
            <w:pPr>
              <w:jc w:val="right"/>
              <w:rPr>
                <w:color w:val="000000"/>
              </w:rPr>
            </w:pPr>
            <w:r>
              <w:rPr>
                <w:color w:val="000000"/>
              </w:rPr>
              <w:t>03</w:t>
            </w:r>
          </w:p>
        </w:tc>
        <w:tc>
          <w:tcPr>
            <w:tcW w:w="1056" w:type="dxa"/>
            <w:shd w:val="clear" w:color="auto" w:fill="auto"/>
            <w:vAlign w:val="bottom"/>
            <w:hideMark/>
          </w:tcPr>
          <w:p w:rsidR="008D0A9C" w:rsidRDefault="008D0A9C" w:rsidP="00251A59">
            <w:pPr>
              <w:jc w:val="right"/>
              <w:rPr>
                <w:color w:val="000000"/>
              </w:rPr>
            </w:pPr>
            <w:r>
              <w:rPr>
                <w:color w:val="000000"/>
              </w:rPr>
              <w:t>5210600</w:t>
            </w:r>
          </w:p>
        </w:tc>
        <w:tc>
          <w:tcPr>
            <w:tcW w:w="662" w:type="dxa"/>
            <w:shd w:val="clear" w:color="auto" w:fill="auto"/>
            <w:vAlign w:val="bottom"/>
            <w:hideMark/>
          </w:tcPr>
          <w:p w:rsidR="008D0A9C" w:rsidRDefault="008D0A9C" w:rsidP="00251A59">
            <w:pPr>
              <w:jc w:val="right"/>
              <w:rPr>
                <w:color w:val="000000"/>
              </w:rPr>
            </w:pPr>
            <w:r>
              <w:rPr>
                <w:color w:val="000000"/>
              </w:rPr>
              <w:t> </w:t>
            </w:r>
          </w:p>
        </w:tc>
        <w:tc>
          <w:tcPr>
            <w:tcW w:w="1071" w:type="dxa"/>
            <w:shd w:val="clear" w:color="auto" w:fill="auto"/>
            <w:vAlign w:val="bottom"/>
            <w:hideMark/>
          </w:tcPr>
          <w:p w:rsidR="008D0A9C" w:rsidRDefault="008D0A9C" w:rsidP="00251A59">
            <w:pPr>
              <w:jc w:val="right"/>
            </w:pPr>
            <w:r>
              <w:t>97,77</w:t>
            </w:r>
          </w:p>
        </w:tc>
        <w:tc>
          <w:tcPr>
            <w:tcW w:w="1114" w:type="dxa"/>
            <w:shd w:val="clear" w:color="auto" w:fill="auto"/>
            <w:vAlign w:val="bottom"/>
            <w:hideMark/>
          </w:tcPr>
          <w:p w:rsidR="008D0A9C" w:rsidRDefault="008D0A9C" w:rsidP="00251A59">
            <w:pPr>
              <w:jc w:val="right"/>
            </w:pPr>
            <w:r>
              <w:t>97,77</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w:t>
            </w:r>
          </w:p>
        </w:tc>
      </w:tr>
      <w:tr w:rsidR="008D0A9C" w:rsidTr="00251A59">
        <w:trPr>
          <w:trHeight w:val="330"/>
        </w:trPr>
        <w:tc>
          <w:tcPr>
            <w:tcW w:w="4098" w:type="dxa"/>
            <w:shd w:val="clear" w:color="auto" w:fill="auto"/>
            <w:vAlign w:val="bottom"/>
            <w:hideMark/>
          </w:tcPr>
          <w:p w:rsidR="008D0A9C" w:rsidRDefault="008D0A9C" w:rsidP="00251A59">
            <w:pPr>
              <w:rPr>
                <w:b/>
                <w:bCs/>
                <w:color w:val="000000"/>
              </w:rPr>
            </w:pPr>
            <w:r>
              <w:rPr>
                <w:b/>
                <w:bCs/>
                <w:color w:val="000000"/>
              </w:rPr>
              <w:t>Иные межбюджетные трансферты</w:t>
            </w:r>
          </w:p>
        </w:tc>
        <w:tc>
          <w:tcPr>
            <w:tcW w:w="661" w:type="dxa"/>
            <w:shd w:val="clear" w:color="auto" w:fill="auto"/>
            <w:vAlign w:val="bottom"/>
            <w:hideMark/>
          </w:tcPr>
          <w:p w:rsidR="008D0A9C" w:rsidRDefault="008D0A9C" w:rsidP="00251A59">
            <w:pPr>
              <w:jc w:val="right"/>
              <w:rPr>
                <w:color w:val="000000"/>
              </w:rPr>
            </w:pPr>
            <w:r>
              <w:rPr>
                <w:color w:val="000000"/>
              </w:rPr>
              <w:t>14</w:t>
            </w:r>
          </w:p>
        </w:tc>
        <w:tc>
          <w:tcPr>
            <w:tcW w:w="626" w:type="dxa"/>
            <w:shd w:val="clear" w:color="auto" w:fill="auto"/>
            <w:vAlign w:val="bottom"/>
            <w:hideMark/>
          </w:tcPr>
          <w:p w:rsidR="008D0A9C" w:rsidRDefault="008D0A9C" w:rsidP="00251A59">
            <w:pPr>
              <w:jc w:val="right"/>
              <w:rPr>
                <w:color w:val="000000"/>
              </w:rPr>
            </w:pPr>
            <w:r>
              <w:rPr>
                <w:color w:val="000000"/>
              </w:rPr>
              <w:t>03</w:t>
            </w:r>
          </w:p>
        </w:tc>
        <w:tc>
          <w:tcPr>
            <w:tcW w:w="1056" w:type="dxa"/>
            <w:shd w:val="clear" w:color="auto" w:fill="auto"/>
            <w:vAlign w:val="bottom"/>
            <w:hideMark/>
          </w:tcPr>
          <w:p w:rsidR="008D0A9C" w:rsidRDefault="008D0A9C" w:rsidP="00251A59">
            <w:pPr>
              <w:jc w:val="right"/>
              <w:rPr>
                <w:color w:val="000000"/>
              </w:rPr>
            </w:pPr>
            <w:r>
              <w:rPr>
                <w:color w:val="000000"/>
              </w:rPr>
              <w:t>5210600</w:t>
            </w:r>
          </w:p>
        </w:tc>
        <w:tc>
          <w:tcPr>
            <w:tcW w:w="662" w:type="dxa"/>
            <w:shd w:val="clear" w:color="auto" w:fill="auto"/>
            <w:vAlign w:val="bottom"/>
            <w:hideMark/>
          </w:tcPr>
          <w:p w:rsidR="008D0A9C" w:rsidRDefault="008D0A9C" w:rsidP="00251A59">
            <w:pPr>
              <w:jc w:val="right"/>
              <w:rPr>
                <w:color w:val="000000"/>
              </w:rPr>
            </w:pPr>
            <w:r>
              <w:rPr>
                <w:color w:val="000000"/>
              </w:rPr>
              <w:t>017</w:t>
            </w:r>
          </w:p>
        </w:tc>
        <w:tc>
          <w:tcPr>
            <w:tcW w:w="1071" w:type="dxa"/>
            <w:shd w:val="clear" w:color="auto" w:fill="auto"/>
            <w:vAlign w:val="bottom"/>
            <w:hideMark/>
          </w:tcPr>
          <w:p w:rsidR="008D0A9C" w:rsidRDefault="008D0A9C" w:rsidP="00251A59">
            <w:pPr>
              <w:jc w:val="right"/>
              <w:rPr>
                <w:b/>
                <w:bCs/>
              </w:rPr>
            </w:pPr>
            <w:r>
              <w:rPr>
                <w:b/>
                <w:bCs/>
              </w:rPr>
              <w:t>97,77</w:t>
            </w:r>
          </w:p>
        </w:tc>
        <w:tc>
          <w:tcPr>
            <w:tcW w:w="1114" w:type="dxa"/>
            <w:shd w:val="clear" w:color="auto" w:fill="auto"/>
            <w:vAlign w:val="bottom"/>
            <w:hideMark/>
          </w:tcPr>
          <w:p w:rsidR="008D0A9C" w:rsidRDefault="008D0A9C" w:rsidP="00251A59">
            <w:pPr>
              <w:jc w:val="right"/>
            </w:pPr>
            <w:r>
              <w:t>97,77</w:t>
            </w:r>
          </w:p>
        </w:tc>
        <w:tc>
          <w:tcPr>
            <w:tcW w:w="1075" w:type="dxa"/>
            <w:shd w:val="clear" w:color="auto" w:fill="auto"/>
            <w:noWrap/>
            <w:vAlign w:val="bottom"/>
            <w:hideMark/>
          </w:tcPr>
          <w:p w:rsidR="008D0A9C" w:rsidRDefault="008D0A9C" w:rsidP="00251A59">
            <w:pPr>
              <w:jc w:val="right"/>
              <w:rPr>
                <w:rFonts w:ascii="Arial" w:hAnsi="Arial" w:cs="Arial"/>
                <w:sz w:val="20"/>
                <w:szCs w:val="20"/>
              </w:rPr>
            </w:pPr>
            <w:r>
              <w:rPr>
                <w:rFonts w:ascii="Arial" w:hAnsi="Arial" w:cs="Arial"/>
                <w:sz w:val="20"/>
                <w:szCs w:val="20"/>
              </w:rPr>
              <w:t>100,0</w:t>
            </w:r>
          </w:p>
        </w:tc>
      </w:tr>
    </w:tbl>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Pr>
        <w:jc w:val="right"/>
      </w:pPr>
      <w:r>
        <w:lastRenderedPageBreak/>
        <w:t>Приложение № 5</w:t>
      </w:r>
    </w:p>
    <w:p w:rsidR="008D0A9C" w:rsidRDefault="008D0A9C" w:rsidP="008D0A9C">
      <w:pPr>
        <w:jc w:val="right"/>
      </w:pPr>
      <w:r>
        <w:t xml:space="preserve">к решению Думы </w:t>
      </w:r>
    </w:p>
    <w:p w:rsidR="008D0A9C" w:rsidRDefault="008D0A9C" w:rsidP="008D0A9C">
      <w:pPr>
        <w:jc w:val="right"/>
      </w:pPr>
      <w:r>
        <w:t xml:space="preserve">Лоховского сельского поселения </w:t>
      </w:r>
    </w:p>
    <w:p w:rsidR="008D0A9C" w:rsidRDefault="008D0A9C" w:rsidP="008D0A9C">
      <w:pPr>
        <w:jc w:val="right"/>
      </w:pPr>
      <w:r>
        <w:t xml:space="preserve">от _________2014 г. № </w:t>
      </w:r>
    </w:p>
    <w:p w:rsidR="008D0A9C" w:rsidRDefault="008D0A9C" w:rsidP="008D0A9C">
      <w:pPr>
        <w:jc w:val="center"/>
      </w:pPr>
    </w:p>
    <w:tbl>
      <w:tblPr>
        <w:tblW w:w="10228" w:type="dxa"/>
        <w:tblInd w:w="93" w:type="dxa"/>
        <w:tblLayout w:type="fixed"/>
        <w:tblLook w:val="04A0"/>
      </w:tblPr>
      <w:tblGrid>
        <w:gridCol w:w="10228"/>
      </w:tblGrid>
      <w:tr w:rsidR="008D0A9C" w:rsidRPr="002005C3" w:rsidTr="00251A59">
        <w:trPr>
          <w:trHeight w:val="938"/>
        </w:trPr>
        <w:tc>
          <w:tcPr>
            <w:tcW w:w="10228" w:type="dxa"/>
            <w:tcBorders>
              <w:top w:val="nil"/>
              <w:left w:val="nil"/>
              <w:bottom w:val="nil"/>
            </w:tcBorders>
            <w:shd w:val="clear" w:color="auto" w:fill="auto"/>
            <w:vAlign w:val="bottom"/>
            <w:hideMark/>
          </w:tcPr>
          <w:p w:rsidR="008D0A9C" w:rsidRDefault="008D0A9C" w:rsidP="00251A59">
            <w:pPr>
              <w:jc w:val="right"/>
              <w:rPr>
                <w:bCs/>
                <w:color w:val="000000"/>
              </w:rPr>
            </w:pPr>
          </w:p>
          <w:p w:rsidR="008D0A9C" w:rsidRDefault="008D0A9C" w:rsidP="00251A59">
            <w:pPr>
              <w:jc w:val="center"/>
              <w:rPr>
                <w:b/>
                <w:bCs/>
                <w:sz w:val="28"/>
                <w:szCs w:val="28"/>
              </w:rPr>
            </w:pPr>
            <w:r>
              <w:rPr>
                <w:b/>
                <w:bCs/>
                <w:sz w:val="28"/>
                <w:szCs w:val="28"/>
              </w:rPr>
              <w:t>Отчет об исполнении бюджета Лоховского муниципального образования за 2013 год по разделам и подразделам классификации расходов бюджетов</w:t>
            </w:r>
          </w:p>
          <w:p w:rsidR="008D0A9C" w:rsidRPr="002005C3" w:rsidRDefault="008D0A9C" w:rsidP="00251A59">
            <w:pPr>
              <w:jc w:val="center"/>
              <w:rPr>
                <w:rFonts w:ascii="Arial" w:hAnsi="Arial" w:cs="Arial"/>
                <w:sz w:val="20"/>
                <w:szCs w:val="20"/>
              </w:rPr>
            </w:pPr>
          </w:p>
        </w:tc>
      </w:tr>
    </w:tbl>
    <w:p w:rsidR="008D0A9C" w:rsidRDefault="008D0A9C" w:rsidP="008D0A9C"/>
    <w:tbl>
      <w:tblPr>
        <w:tblW w:w="10228" w:type="dxa"/>
        <w:tblInd w:w="93" w:type="dxa"/>
        <w:tblLayout w:type="fixed"/>
        <w:tblLook w:val="04A0"/>
      </w:tblPr>
      <w:tblGrid>
        <w:gridCol w:w="4398"/>
        <w:gridCol w:w="900"/>
        <w:gridCol w:w="1302"/>
        <w:gridCol w:w="1071"/>
        <w:gridCol w:w="1240"/>
        <w:gridCol w:w="1317"/>
      </w:tblGrid>
      <w:tr w:rsidR="008D0A9C" w:rsidRPr="002005C3" w:rsidTr="00251A59">
        <w:trPr>
          <w:trHeight w:val="923"/>
        </w:trPr>
        <w:tc>
          <w:tcPr>
            <w:tcW w:w="43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Наименование показателя</w:t>
            </w:r>
          </w:p>
        </w:tc>
        <w:tc>
          <w:tcPr>
            <w:tcW w:w="2202" w:type="dxa"/>
            <w:gridSpan w:val="2"/>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Коды классификации бюджетов</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План</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Исполнено</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rFonts w:ascii="Arial" w:hAnsi="Arial" w:cs="Arial"/>
                <w:sz w:val="20"/>
                <w:szCs w:val="20"/>
              </w:rPr>
            </w:pPr>
            <w:r w:rsidRPr="002005C3">
              <w:rPr>
                <w:rFonts w:ascii="Arial" w:hAnsi="Arial" w:cs="Arial"/>
                <w:sz w:val="20"/>
                <w:szCs w:val="20"/>
              </w:rPr>
              <w:t>% исполнения</w:t>
            </w:r>
          </w:p>
        </w:tc>
      </w:tr>
      <w:tr w:rsidR="008D0A9C" w:rsidRPr="002005C3" w:rsidTr="00251A59">
        <w:trPr>
          <w:trHeight w:val="349"/>
        </w:trPr>
        <w:tc>
          <w:tcPr>
            <w:tcW w:w="4398" w:type="dxa"/>
            <w:vMerge/>
            <w:tcBorders>
              <w:top w:val="single" w:sz="4" w:space="0" w:color="auto"/>
              <w:left w:val="single" w:sz="4" w:space="0" w:color="auto"/>
              <w:bottom w:val="single" w:sz="4" w:space="0" w:color="auto"/>
              <w:right w:val="single" w:sz="4" w:space="0" w:color="auto"/>
            </w:tcBorders>
            <w:vAlign w:val="bottom"/>
            <w:hideMark/>
          </w:tcPr>
          <w:p w:rsidR="008D0A9C" w:rsidRPr="002005C3" w:rsidRDefault="008D0A9C" w:rsidP="00251A59">
            <w:pPr>
              <w:jc w:val="center"/>
            </w:pP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Раздел</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Подраздел</w:t>
            </w:r>
          </w:p>
        </w:tc>
        <w:tc>
          <w:tcPr>
            <w:tcW w:w="1071" w:type="dxa"/>
            <w:vMerge/>
            <w:tcBorders>
              <w:top w:val="single" w:sz="4" w:space="0" w:color="auto"/>
              <w:left w:val="single" w:sz="4" w:space="0" w:color="auto"/>
              <w:bottom w:val="single" w:sz="4" w:space="0" w:color="auto"/>
              <w:right w:val="single" w:sz="4" w:space="0" w:color="auto"/>
            </w:tcBorders>
            <w:vAlign w:val="bottom"/>
            <w:hideMark/>
          </w:tcPr>
          <w:p w:rsidR="008D0A9C" w:rsidRPr="002005C3" w:rsidRDefault="008D0A9C" w:rsidP="00251A59">
            <w:pPr>
              <w:jc w:val="center"/>
            </w:pPr>
          </w:p>
        </w:tc>
        <w:tc>
          <w:tcPr>
            <w:tcW w:w="1240" w:type="dxa"/>
            <w:vMerge/>
            <w:tcBorders>
              <w:top w:val="single" w:sz="4" w:space="0" w:color="auto"/>
              <w:left w:val="single" w:sz="4" w:space="0" w:color="auto"/>
              <w:bottom w:val="single" w:sz="4" w:space="0" w:color="auto"/>
              <w:right w:val="single" w:sz="4" w:space="0" w:color="auto"/>
            </w:tcBorders>
            <w:vAlign w:val="bottom"/>
            <w:hideMark/>
          </w:tcPr>
          <w:p w:rsidR="008D0A9C" w:rsidRPr="002005C3" w:rsidRDefault="008D0A9C" w:rsidP="00251A59">
            <w:pPr>
              <w:jc w:val="center"/>
              <w:rPr>
                <w:rFonts w:ascii="Arial" w:hAnsi="Arial" w:cs="Arial"/>
                <w:sz w:val="20"/>
                <w:szCs w:val="20"/>
              </w:rPr>
            </w:pPr>
          </w:p>
        </w:tc>
        <w:tc>
          <w:tcPr>
            <w:tcW w:w="1317" w:type="dxa"/>
            <w:vMerge/>
            <w:tcBorders>
              <w:top w:val="single" w:sz="4" w:space="0" w:color="auto"/>
              <w:left w:val="single" w:sz="4" w:space="0" w:color="auto"/>
              <w:bottom w:val="single" w:sz="4" w:space="0" w:color="auto"/>
              <w:right w:val="single" w:sz="4" w:space="0" w:color="auto"/>
            </w:tcBorders>
            <w:vAlign w:val="bottom"/>
            <w:hideMark/>
          </w:tcPr>
          <w:p w:rsidR="008D0A9C" w:rsidRPr="002005C3" w:rsidRDefault="008D0A9C" w:rsidP="00251A59">
            <w:pPr>
              <w:jc w:val="center"/>
              <w:rPr>
                <w:rFonts w:ascii="Arial" w:hAnsi="Arial" w:cs="Arial"/>
                <w:sz w:val="20"/>
                <w:szCs w:val="20"/>
              </w:rPr>
            </w:pPr>
          </w:p>
        </w:tc>
      </w:tr>
      <w:tr w:rsidR="008D0A9C" w:rsidRPr="002005C3" w:rsidTr="00251A59">
        <w:trPr>
          <w:trHeight w:val="323"/>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1</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2</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3</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p>
        </w:tc>
      </w:tr>
      <w:tr w:rsidR="008D0A9C" w:rsidRPr="002005C3" w:rsidTr="00251A59">
        <w:trPr>
          <w:trHeight w:val="330"/>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ВСЕГО РАСХОДОВ</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9955,9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9579,33</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96,22</w:t>
            </w:r>
          </w:p>
        </w:tc>
      </w:tr>
      <w:tr w:rsidR="008D0A9C" w:rsidRPr="002005C3" w:rsidTr="00251A59">
        <w:trPr>
          <w:trHeight w:val="300"/>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ОБЩЕГОСУДАРСТВЕННЫЕ ВОПРОСЫ</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01</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3949,31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3870,47</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98,0</w:t>
            </w:r>
          </w:p>
        </w:tc>
      </w:tr>
      <w:tr w:rsidR="008D0A9C" w:rsidRPr="002005C3" w:rsidTr="00251A59">
        <w:trPr>
          <w:trHeight w:val="949"/>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Функционирование высшего должностного лица субъекта Российской Федерации и органа местного самоуправления</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01</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02</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747,79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744,81</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99,6</w:t>
            </w:r>
          </w:p>
        </w:tc>
      </w:tr>
      <w:tr w:rsidR="008D0A9C" w:rsidRPr="002005C3" w:rsidTr="00251A59">
        <w:trPr>
          <w:trHeight w:val="1272"/>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01</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04</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3138,08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3093,23</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98,57</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Резервные фонды</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01</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11</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30,0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0,0</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sidRPr="002005C3">
              <w:rPr>
                <w:rFonts w:ascii="Arial" w:hAnsi="Arial" w:cs="Arial"/>
                <w:sz w:val="20"/>
                <w:szCs w:val="20"/>
              </w:rPr>
              <w:t>0,00</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Другие общегосударственные вопросы</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01</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13</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34,43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32,43</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97,01</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НАЦИОНАЛЬНАЯ ОБОРОНА</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02</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78,9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78,9</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100,0</w:t>
            </w:r>
          </w:p>
        </w:tc>
      </w:tr>
      <w:tr w:rsidR="008D0A9C" w:rsidRPr="002005C3" w:rsidTr="00251A59">
        <w:trPr>
          <w:trHeight w:val="323"/>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Pr>
                <w:b/>
                <w:bCs/>
              </w:rPr>
              <w:t>Мобилизационная</w:t>
            </w:r>
            <w:r w:rsidRPr="002005C3">
              <w:rPr>
                <w:b/>
                <w:bCs/>
              </w:rPr>
              <w:t xml:space="preserve"> и вневойсковая подготовка</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02</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03</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78,9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78,9</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100,0</w:t>
            </w:r>
          </w:p>
        </w:tc>
      </w:tr>
      <w:tr w:rsidR="008D0A9C" w:rsidRPr="002005C3" w:rsidTr="00251A59">
        <w:trPr>
          <w:trHeight w:val="94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НАЦИОНАЛЬНАЯ БЕЗОПАСНОСТЬ И ПРАВООХРАНИТЕЛЬНАЯ ДЕЯТЕЛЬНОСТЬ</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03</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97,0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97,0</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100,0</w:t>
            </w:r>
          </w:p>
        </w:tc>
      </w:tr>
      <w:tr w:rsidR="008D0A9C" w:rsidRPr="002005C3" w:rsidTr="00251A59">
        <w:trPr>
          <w:trHeight w:val="94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Другие вопросы в области национальной безопасности и правоохранительной деятельности</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03</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14</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97,0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97,0</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100,0</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НАЦИОНАЛЬНАЯ ЭКОНОМИКА</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04</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1140,29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1034,59</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90,7</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Общеэкономические вопросы</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04</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01</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31,0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31,1</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100,0</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Дорожное хозяйство</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04</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09</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1109,19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1003,49</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90,5</w:t>
            </w:r>
          </w:p>
        </w:tc>
      </w:tr>
      <w:tr w:rsidR="008D0A9C" w:rsidRPr="002005C3" w:rsidTr="00251A59">
        <w:trPr>
          <w:trHeight w:val="349"/>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ЖИЛИЩНО-КОММУНАЛЬНОЕ ХОЗЯЙСТВО</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05</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433,9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424,3</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97,8</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Коммунальное хозяйство</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05</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02</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110,74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110,74</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100,0</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Благоустройство</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05</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03</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323,16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313,56</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97,03</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Pr>
                <w:b/>
                <w:bCs/>
              </w:rPr>
              <w:t>Образование</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07</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Default="008D0A9C" w:rsidP="00251A59">
            <w:pPr>
              <w:jc w:val="center"/>
            </w:pPr>
            <w:r>
              <w:t>4,0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Default="008D0A9C" w:rsidP="00251A59">
            <w:pPr>
              <w:jc w:val="center"/>
            </w:pPr>
            <w:r>
              <w:t>3,9</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Default="008D0A9C" w:rsidP="00251A59">
            <w:pPr>
              <w:jc w:val="center"/>
              <w:rPr>
                <w:rFonts w:ascii="Arial" w:hAnsi="Arial" w:cs="Arial"/>
                <w:sz w:val="20"/>
                <w:szCs w:val="20"/>
              </w:rPr>
            </w:pPr>
            <w:r>
              <w:rPr>
                <w:rFonts w:ascii="Arial" w:hAnsi="Arial" w:cs="Arial"/>
                <w:sz w:val="20"/>
                <w:szCs w:val="20"/>
              </w:rPr>
              <w:t>97,5</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Default="008D0A9C" w:rsidP="00251A59">
            <w:pPr>
              <w:jc w:val="center"/>
              <w:rPr>
                <w:b/>
                <w:bCs/>
              </w:rPr>
            </w:pPr>
            <w:r>
              <w:rPr>
                <w:b/>
                <w:bCs/>
              </w:rPr>
              <w:t xml:space="preserve">Профессиональная подготовка, </w:t>
            </w:r>
            <w:r>
              <w:rPr>
                <w:b/>
                <w:bCs/>
              </w:rPr>
              <w:lastRenderedPageBreak/>
              <w:t>переподготовка и повышение квалификации</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lastRenderedPageBreak/>
              <w:t>07</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05</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Default="008D0A9C" w:rsidP="00251A59">
            <w:pPr>
              <w:jc w:val="center"/>
            </w:pPr>
            <w:r>
              <w:t>4,0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Default="008D0A9C" w:rsidP="00251A59">
            <w:pPr>
              <w:jc w:val="center"/>
            </w:pPr>
            <w:r>
              <w:t>3,9</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Default="008D0A9C" w:rsidP="00251A59">
            <w:pPr>
              <w:jc w:val="center"/>
              <w:rPr>
                <w:rFonts w:ascii="Arial" w:hAnsi="Arial" w:cs="Arial"/>
                <w:sz w:val="20"/>
                <w:szCs w:val="20"/>
              </w:rPr>
            </w:pPr>
            <w:r>
              <w:rPr>
                <w:rFonts w:ascii="Arial" w:hAnsi="Arial" w:cs="Arial"/>
                <w:sz w:val="20"/>
                <w:szCs w:val="20"/>
              </w:rPr>
              <w:t>97,5</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lastRenderedPageBreak/>
              <w:t>КУЛЬТУРА И КИНЕМАТОГРАФИЯ</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08</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4070,48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3893,2</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95,64</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Культура</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08</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01</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4070,48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3893,2</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95,64</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Социальная политика</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10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80,0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74,95</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93,69</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Социальная политика</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10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01</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80,0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74,95</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93,69</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rPr>
            </w:pPr>
            <w:r w:rsidRPr="002005C3">
              <w:rPr>
                <w:b/>
                <w:bCs/>
              </w:rPr>
              <w:t>Физическая культура и спорт</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11</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4,26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4,26</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100,0</w:t>
            </w:r>
          </w:p>
        </w:tc>
      </w:tr>
      <w:tr w:rsidR="008D0A9C" w:rsidRPr="002005C3" w:rsidTr="00251A59">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Физическая культура</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11</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rsidRPr="002005C3">
              <w:t>01</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pPr>
            <w:r>
              <w:t>4,26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pPr>
            <w:r>
              <w:t>4,26</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100,0</w:t>
            </w:r>
          </w:p>
        </w:tc>
      </w:tr>
      <w:tr w:rsidR="008D0A9C" w:rsidRPr="002005C3" w:rsidTr="00251A59">
        <w:trPr>
          <w:trHeight w:val="1238"/>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color w:val="000000"/>
              </w:rPr>
            </w:pPr>
            <w:r w:rsidRPr="002005C3">
              <w:rPr>
                <w:b/>
                <w:bCs/>
                <w:color w:val="000000"/>
              </w:rPr>
              <w:t>МЕЖБЮДЖЕТНЫЕ ТРАНСФЕРТЫ БЮДЖЕТАМ СУБЪЕКТОВ РОССИЙСКОЙ ФЕДЕРАЦИИ И МУНИЦИПАЛЬНЫХ ОБРАЗОВАНИЙ ОБЩЕГО ХАРАКТЕРА</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rPr>
                <w:color w:val="000000"/>
              </w:rPr>
            </w:pPr>
            <w:r w:rsidRPr="002005C3">
              <w:rPr>
                <w:color w:val="000000"/>
              </w:rPr>
              <w:t>14</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rPr>
                <w:color w:val="000000"/>
              </w:rPr>
            </w:pP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rPr>
                <w:color w:val="000000"/>
              </w:rPr>
            </w:pPr>
            <w:r>
              <w:rPr>
                <w:color w:val="000000"/>
              </w:rPr>
              <w:t>97,77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color w:val="000000"/>
              </w:rPr>
            </w:pPr>
            <w:r>
              <w:rPr>
                <w:color w:val="000000"/>
              </w:rPr>
              <w:t>97,77</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100,0</w:t>
            </w:r>
          </w:p>
        </w:tc>
      </w:tr>
      <w:tr w:rsidR="008D0A9C" w:rsidRPr="002005C3" w:rsidTr="00251A59">
        <w:trPr>
          <w:trHeight w:val="960"/>
        </w:trPr>
        <w:tc>
          <w:tcPr>
            <w:tcW w:w="4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b/>
                <w:bCs/>
                <w:color w:val="000000"/>
              </w:rPr>
            </w:pPr>
            <w:r w:rsidRPr="002005C3">
              <w:rPr>
                <w:b/>
                <w:bCs/>
                <w:color w:val="000000"/>
              </w:rPr>
              <w:t>Прочие межбюджетные трансферты бюджетам субъектов Российской Федерации и муниципальных образований общего характера</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rPr>
                <w:color w:val="000000"/>
              </w:rPr>
            </w:pPr>
            <w:r w:rsidRPr="002005C3">
              <w:rPr>
                <w:color w:val="000000"/>
              </w:rPr>
              <w:t>14</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rPr>
                <w:color w:val="000000"/>
              </w:rPr>
            </w:pPr>
            <w:r w:rsidRPr="002005C3">
              <w:rPr>
                <w:color w:val="000000"/>
              </w:rPr>
              <w:t>03</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D0A9C" w:rsidRPr="002005C3" w:rsidRDefault="008D0A9C" w:rsidP="00251A59">
            <w:pPr>
              <w:jc w:val="center"/>
              <w:rPr>
                <w:color w:val="000000"/>
              </w:rPr>
            </w:pPr>
            <w:r>
              <w:rPr>
                <w:color w:val="000000"/>
              </w:rPr>
              <w:t>97,77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2005C3" w:rsidRDefault="008D0A9C" w:rsidP="00251A59">
            <w:pPr>
              <w:jc w:val="center"/>
              <w:rPr>
                <w:color w:val="000000"/>
              </w:rPr>
            </w:pPr>
            <w:r>
              <w:rPr>
                <w:color w:val="000000"/>
              </w:rPr>
              <w:t>97,77</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A9C" w:rsidRPr="002005C3" w:rsidRDefault="008D0A9C" w:rsidP="00251A59">
            <w:pPr>
              <w:jc w:val="center"/>
              <w:rPr>
                <w:rFonts w:ascii="Arial" w:hAnsi="Arial" w:cs="Arial"/>
                <w:sz w:val="20"/>
                <w:szCs w:val="20"/>
              </w:rPr>
            </w:pPr>
            <w:r>
              <w:rPr>
                <w:rFonts w:ascii="Arial" w:hAnsi="Arial" w:cs="Arial"/>
                <w:sz w:val="20"/>
                <w:szCs w:val="20"/>
              </w:rPr>
              <w:t>100,0</w:t>
            </w:r>
          </w:p>
        </w:tc>
      </w:tr>
    </w:tbl>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183C0D" w:rsidRDefault="00183C0D" w:rsidP="008D0A9C"/>
    <w:p w:rsidR="00183C0D" w:rsidRDefault="00183C0D" w:rsidP="008D0A9C"/>
    <w:p w:rsidR="00183C0D" w:rsidRDefault="00183C0D" w:rsidP="008D0A9C"/>
    <w:p w:rsidR="00183C0D" w:rsidRDefault="00183C0D" w:rsidP="008D0A9C"/>
    <w:p w:rsidR="00183C0D" w:rsidRDefault="00183C0D" w:rsidP="008D0A9C"/>
    <w:p w:rsidR="00183C0D" w:rsidRDefault="00183C0D" w:rsidP="008D0A9C"/>
    <w:p w:rsidR="00183C0D" w:rsidRDefault="00183C0D" w:rsidP="008D0A9C"/>
    <w:p w:rsidR="008D0A9C" w:rsidRDefault="008D0A9C" w:rsidP="008D0A9C">
      <w:pPr>
        <w:jc w:val="right"/>
      </w:pPr>
      <w:r>
        <w:lastRenderedPageBreak/>
        <w:t>Приложение № 6</w:t>
      </w:r>
    </w:p>
    <w:p w:rsidR="008D0A9C" w:rsidRDefault="008D0A9C" w:rsidP="008D0A9C">
      <w:pPr>
        <w:jc w:val="right"/>
      </w:pPr>
      <w:r>
        <w:t xml:space="preserve">к решению Думы </w:t>
      </w:r>
    </w:p>
    <w:p w:rsidR="008D0A9C" w:rsidRDefault="008D0A9C" w:rsidP="008D0A9C">
      <w:pPr>
        <w:jc w:val="right"/>
      </w:pPr>
      <w:r>
        <w:t xml:space="preserve">Лоховского сельского поселения </w:t>
      </w:r>
    </w:p>
    <w:p w:rsidR="008D0A9C" w:rsidRDefault="008D0A9C" w:rsidP="008D0A9C">
      <w:pPr>
        <w:jc w:val="right"/>
        <w:rPr>
          <w:sz w:val="28"/>
          <w:szCs w:val="28"/>
        </w:rPr>
      </w:pPr>
      <w:r>
        <w:rPr>
          <w:sz w:val="28"/>
          <w:szCs w:val="28"/>
        </w:rPr>
        <w:t xml:space="preserve">от _________2014 г. № </w:t>
      </w:r>
    </w:p>
    <w:p w:rsidR="008D0A9C" w:rsidRDefault="008D0A9C" w:rsidP="008D0A9C">
      <w:pPr>
        <w:jc w:val="right"/>
        <w:rPr>
          <w:sz w:val="28"/>
          <w:szCs w:val="28"/>
        </w:rPr>
      </w:pPr>
    </w:p>
    <w:p w:rsidR="008D0A9C" w:rsidRDefault="008D0A9C" w:rsidP="008D0A9C">
      <w:pPr>
        <w:jc w:val="center"/>
        <w:rPr>
          <w:b/>
          <w:bCs/>
          <w:sz w:val="28"/>
          <w:szCs w:val="28"/>
        </w:rPr>
      </w:pPr>
      <w:r>
        <w:rPr>
          <w:b/>
          <w:bCs/>
          <w:sz w:val="28"/>
          <w:szCs w:val="28"/>
        </w:rPr>
        <w:t>Отчет об исполнении бюджета за 2013 год по источникам финансирования дефицита бюджета Лоховского муниципального образования по кодам классификации расхода бюджета</w:t>
      </w:r>
    </w:p>
    <w:p w:rsidR="008D0A9C" w:rsidRDefault="008D0A9C" w:rsidP="008D0A9C"/>
    <w:p w:rsidR="008D0A9C" w:rsidRDefault="008D0A9C" w:rsidP="008D0A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4"/>
        <w:gridCol w:w="971"/>
        <w:gridCol w:w="3462"/>
        <w:gridCol w:w="1221"/>
        <w:gridCol w:w="1413"/>
      </w:tblGrid>
      <w:tr w:rsidR="008D0A9C" w:rsidRPr="001D6A10" w:rsidTr="00251A59">
        <w:trPr>
          <w:trHeight w:val="810"/>
        </w:trPr>
        <w:tc>
          <w:tcPr>
            <w:tcW w:w="1609" w:type="pct"/>
            <w:shd w:val="clear" w:color="auto" w:fill="auto"/>
            <w:vAlign w:val="bottom"/>
            <w:hideMark/>
          </w:tcPr>
          <w:p w:rsidR="008D0A9C" w:rsidRPr="001D6A10" w:rsidRDefault="008D0A9C" w:rsidP="00251A59">
            <w:pPr>
              <w:jc w:val="center"/>
              <w:rPr>
                <w:b/>
                <w:bCs/>
              </w:rPr>
            </w:pPr>
            <w:r w:rsidRPr="001D6A10">
              <w:rPr>
                <w:b/>
                <w:bCs/>
              </w:rPr>
              <w:t>Наименование</w:t>
            </w:r>
          </w:p>
        </w:tc>
        <w:tc>
          <w:tcPr>
            <w:tcW w:w="466" w:type="pct"/>
            <w:vAlign w:val="bottom"/>
          </w:tcPr>
          <w:p w:rsidR="008D0A9C" w:rsidRPr="001D6A10" w:rsidRDefault="008D0A9C" w:rsidP="00251A59">
            <w:pPr>
              <w:jc w:val="center"/>
              <w:rPr>
                <w:b/>
                <w:bCs/>
              </w:rPr>
            </w:pPr>
            <w:r w:rsidRPr="001D6A10">
              <w:rPr>
                <w:b/>
                <w:bCs/>
              </w:rPr>
              <w:t>код строки</w:t>
            </w:r>
          </w:p>
        </w:tc>
        <w:tc>
          <w:tcPr>
            <w:tcW w:w="1661" w:type="pct"/>
            <w:shd w:val="clear" w:color="auto" w:fill="auto"/>
            <w:vAlign w:val="bottom"/>
            <w:hideMark/>
          </w:tcPr>
          <w:p w:rsidR="008D0A9C" w:rsidRPr="001D6A10" w:rsidRDefault="008D0A9C" w:rsidP="00251A59">
            <w:pPr>
              <w:jc w:val="center"/>
              <w:rPr>
                <w:b/>
                <w:bCs/>
              </w:rPr>
            </w:pPr>
            <w:r w:rsidRPr="001D6A10">
              <w:rPr>
                <w:b/>
                <w:bCs/>
              </w:rPr>
              <w:t>Код</w:t>
            </w:r>
          </w:p>
        </w:tc>
        <w:tc>
          <w:tcPr>
            <w:tcW w:w="586" w:type="pct"/>
            <w:shd w:val="clear" w:color="auto" w:fill="auto"/>
            <w:vAlign w:val="bottom"/>
            <w:hideMark/>
          </w:tcPr>
          <w:p w:rsidR="008D0A9C" w:rsidRPr="001D6A10" w:rsidRDefault="008D0A9C" w:rsidP="00251A59">
            <w:pPr>
              <w:jc w:val="center"/>
            </w:pPr>
            <w:r w:rsidRPr="001D6A10">
              <w:t>Сумма, тыс</w:t>
            </w:r>
            <w:proofErr w:type="gramStart"/>
            <w:r w:rsidRPr="001D6A10">
              <w:t>.р</w:t>
            </w:r>
            <w:proofErr w:type="gramEnd"/>
            <w:r w:rsidRPr="001D6A10">
              <w:t>уб.</w:t>
            </w:r>
          </w:p>
        </w:tc>
        <w:tc>
          <w:tcPr>
            <w:tcW w:w="678" w:type="pct"/>
            <w:shd w:val="clear" w:color="auto" w:fill="auto"/>
            <w:vAlign w:val="bottom"/>
            <w:hideMark/>
          </w:tcPr>
          <w:p w:rsidR="008D0A9C" w:rsidRPr="001D6A10" w:rsidRDefault="008D0A9C" w:rsidP="00251A59">
            <w:pPr>
              <w:jc w:val="center"/>
            </w:pPr>
            <w:r w:rsidRPr="001D6A10">
              <w:t>Исполнено тыс. руб.</w:t>
            </w:r>
          </w:p>
        </w:tc>
      </w:tr>
      <w:tr w:rsidR="008D0A9C" w:rsidRPr="001D6A10" w:rsidTr="00251A59">
        <w:trPr>
          <w:trHeight w:val="900"/>
        </w:trPr>
        <w:tc>
          <w:tcPr>
            <w:tcW w:w="1609" w:type="pct"/>
            <w:shd w:val="clear" w:color="auto" w:fill="auto"/>
            <w:vAlign w:val="bottom"/>
            <w:hideMark/>
          </w:tcPr>
          <w:p w:rsidR="008D0A9C" w:rsidRPr="001D6A10" w:rsidRDefault="008D0A9C" w:rsidP="00251A59">
            <w:pPr>
              <w:jc w:val="center"/>
              <w:rPr>
                <w:b/>
                <w:bCs/>
              </w:rPr>
            </w:pPr>
            <w:r w:rsidRPr="001D6A10">
              <w:rPr>
                <w:b/>
                <w:bCs/>
              </w:rPr>
              <w:t>Источники внутреннего финансирования дефицита бюджета</w:t>
            </w:r>
          </w:p>
        </w:tc>
        <w:tc>
          <w:tcPr>
            <w:tcW w:w="466" w:type="pct"/>
            <w:vAlign w:val="bottom"/>
          </w:tcPr>
          <w:p w:rsidR="008D0A9C" w:rsidRPr="001D6A10" w:rsidRDefault="008D0A9C" w:rsidP="00251A59">
            <w:pPr>
              <w:jc w:val="center"/>
              <w:rPr>
                <w:bCs/>
                <w:iCs/>
              </w:rPr>
            </w:pPr>
            <w:r w:rsidRPr="001D6A10">
              <w:rPr>
                <w:bCs/>
                <w:iCs/>
              </w:rPr>
              <w:t>500</w:t>
            </w:r>
          </w:p>
        </w:tc>
        <w:tc>
          <w:tcPr>
            <w:tcW w:w="1661" w:type="pct"/>
            <w:shd w:val="clear" w:color="auto" w:fill="auto"/>
            <w:noWrap/>
            <w:vAlign w:val="bottom"/>
            <w:hideMark/>
          </w:tcPr>
          <w:p w:rsidR="008D0A9C" w:rsidRPr="001D6A10" w:rsidRDefault="008D0A9C" w:rsidP="00251A59">
            <w:pPr>
              <w:jc w:val="center"/>
              <w:rPr>
                <w:b/>
                <w:bCs/>
                <w:iCs/>
              </w:rPr>
            </w:pPr>
            <w:r w:rsidRPr="001D6A10">
              <w:rPr>
                <w:b/>
                <w:bCs/>
                <w:iCs/>
              </w:rPr>
              <w:t xml:space="preserve">000 01 00 </w:t>
            </w:r>
            <w:proofErr w:type="spellStart"/>
            <w:r w:rsidRPr="001D6A10">
              <w:rPr>
                <w:b/>
                <w:bCs/>
                <w:iCs/>
              </w:rPr>
              <w:t>00</w:t>
            </w:r>
            <w:proofErr w:type="spellEnd"/>
            <w:r w:rsidRPr="001D6A10">
              <w:rPr>
                <w:b/>
                <w:bCs/>
                <w:iCs/>
              </w:rPr>
              <w:t xml:space="preserve"> </w:t>
            </w:r>
            <w:proofErr w:type="spellStart"/>
            <w:r w:rsidRPr="001D6A10">
              <w:rPr>
                <w:b/>
                <w:bCs/>
                <w:iCs/>
              </w:rPr>
              <w:t>00</w:t>
            </w:r>
            <w:proofErr w:type="spellEnd"/>
            <w:r w:rsidRPr="001D6A10">
              <w:rPr>
                <w:b/>
                <w:bCs/>
                <w:iCs/>
              </w:rPr>
              <w:t xml:space="preserve"> </w:t>
            </w:r>
            <w:proofErr w:type="spellStart"/>
            <w:r w:rsidRPr="001D6A10">
              <w:rPr>
                <w:b/>
                <w:bCs/>
                <w:iCs/>
              </w:rPr>
              <w:t>00</w:t>
            </w:r>
            <w:proofErr w:type="spellEnd"/>
            <w:r w:rsidRPr="001D6A10">
              <w:rPr>
                <w:b/>
                <w:bCs/>
                <w:iCs/>
              </w:rPr>
              <w:t xml:space="preserve"> 0000 000</w:t>
            </w:r>
          </w:p>
        </w:tc>
        <w:tc>
          <w:tcPr>
            <w:tcW w:w="586" w:type="pct"/>
            <w:shd w:val="clear" w:color="auto" w:fill="auto"/>
            <w:noWrap/>
            <w:vAlign w:val="bottom"/>
            <w:hideMark/>
          </w:tcPr>
          <w:p w:rsidR="008D0A9C" w:rsidRPr="001D6A10" w:rsidRDefault="008D0A9C" w:rsidP="00251A59">
            <w:pPr>
              <w:jc w:val="center"/>
              <w:rPr>
                <w:b/>
                <w:bCs/>
              </w:rPr>
            </w:pPr>
            <w:r>
              <w:rPr>
                <w:b/>
                <w:bCs/>
              </w:rPr>
              <w:t>669,38</w:t>
            </w:r>
          </w:p>
        </w:tc>
        <w:tc>
          <w:tcPr>
            <w:tcW w:w="678" w:type="pct"/>
            <w:shd w:val="clear" w:color="auto" w:fill="auto"/>
            <w:noWrap/>
            <w:vAlign w:val="bottom"/>
            <w:hideMark/>
          </w:tcPr>
          <w:p w:rsidR="008D0A9C" w:rsidRPr="001D6A10" w:rsidRDefault="008D0A9C" w:rsidP="00251A59">
            <w:pPr>
              <w:jc w:val="center"/>
              <w:rPr>
                <w:b/>
                <w:bCs/>
              </w:rPr>
            </w:pPr>
            <w:r>
              <w:rPr>
                <w:b/>
                <w:bCs/>
              </w:rPr>
              <w:t>501,81</w:t>
            </w:r>
          </w:p>
        </w:tc>
      </w:tr>
      <w:tr w:rsidR="008D0A9C" w:rsidRPr="001D6A10" w:rsidTr="00251A59">
        <w:trPr>
          <w:trHeight w:val="945"/>
        </w:trPr>
        <w:tc>
          <w:tcPr>
            <w:tcW w:w="1609" w:type="pct"/>
            <w:shd w:val="clear" w:color="auto" w:fill="auto"/>
            <w:vAlign w:val="bottom"/>
            <w:hideMark/>
          </w:tcPr>
          <w:p w:rsidR="008D0A9C" w:rsidRPr="001D6A10" w:rsidRDefault="008D0A9C" w:rsidP="00251A59">
            <w:pPr>
              <w:jc w:val="center"/>
              <w:rPr>
                <w:b/>
                <w:bCs/>
              </w:rPr>
            </w:pPr>
            <w:r w:rsidRPr="001D6A10">
              <w:rPr>
                <w:b/>
                <w:bCs/>
              </w:rPr>
              <w:t>Источники внутреннего финансирования дефицита бюджета</w:t>
            </w:r>
          </w:p>
        </w:tc>
        <w:tc>
          <w:tcPr>
            <w:tcW w:w="466" w:type="pct"/>
            <w:vAlign w:val="bottom"/>
          </w:tcPr>
          <w:p w:rsidR="008D0A9C" w:rsidRPr="001D6A10" w:rsidRDefault="008D0A9C" w:rsidP="00251A59">
            <w:pPr>
              <w:jc w:val="center"/>
            </w:pPr>
            <w:r w:rsidRPr="001D6A10">
              <w:rPr>
                <w:bCs/>
                <w:iCs/>
              </w:rPr>
              <w:t>520</w:t>
            </w:r>
          </w:p>
        </w:tc>
        <w:tc>
          <w:tcPr>
            <w:tcW w:w="1661" w:type="pct"/>
            <w:shd w:val="clear" w:color="auto" w:fill="auto"/>
            <w:noWrap/>
            <w:vAlign w:val="bottom"/>
            <w:hideMark/>
          </w:tcPr>
          <w:p w:rsidR="008D0A9C" w:rsidRPr="001D6A10" w:rsidRDefault="008D0A9C" w:rsidP="00251A59">
            <w:pPr>
              <w:jc w:val="center"/>
              <w:rPr>
                <w:b/>
                <w:bCs/>
                <w:iCs/>
              </w:rPr>
            </w:pPr>
            <w:r w:rsidRPr="001D6A10">
              <w:rPr>
                <w:b/>
                <w:bCs/>
                <w:iCs/>
              </w:rPr>
              <w:t xml:space="preserve">000 10 00 </w:t>
            </w:r>
            <w:proofErr w:type="spellStart"/>
            <w:r w:rsidRPr="001D6A10">
              <w:rPr>
                <w:b/>
                <w:bCs/>
                <w:iCs/>
              </w:rPr>
              <w:t>00</w:t>
            </w:r>
            <w:proofErr w:type="spellEnd"/>
            <w:r w:rsidRPr="001D6A10">
              <w:rPr>
                <w:b/>
                <w:bCs/>
                <w:iCs/>
              </w:rPr>
              <w:t xml:space="preserve"> </w:t>
            </w:r>
            <w:proofErr w:type="spellStart"/>
            <w:r w:rsidRPr="001D6A10">
              <w:rPr>
                <w:b/>
                <w:bCs/>
                <w:iCs/>
              </w:rPr>
              <w:t>00</w:t>
            </w:r>
            <w:proofErr w:type="spellEnd"/>
            <w:r w:rsidRPr="001D6A10">
              <w:rPr>
                <w:b/>
                <w:bCs/>
                <w:iCs/>
              </w:rPr>
              <w:t xml:space="preserve"> </w:t>
            </w:r>
            <w:proofErr w:type="spellStart"/>
            <w:r w:rsidRPr="001D6A10">
              <w:rPr>
                <w:b/>
                <w:bCs/>
                <w:iCs/>
              </w:rPr>
              <w:t>00</w:t>
            </w:r>
            <w:proofErr w:type="spellEnd"/>
            <w:r w:rsidRPr="001D6A10">
              <w:rPr>
                <w:b/>
                <w:bCs/>
                <w:iCs/>
              </w:rPr>
              <w:t xml:space="preserve"> 0000 000</w:t>
            </w:r>
          </w:p>
        </w:tc>
        <w:tc>
          <w:tcPr>
            <w:tcW w:w="586" w:type="pct"/>
            <w:shd w:val="clear" w:color="auto" w:fill="auto"/>
            <w:noWrap/>
            <w:vAlign w:val="bottom"/>
            <w:hideMark/>
          </w:tcPr>
          <w:p w:rsidR="008D0A9C" w:rsidRPr="001D6A10" w:rsidRDefault="008D0A9C" w:rsidP="00251A59">
            <w:pPr>
              <w:jc w:val="center"/>
              <w:rPr>
                <w:b/>
                <w:bCs/>
              </w:rPr>
            </w:pPr>
          </w:p>
        </w:tc>
        <w:tc>
          <w:tcPr>
            <w:tcW w:w="678" w:type="pct"/>
            <w:shd w:val="clear" w:color="auto" w:fill="auto"/>
            <w:noWrap/>
            <w:vAlign w:val="bottom"/>
            <w:hideMark/>
          </w:tcPr>
          <w:p w:rsidR="008D0A9C" w:rsidRPr="001D6A10" w:rsidRDefault="008D0A9C" w:rsidP="00251A59">
            <w:pPr>
              <w:jc w:val="center"/>
              <w:rPr>
                <w:b/>
                <w:bCs/>
              </w:rPr>
            </w:pPr>
          </w:p>
        </w:tc>
      </w:tr>
      <w:tr w:rsidR="008D0A9C" w:rsidRPr="001D6A10" w:rsidTr="00251A59">
        <w:trPr>
          <w:trHeight w:val="945"/>
        </w:trPr>
        <w:tc>
          <w:tcPr>
            <w:tcW w:w="1609" w:type="pct"/>
            <w:shd w:val="clear" w:color="auto" w:fill="auto"/>
            <w:vAlign w:val="bottom"/>
            <w:hideMark/>
          </w:tcPr>
          <w:p w:rsidR="008D0A9C" w:rsidRPr="001D6A10" w:rsidRDefault="008D0A9C" w:rsidP="00251A59">
            <w:pPr>
              <w:jc w:val="center"/>
              <w:rPr>
                <w:b/>
                <w:bCs/>
                <w:iCs/>
              </w:rPr>
            </w:pPr>
            <w:r w:rsidRPr="001D6A10">
              <w:rPr>
                <w:b/>
                <w:bCs/>
                <w:iCs/>
              </w:rPr>
              <w:t>Кредиты кредитных организаций в валюте Российской Федерации</w:t>
            </w:r>
          </w:p>
        </w:tc>
        <w:tc>
          <w:tcPr>
            <w:tcW w:w="466" w:type="pct"/>
            <w:vAlign w:val="bottom"/>
          </w:tcPr>
          <w:p w:rsidR="008D0A9C" w:rsidRPr="001D6A10" w:rsidRDefault="008D0A9C" w:rsidP="00251A59">
            <w:pPr>
              <w:jc w:val="center"/>
            </w:pPr>
            <w:r w:rsidRPr="001D6A10">
              <w:rPr>
                <w:bCs/>
                <w:iCs/>
              </w:rPr>
              <w:t>520</w:t>
            </w:r>
          </w:p>
        </w:tc>
        <w:tc>
          <w:tcPr>
            <w:tcW w:w="1661" w:type="pct"/>
            <w:shd w:val="clear" w:color="auto" w:fill="auto"/>
            <w:noWrap/>
            <w:vAlign w:val="bottom"/>
            <w:hideMark/>
          </w:tcPr>
          <w:p w:rsidR="008D0A9C" w:rsidRPr="001D6A10" w:rsidRDefault="008D0A9C" w:rsidP="00251A59">
            <w:pPr>
              <w:jc w:val="center"/>
              <w:rPr>
                <w:b/>
                <w:bCs/>
                <w:iCs/>
              </w:rPr>
            </w:pPr>
            <w:r w:rsidRPr="001D6A10">
              <w:rPr>
                <w:b/>
                <w:bCs/>
                <w:iCs/>
              </w:rPr>
              <w:t xml:space="preserve">950 01 02 00 </w:t>
            </w:r>
            <w:proofErr w:type="spellStart"/>
            <w:r w:rsidRPr="001D6A10">
              <w:rPr>
                <w:b/>
                <w:bCs/>
                <w:iCs/>
              </w:rPr>
              <w:t>00</w:t>
            </w:r>
            <w:proofErr w:type="spellEnd"/>
            <w:r w:rsidRPr="001D6A10">
              <w:rPr>
                <w:b/>
                <w:bCs/>
                <w:iCs/>
              </w:rPr>
              <w:t xml:space="preserve"> </w:t>
            </w:r>
            <w:proofErr w:type="spellStart"/>
            <w:r w:rsidRPr="001D6A10">
              <w:rPr>
                <w:b/>
                <w:bCs/>
                <w:iCs/>
              </w:rPr>
              <w:t>00</w:t>
            </w:r>
            <w:proofErr w:type="spellEnd"/>
            <w:r w:rsidRPr="001D6A10">
              <w:rPr>
                <w:b/>
                <w:bCs/>
                <w:iCs/>
              </w:rPr>
              <w:t xml:space="preserve"> 0000 000</w:t>
            </w:r>
          </w:p>
        </w:tc>
        <w:tc>
          <w:tcPr>
            <w:tcW w:w="586" w:type="pct"/>
            <w:shd w:val="clear" w:color="auto" w:fill="auto"/>
            <w:noWrap/>
            <w:vAlign w:val="bottom"/>
            <w:hideMark/>
          </w:tcPr>
          <w:p w:rsidR="008D0A9C" w:rsidRPr="001D6A10" w:rsidRDefault="008D0A9C" w:rsidP="00251A59">
            <w:pPr>
              <w:jc w:val="center"/>
              <w:rPr>
                <w:b/>
                <w:bCs/>
                <w:iCs/>
              </w:rPr>
            </w:pPr>
          </w:p>
        </w:tc>
        <w:tc>
          <w:tcPr>
            <w:tcW w:w="678" w:type="pct"/>
            <w:shd w:val="clear" w:color="auto" w:fill="auto"/>
            <w:noWrap/>
            <w:vAlign w:val="bottom"/>
            <w:hideMark/>
          </w:tcPr>
          <w:p w:rsidR="008D0A9C" w:rsidRPr="001D6A10" w:rsidRDefault="008D0A9C" w:rsidP="00251A59">
            <w:pPr>
              <w:jc w:val="center"/>
            </w:pPr>
            <w:r w:rsidRPr="001D6A10">
              <w:t>-</w:t>
            </w:r>
          </w:p>
        </w:tc>
      </w:tr>
      <w:tr w:rsidR="008D0A9C" w:rsidRPr="001D6A10" w:rsidTr="00251A59">
        <w:trPr>
          <w:trHeight w:val="1260"/>
        </w:trPr>
        <w:tc>
          <w:tcPr>
            <w:tcW w:w="1609" w:type="pct"/>
            <w:shd w:val="clear" w:color="auto" w:fill="auto"/>
            <w:vAlign w:val="bottom"/>
            <w:hideMark/>
          </w:tcPr>
          <w:p w:rsidR="008D0A9C" w:rsidRPr="001D6A10" w:rsidRDefault="008D0A9C" w:rsidP="00251A59">
            <w:pPr>
              <w:jc w:val="center"/>
              <w:rPr>
                <w:iCs/>
              </w:rPr>
            </w:pPr>
            <w:r w:rsidRPr="001D6A10">
              <w:rPr>
                <w:iCs/>
              </w:rPr>
              <w:t>Получение кредитов от кредитных организаций в валюте Российской Федерации</w:t>
            </w:r>
          </w:p>
        </w:tc>
        <w:tc>
          <w:tcPr>
            <w:tcW w:w="466" w:type="pct"/>
            <w:vAlign w:val="bottom"/>
          </w:tcPr>
          <w:p w:rsidR="008D0A9C" w:rsidRPr="001D6A10" w:rsidRDefault="008D0A9C" w:rsidP="00251A59">
            <w:pPr>
              <w:jc w:val="center"/>
            </w:pPr>
            <w:r w:rsidRPr="001D6A10">
              <w:rPr>
                <w:bCs/>
                <w:iCs/>
              </w:rPr>
              <w:t>520</w:t>
            </w:r>
          </w:p>
        </w:tc>
        <w:tc>
          <w:tcPr>
            <w:tcW w:w="1661" w:type="pct"/>
            <w:shd w:val="clear" w:color="auto" w:fill="auto"/>
            <w:noWrap/>
            <w:vAlign w:val="bottom"/>
            <w:hideMark/>
          </w:tcPr>
          <w:p w:rsidR="008D0A9C" w:rsidRPr="001D6A10" w:rsidRDefault="008D0A9C" w:rsidP="00251A59">
            <w:pPr>
              <w:jc w:val="center"/>
              <w:rPr>
                <w:iCs/>
              </w:rPr>
            </w:pPr>
            <w:r w:rsidRPr="001D6A10">
              <w:rPr>
                <w:iCs/>
              </w:rPr>
              <w:t xml:space="preserve">950 01 02 00 </w:t>
            </w:r>
            <w:proofErr w:type="spellStart"/>
            <w:r w:rsidRPr="001D6A10">
              <w:rPr>
                <w:iCs/>
              </w:rPr>
              <w:t>00</w:t>
            </w:r>
            <w:proofErr w:type="spellEnd"/>
            <w:r w:rsidRPr="001D6A10">
              <w:rPr>
                <w:iCs/>
              </w:rPr>
              <w:t xml:space="preserve"> </w:t>
            </w:r>
            <w:proofErr w:type="spellStart"/>
            <w:r w:rsidRPr="001D6A10">
              <w:rPr>
                <w:iCs/>
              </w:rPr>
              <w:t>00</w:t>
            </w:r>
            <w:proofErr w:type="spellEnd"/>
            <w:r w:rsidRPr="001D6A10">
              <w:rPr>
                <w:iCs/>
              </w:rPr>
              <w:t xml:space="preserve"> 0000 700</w:t>
            </w:r>
          </w:p>
        </w:tc>
        <w:tc>
          <w:tcPr>
            <w:tcW w:w="586" w:type="pct"/>
            <w:shd w:val="clear" w:color="auto" w:fill="auto"/>
            <w:noWrap/>
            <w:vAlign w:val="bottom"/>
            <w:hideMark/>
          </w:tcPr>
          <w:p w:rsidR="008D0A9C" w:rsidRPr="001D6A10" w:rsidRDefault="008D0A9C" w:rsidP="00251A59">
            <w:pPr>
              <w:jc w:val="center"/>
              <w:rPr>
                <w:iCs/>
              </w:rPr>
            </w:pPr>
          </w:p>
        </w:tc>
        <w:tc>
          <w:tcPr>
            <w:tcW w:w="678" w:type="pct"/>
            <w:shd w:val="clear" w:color="auto" w:fill="auto"/>
            <w:noWrap/>
            <w:vAlign w:val="bottom"/>
            <w:hideMark/>
          </w:tcPr>
          <w:p w:rsidR="008D0A9C" w:rsidRPr="001D6A10" w:rsidRDefault="008D0A9C" w:rsidP="00251A59">
            <w:pPr>
              <w:jc w:val="center"/>
            </w:pPr>
            <w:r w:rsidRPr="001D6A10">
              <w:t>-</w:t>
            </w:r>
          </w:p>
        </w:tc>
      </w:tr>
      <w:tr w:rsidR="008D0A9C" w:rsidRPr="001D6A10" w:rsidTr="00251A59">
        <w:trPr>
          <w:trHeight w:val="1020"/>
        </w:trPr>
        <w:tc>
          <w:tcPr>
            <w:tcW w:w="1609" w:type="pct"/>
            <w:shd w:val="clear" w:color="auto" w:fill="auto"/>
            <w:vAlign w:val="bottom"/>
            <w:hideMark/>
          </w:tcPr>
          <w:p w:rsidR="008D0A9C" w:rsidRPr="001D6A10" w:rsidRDefault="008D0A9C" w:rsidP="00251A59">
            <w:pPr>
              <w:jc w:val="center"/>
            </w:pPr>
            <w:r w:rsidRPr="001D6A10">
              <w:t>Кредиты, полученные в валюте Российской Федерации от кредитных организаций бюджетами городских и сельских поселений в валюте Российской Федерации</w:t>
            </w:r>
          </w:p>
        </w:tc>
        <w:tc>
          <w:tcPr>
            <w:tcW w:w="466" w:type="pct"/>
            <w:vAlign w:val="bottom"/>
          </w:tcPr>
          <w:p w:rsidR="008D0A9C" w:rsidRPr="001D6A10" w:rsidRDefault="008D0A9C" w:rsidP="00251A59">
            <w:pPr>
              <w:jc w:val="center"/>
            </w:pPr>
            <w:r w:rsidRPr="001D6A10">
              <w:rPr>
                <w:bCs/>
                <w:iCs/>
              </w:rPr>
              <w:t>520</w:t>
            </w:r>
          </w:p>
        </w:tc>
        <w:tc>
          <w:tcPr>
            <w:tcW w:w="1661" w:type="pct"/>
            <w:shd w:val="clear" w:color="auto" w:fill="auto"/>
            <w:noWrap/>
            <w:vAlign w:val="bottom"/>
            <w:hideMark/>
          </w:tcPr>
          <w:p w:rsidR="008D0A9C" w:rsidRPr="001D6A10" w:rsidRDefault="008D0A9C" w:rsidP="00251A59">
            <w:pPr>
              <w:jc w:val="center"/>
            </w:pPr>
            <w:r w:rsidRPr="001D6A10">
              <w:t xml:space="preserve">950 01 02 00 </w:t>
            </w:r>
            <w:proofErr w:type="spellStart"/>
            <w:r w:rsidRPr="001D6A10">
              <w:t>00</w:t>
            </w:r>
            <w:proofErr w:type="spellEnd"/>
            <w:r w:rsidRPr="001D6A10">
              <w:t xml:space="preserve"> 10 0000 710</w:t>
            </w:r>
          </w:p>
        </w:tc>
        <w:tc>
          <w:tcPr>
            <w:tcW w:w="586" w:type="pct"/>
            <w:shd w:val="clear" w:color="auto" w:fill="auto"/>
            <w:noWrap/>
            <w:vAlign w:val="bottom"/>
            <w:hideMark/>
          </w:tcPr>
          <w:p w:rsidR="008D0A9C" w:rsidRPr="001D6A10" w:rsidRDefault="008D0A9C" w:rsidP="00251A59">
            <w:pPr>
              <w:jc w:val="center"/>
              <w:rPr>
                <w:iCs/>
              </w:rPr>
            </w:pPr>
          </w:p>
        </w:tc>
        <w:tc>
          <w:tcPr>
            <w:tcW w:w="678" w:type="pct"/>
            <w:shd w:val="clear" w:color="auto" w:fill="auto"/>
            <w:noWrap/>
            <w:vAlign w:val="bottom"/>
            <w:hideMark/>
          </w:tcPr>
          <w:p w:rsidR="008D0A9C" w:rsidRPr="001D6A10" w:rsidRDefault="008D0A9C" w:rsidP="00251A59">
            <w:pPr>
              <w:jc w:val="center"/>
            </w:pPr>
            <w:r w:rsidRPr="001D6A10">
              <w:t>-</w:t>
            </w:r>
          </w:p>
        </w:tc>
      </w:tr>
      <w:tr w:rsidR="008D0A9C" w:rsidRPr="001D6A10" w:rsidTr="00251A59">
        <w:trPr>
          <w:trHeight w:val="645"/>
        </w:trPr>
        <w:tc>
          <w:tcPr>
            <w:tcW w:w="1609" w:type="pct"/>
            <w:shd w:val="clear" w:color="auto" w:fill="auto"/>
            <w:vAlign w:val="bottom"/>
            <w:hideMark/>
          </w:tcPr>
          <w:p w:rsidR="008D0A9C" w:rsidRPr="001D6A10" w:rsidRDefault="008D0A9C" w:rsidP="00251A59">
            <w:pPr>
              <w:jc w:val="center"/>
              <w:rPr>
                <w:iCs/>
              </w:rPr>
            </w:pPr>
            <w:r w:rsidRPr="001D6A10">
              <w:rPr>
                <w:iCs/>
              </w:rPr>
              <w:t>Погашение кредитов, предоставленных кредитными организациями в валюте Российской Федерации</w:t>
            </w:r>
          </w:p>
        </w:tc>
        <w:tc>
          <w:tcPr>
            <w:tcW w:w="466" w:type="pct"/>
            <w:vAlign w:val="bottom"/>
          </w:tcPr>
          <w:p w:rsidR="008D0A9C" w:rsidRPr="001D6A10" w:rsidRDefault="008D0A9C" w:rsidP="00251A59">
            <w:pPr>
              <w:jc w:val="center"/>
            </w:pPr>
            <w:r w:rsidRPr="001D6A10">
              <w:rPr>
                <w:bCs/>
                <w:iCs/>
              </w:rPr>
              <w:t>520</w:t>
            </w:r>
          </w:p>
        </w:tc>
        <w:tc>
          <w:tcPr>
            <w:tcW w:w="1661" w:type="pct"/>
            <w:shd w:val="clear" w:color="auto" w:fill="auto"/>
            <w:noWrap/>
            <w:vAlign w:val="bottom"/>
            <w:hideMark/>
          </w:tcPr>
          <w:p w:rsidR="008D0A9C" w:rsidRPr="001D6A10" w:rsidRDefault="008D0A9C" w:rsidP="00251A59">
            <w:pPr>
              <w:jc w:val="center"/>
              <w:rPr>
                <w:iCs/>
              </w:rPr>
            </w:pPr>
            <w:r w:rsidRPr="001D6A10">
              <w:rPr>
                <w:iCs/>
              </w:rPr>
              <w:t xml:space="preserve">950 01 02 00 </w:t>
            </w:r>
            <w:proofErr w:type="spellStart"/>
            <w:r w:rsidRPr="001D6A10">
              <w:rPr>
                <w:iCs/>
              </w:rPr>
              <w:t>00</w:t>
            </w:r>
            <w:proofErr w:type="spellEnd"/>
            <w:r w:rsidRPr="001D6A10">
              <w:rPr>
                <w:iCs/>
              </w:rPr>
              <w:t xml:space="preserve"> </w:t>
            </w:r>
            <w:proofErr w:type="spellStart"/>
            <w:r w:rsidRPr="001D6A10">
              <w:rPr>
                <w:iCs/>
              </w:rPr>
              <w:t>00</w:t>
            </w:r>
            <w:proofErr w:type="spellEnd"/>
            <w:r w:rsidRPr="001D6A10">
              <w:rPr>
                <w:iCs/>
              </w:rPr>
              <w:t xml:space="preserve"> 0000 800</w:t>
            </w:r>
          </w:p>
        </w:tc>
        <w:tc>
          <w:tcPr>
            <w:tcW w:w="586" w:type="pct"/>
            <w:shd w:val="clear" w:color="auto" w:fill="auto"/>
            <w:noWrap/>
            <w:vAlign w:val="bottom"/>
            <w:hideMark/>
          </w:tcPr>
          <w:p w:rsidR="008D0A9C" w:rsidRPr="001D6A10" w:rsidRDefault="008D0A9C" w:rsidP="00251A59">
            <w:pPr>
              <w:jc w:val="center"/>
              <w:rPr>
                <w:iCs/>
              </w:rPr>
            </w:pPr>
          </w:p>
        </w:tc>
        <w:tc>
          <w:tcPr>
            <w:tcW w:w="678" w:type="pct"/>
            <w:shd w:val="clear" w:color="auto" w:fill="auto"/>
            <w:noWrap/>
            <w:vAlign w:val="bottom"/>
            <w:hideMark/>
          </w:tcPr>
          <w:p w:rsidR="008D0A9C" w:rsidRPr="001D6A10" w:rsidRDefault="008D0A9C" w:rsidP="00251A59">
            <w:pPr>
              <w:jc w:val="center"/>
            </w:pPr>
            <w:r w:rsidRPr="001D6A10">
              <w:t>-</w:t>
            </w:r>
          </w:p>
        </w:tc>
      </w:tr>
      <w:tr w:rsidR="008D0A9C" w:rsidRPr="001D6A10" w:rsidTr="00251A59">
        <w:trPr>
          <w:trHeight w:val="975"/>
        </w:trPr>
        <w:tc>
          <w:tcPr>
            <w:tcW w:w="1609" w:type="pct"/>
            <w:shd w:val="clear" w:color="auto" w:fill="auto"/>
            <w:vAlign w:val="bottom"/>
            <w:hideMark/>
          </w:tcPr>
          <w:p w:rsidR="008D0A9C" w:rsidRPr="001D6A10" w:rsidRDefault="008D0A9C" w:rsidP="00251A59">
            <w:pPr>
              <w:jc w:val="center"/>
            </w:pPr>
            <w:r w:rsidRPr="001D6A10">
              <w:t>Погашение бюджетами городских и сельских поселений кредитов от кредитных организаций в валюте Российской Федерации</w:t>
            </w:r>
          </w:p>
        </w:tc>
        <w:tc>
          <w:tcPr>
            <w:tcW w:w="466" w:type="pct"/>
            <w:vAlign w:val="bottom"/>
          </w:tcPr>
          <w:p w:rsidR="008D0A9C" w:rsidRPr="001D6A10" w:rsidRDefault="008D0A9C" w:rsidP="00251A59">
            <w:pPr>
              <w:jc w:val="center"/>
            </w:pPr>
            <w:r w:rsidRPr="001D6A10">
              <w:rPr>
                <w:bCs/>
                <w:iCs/>
              </w:rPr>
              <w:t>520</w:t>
            </w:r>
          </w:p>
        </w:tc>
        <w:tc>
          <w:tcPr>
            <w:tcW w:w="1661" w:type="pct"/>
            <w:shd w:val="clear" w:color="auto" w:fill="auto"/>
            <w:noWrap/>
            <w:vAlign w:val="bottom"/>
            <w:hideMark/>
          </w:tcPr>
          <w:p w:rsidR="008D0A9C" w:rsidRPr="001D6A10" w:rsidRDefault="008D0A9C" w:rsidP="00251A59">
            <w:pPr>
              <w:jc w:val="center"/>
            </w:pPr>
            <w:r w:rsidRPr="001D6A10">
              <w:t xml:space="preserve">950 01 02 00 </w:t>
            </w:r>
            <w:proofErr w:type="spellStart"/>
            <w:r w:rsidRPr="001D6A10">
              <w:t>00</w:t>
            </w:r>
            <w:proofErr w:type="spellEnd"/>
            <w:r w:rsidRPr="001D6A10">
              <w:t xml:space="preserve"> 10 0000 810</w:t>
            </w:r>
          </w:p>
        </w:tc>
        <w:tc>
          <w:tcPr>
            <w:tcW w:w="586" w:type="pct"/>
            <w:shd w:val="clear" w:color="auto" w:fill="auto"/>
            <w:noWrap/>
            <w:vAlign w:val="bottom"/>
            <w:hideMark/>
          </w:tcPr>
          <w:p w:rsidR="008D0A9C" w:rsidRPr="001D6A10" w:rsidRDefault="008D0A9C" w:rsidP="00251A59">
            <w:pPr>
              <w:jc w:val="center"/>
              <w:rPr>
                <w:iCs/>
              </w:rPr>
            </w:pPr>
          </w:p>
        </w:tc>
        <w:tc>
          <w:tcPr>
            <w:tcW w:w="678" w:type="pct"/>
            <w:shd w:val="clear" w:color="auto" w:fill="auto"/>
            <w:noWrap/>
            <w:vAlign w:val="bottom"/>
            <w:hideMark/>
          </w:tcPr>
          <w:p w:rsidR="008D0A9C" w:rsidRPr="001D6A10" w:rsidRDefault="008D0A9C" w:rsidP="00251A59">
            <w:pPr>
              <w:jc w:val="center"/>
            </w:pPr>
            <w:r w:rsidRPr="001D6A10">
              <w:t>-</w:t>
            </w:r>
          </w:p>
        </w:tc>
      </w:tr>
      <w:tr w:rsidR="008D0A9C" w:rsidRPr="001D6A10" w:rsidTr="00251A59">
        <w:trPr>
          <w:trHeight w:val="1260"/>
        </w:trPr>
        <w:tc>
          <w:tcPr>
            <w:tcW w:w="1609" w:type="pct"/>
            <w:shd w:val="clear" w:color="auto" w:fill="auto"/>
            <w:vAlign w:val="bottom"/>
            <w:hideMark/>
          </w:tcPr>
          <w:p w:rsidR="008D0A9C" w:rsidRPr="001D6A10" w:rsidRDefault="008D0A9C" w:rsidP="00251A59">
            <w:pPr>
              <w:jc w:val="center"/>
              <w:rPr>
                <w:b/>
                <w:bCs/>
                <w:iCs/>
              </w:rPr>
            </w:pPr>
            <w:r w:rsidRPr="001D6A10">
              <w:rPr>
                <w:b/>
                <w:bCs/>
                <w:iCs/>
              </w:rPr>
              <w:t>Бюджетные кредиты от других бюджетов бюджетной системы Российской Федерации</w:t>
            </w:r>
          </w:p>
        </w:tc>
        <w:tc>
          <w:tcPr>
            <w:tcW w:w="466" w:type="pct"/>
            <w:vAlign w:val="bottom"/>
          </w:tcPr>
          <w:p w:rsidR="008D0A9C" w:rsidRPr="001D6A10" w:rsidRDefault="008D0A9C" w:rsidP="00251A59">
            <w:pPr>
              <w:jc w:val="center"/>
            </w:pPr>
            <w:r w:rsidRPr="001D6A10">
              <w:rPr>
                <w:bCs/>
                <w:iCs/>
              </w:rPr>
              <w:t>520</w:t>
            </w:r>
          </w:p>
        </w:tc>
        <w:tc>
          <w:tcPr>
            <w:tcW w:w="1661" w:type="pct"/>
            <w:shd w:val="clear" w:color="auto" w:fill="auto"/>
            <w:noWrap/>
            <w:vAlign w:val="bottom"/>
            <w:hideMark/>
          </w:tcPr>
          <w:p w:rsidR="008D0A9C" w:rsidRPr="001D6A10" w:rsidRDefault="008D0A9C" w:rsidP="00251A59">
            <w:pPr>
              <w:jc w:val="center"/>
              <w:rPr>
                <w:b/>
                <w:bCs/>
                <w:iCs/>
              </w:rPr>
            </w:pPr>
            <w:r w:rsidRPr="001D6A10">
              <w:rPr>
                <w:b/>
                <w:bCs/>
                <w:iCs/>
              </w:rPr>
              <w:t xml:space="preserve">950 01 03 00 </w:t>
            </w:r>
            <w:proofErr w:type="spellStart"/>
            <w:r w:rsidRPr="001D6A10">
              <w:rPr>
                <w:b/>
                <w:bCs/>
                <w:iCs/>
              </w:rPr>
              <w:t>00</w:t>
            </w:r>
            <w:proofErr w:type="spellEnd"/>
            <w:r w:rsidRPr="001D6A10">
              <w:rPr>
                <w:b/>
                <w:bCs/>
                <w:iCs/>
              </w:rPr>
              <w:t xml:space="preserve"> </w:t>
            </w:r>
            <w:proofErr w:type="spellStart"/>
            <w:r w:rsidRPr="001D6A10">
              <w:rPr>
                <w:b/>
                <w:bCs/>
                <w:iCs/>
              </w:rPr>
              <w:t>00</w:t>
            </w:r>
            <w:proofErr w:type="spellEnd"/>
            <w:r w:rsidRPr="001D6A10">
              <w:rPr>
                <w:b/>
                <w:bCs/>
                <w:iCs/>
              </w:rPr>
              <w:t xml:space="preserve"> 0000 000</w:t>
            </w:r>
          </w:p>
        </w:tc>
        <w:tc>
          <w:tcPr>
            <w:tcW w:w="586" w:type="pct"/>
            <w:shd w:val="clear" w:color="auto" w:fill="auto"/>
            <w:noWrap/>
            <w:vAlign w:val="bottom"/>
            <w:hideMark/>
          </w:tcPr>
          <w:p w:rsidR="008D0A9C" w:rsidRPr="001D6A10" w:rsidRDefault="008D0A9C" w:rsidP="00251A59">
            <w:pPr>
              <w:jc w:val="center"/>
              <w:rPr>
                <w:iCs/>
              </w:rPr>
            </w:pPr>
          </w:p>
        </w:tc>
        <w:tc>
          <w:tcPr>
            <w:tcW w:w="678" w:type="pct"/>
            <w:shd w:val="clear" w:color="auto" w:fill="auto"/>
            <w:noWrap/>
            <w:vAlign w:val="bottom"/>
            <w:hideMark/>
          </w:tcPr>
          <w:p w:rsidR="008D0A9C" w:rsidRPr="001D6A10" w:rsidRDefault="008D0A9C" w:rsidP="00251A59">
            <w:pPr>
              <w:jc w:val="center"/>
            </w:pPr>
          </w:p>
        </w:tc>
      </w:tr>
      <w:tr w:rsidR="008D0A9C" w:rsidRPr="001D6A10" w:rsidTr="00251A59">
        <w:trPr>
          <w:trHeight w:val="630"/>
        </w:trPr>
        <w:tc>
          <w:tcPr>
            <w:tcW w:w="1609" w:type="pct"/>
            <w:shd w:val="clear" w:color="auto" w:fill="auto"/>
            <w:vAlign w:val="bottom"/>
            <w:hideMark/>
          </w:tcPr>
          <w:p w:rsidR="008D0A9C" w:rsidRPr="001D6A10" w:rsidRDefault="008D0A9C" w:rsidP="00251A59">
            <w:pPr>
              <w:jc w:val="center"/>
              <w:rPr>
                <w:iCs/>
              </w:rPr>
            </w:pPr>
            <w:r w:rsidRPr="001D6A10">
              <w:rPr>
                <w:iCs/>
              </w:rPr>
              <w:t xml:space="preserve">Получение бюджетных кредитов от других бюджетов бюджетной системы </w:t>
            </w:r>
            <w:r w:rsidRPr="001D6A10">
              <w:rPr>
                <w:iCs/>
              </w:rPr>
              <w:lastRenderedPageBreak/>
              <w:t>Российской Федерации в валюте Российской Федерации</w:t>
            </w:r>
          </w:p>
        </w:tc>
        <w:tc>
          <w:tcPr>
            <w:tcW w:w="466" w:type="pct"/>
            <w:vAlign w:val="bottom"/>
          </w:tcPr>
          <w:p w:rsidR="008D0A9C" w:rsidRPr="001D6A10" w:rsidRDefault="008D0A9C" w:rsidP="00251A59">
            <w:pPr>
              <w:jc w:val="center"/>
            </w:pPr>
            <w:r w:rsidRPr="001D6A10">
              <w:rPr>
                <w:bCs/>
                <w:iCs/>
              </w:rPr>
              <w:lastRenderedPageBreak/>
              <w:t>520</w:t>
            </w:r>
          </w:p>
        </w:tc>
        <w:tc>
          <w:tcPr>
            <w:tcW w:w="1661" w:type="pct"/>
            <w:shd w:val="clear" w:color="auto" w:fill="auto"/>
            <w:noWrap/>
            <w:vAlign w:val="bottom"/>
            <w:hideMark/>
          </w:tcPr>
          <w:p w:rsidR="008D0A9C" w:rsidRPr="001D6A10" w:rsidRDefault="008D0A9C" w:rsidP="00251A59">
            <w:pPr>
              <w:jc w:val="center"/>
              <w:rPr>
                <w:iCs/>
              </w:rPr>
            </w:pPr>
            <w:r w:rsidRPr="001D6A10">
              <w:rPr>
                <w:iCs/>
              </w:rPr>
              <w:t xml:space="preserve">950 01 03 00 </w:t>
            </w:r>
            <w:proofErr w:type="spellStart"/>
            <w:r w:rsidRPr="001D6A10">
              <w:rPr>
                <w:iCs/>
              </w:rPr>
              <w:t>00</w:t>
            </w:r>
            <w:proofErr w:type="spellEnd"/>
            <w:r w:rsidRPr="001D6A10">
              <w:rPr>
                <w:iCs/>
              </w:rPr>
              <w:t xml:space="preserve"> </w:t>
            </w:r>
            <w:proofErr w:type="spellStart"/>
            <w:r w:rsidRPr="001D6A10">
              <w:rPr>
                <w:iCs/>
              </w:rPr>
              <w:t>00</w:t>
            </w:r>
            <w:proofErr w:type="spellEnd"/>
            <w:r w:rsidRPr="001D6A10">
              <w:rPr>
                <w:iCs/>
              </w:rPr>
              <w:t xml:space="preserve"> 0000 700</w:t>
            </w:r>
          </w:p>
        </w:tc>
        <w:tc>
          <w:tcPr>
            <w:tcW w:w="586" w:type="pct"/>
            <w:shd w:val="clear" w:color="auto" w:fill="auto"/>
            <w:noWrap/>
            <w:vAlign w:val="bottom"/>
            <w:hideMark/>
          </w:tcPr>
          <w:p w:rsidR="008D0A9C" w:rsidRPr="001D6A10" w:rsidRDefault="008D0A9C" w:rsidP="00251A59">
            <w:pPr>
              <w:jc w:val="center"/>
            </w:pPr>
          </w:p>
        </w:tc>
        <w:tc>
          <w:tcPr>
            <w:tcW w:w="678" w:type="pct"/>
            <w:shd w:val="clear" w:color="auto" w:fill="auto"/>
            <w:noWrap/>
            <w:vAlign w:val="bottom"/>
            <w:hideMark/>
          </w:tcPr>
          <w:p w:rsidR="008D0A9C" w:rsidRPr="001D6A10" w:rsidRDefault="008D0A9C" w:rsidP="00251A59">
            <w:pPr>
              <w:jc w:val="center"/>
            </w:pPr>
            <w:r w:rsidRPr="001D6A10">
              <w:t>-</w:t>
            </w:r>
          </w:p>
        </w:tc>
      </w:tr>
      <w:tr w:rsidR="008D0A9C" w:rsidRPr="001D6A10" w:rsidTr="00251A59">
        <w:trPr>
          <w:trHeight w:val="1080"/>
        </w:trPr>
        <w:tc>
          <w:tcPr>
            <w:tcW w:w="1609" w:type="pct"/>
            <w:shd w:val="clear" w:color="auto" w:fill="auto"/>
            <w:vAlign w:val="bottom"/>
            <w:hideMark/>
          </w:tcPr>
          <w:p w:rsidR="008D0A9C" w:rsidRPr="001D6A10" w:rsidRDefault="008D0A9C" w:rsidP="00251A59">
            <w:pPr>
              <w:jc w:val="center"/>
            </w:pPr>
            <w:r w:rsidRPr="001D6A10">
              <w:lastRenderedPageBreak/>
              <w:t>Получение кредитов от других бюджетов бюджетной системы Российской Федерации бюджетами городских и сельских поселений в валюте Российской Федерации</w:t>
            </w:r>
          </w:p>
        </w:tc>
        <w:tc>
          <w:tcPr>
            <w:tcW w:w="466" w:type="pct"/>
            <w:vAlign w:val="bottom"/>
          </w:tcPr>
          <w:p w:rsidR="008D0A9C" w:rsidRPr="001D6A10" w:rsidRDefault="008D0A9C" w:rsidP="00251A59">
            <w:pPr>
              <w:jc w:val="center"/>
            </w:pPr>
            <w:r w:rsidRPr="001D6A10">
              <w:rPr>
                <w:bCs/>
                <w:iCs/>
              </w:rPr>
              <w:t>520</w:t>
            </w:r>
          </w:p>
        </w:tc>
        <w:tc>
          <w:tcPr>
            <w:tcW w:w="1661" w:type="pct"/>
            <w:shd w:val="clear" w:color="auto" w:fill="auto"/>
            <w:noWrap/>
            <w:vAlign w:val="bottom"/>
            <w:hideMark/>
          </w:tcPr>
          <w:p w:rsidR="008D0A9C" w:rsidRPr="001D6A10" w:rsidRDefault="008D0A9C" w:rsidP="00251A59">
            <w:pPr>
              <w:jc w:val="center"/>
            </w:pPr>
            <w:r w:rsidRPr="001D6A10">
              <w:t xml:space="preserve">950 01 03 00 </w:t>
            </w:r>
            <w:proofErr w:type="spellStart"/>
            <w:r w:rsidRPr="001D6A10">
              <w:t>00</w:t>
            </w:r>
            <w:proofErr w:type="spellEnd"/>
            <w:r w:rsidRPr="001D6A10">
              <w:t xml:space="preserve"> 10 0000 710</w:t>
            </w:r>
          </w:p>
        </w:tc>
        <w:tc>
          <w:tcPr>
            <w:tcW w:w="586" w:type="pct"/>
            <w:shd w:val="clear" w:color="auto" w:fill="auto"/>
            <w:noWrap/>
            <w:vAlign w:val="bottom"/>
            <w:hideMark/>
          </w:tcPr>
          <w:p w:rsidR="008D0A9C" w:rsidRPr="001D6A10" w:rsidRDefault="008D0A9C" w:rsidP="00251A59">
            <w:pPr>
              <w:jc w:val="center"/>
            </w:pPr>
          </w:p>
        </w:tc>
        <w:tc>
          <w:tcPr>
            <w:tcW w:w="678" w:type="pct"/>
            <w:shd w:val="clear" w:color="auto" w:fill="auto"/>
            <w:noWrap/>
            <w:vAlign w:val="bottom"/>
            <w:hideMark/>
          </w:tcPr>
          <w:p w:rsidR="008D0A9C" w:rsidRPr="001D6A10" w:rsidRDefault="008D0A9C" w:rsidP="00251A59">
            <w:pPr>
              <w:jc w:val="center"/>
            </w:pPr>
            <w:r w:rsidRPr="001D6A10">
              <w:t>-</w:t>
            </w:r>
          </w:p>
        </w:tc>
      </w:tr>
      <w:tr w:rsidR="008D0A9C" w:rsidRPr="001D6A10" w:rsidTr="00251A59">
        <w:trPr>
          <w:trHeight w:val="690"/>
        </w:trPr>
        <w:tc>
          <w:tcPr>
            <w:tcW w:w="1609" w:type="pct"/>
            <w:shd w:val="clear" w:color="auto" w:fill="auto"/>
            <w:vAlign w:val="bottom"/>
            <w:hideMark/>
          </w:tcPr>
          <w:p w:rsidR="008D0A9C" w:rsidRPr="001D6A10" w:rsidRDefault="008D0A9C" w:rsidP="00251A59">
            <w:pPr>
              <w:jc w:val="center"/>
              <w:rPr>
                <w:iCs/>
              </w:rPr>
            </w:pPr>
            <w:r w:rsidRPr="001D6A10">
              <w:rPr>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466" w:type="pct"/>
            <w:vAlign w:val="bottom"/>
          </w:tcPr>
          <w:p w:rsidR="008D0A9C" w:rsidRPr="001D6A10" w:rsidRDefault="008D0A9C" w:rsidP="00251A59">
            <w:pPr>
              <w:jc w:val="center"/>
            </w:pPr>
            <w:r w:rsidRPr="001D6A10">
              <w:rPr>
                <w:bCs/>
                <w:iCs/>
              </w:rPr>
              <w:t>520</w:t>
            </w:r>
          </w:p>
        </w:tc>
        <w:tc>
          <w:tcPr>
            <w:tcW w:w="1661" w:type="pct"/>
            <w:shd w:val="clear" w:color="auto" w:fill="auto"/>
            <w:noWrap/>
            <w:vAlign w:val="bottom"/>
            <w:hideMark/>
          </w:tcPr>
          <w:p w:rsidR="008D0A9C" w:rsidRPr="001D6A10" w:rsidRDefault="008D0A9C" w:rsidP="00251A59">
            <w:pPr>
              <w:jc w:val="center"/>
              <w:rPr>
                <w:iCs/>
              </w:rPr>
            </w:pPr>
            <w:r w:rsidRPr="001D6A10">
              <w:rPr>
                <w:iCs/>
              </w:rPr>
              <w:t xml:space="preserve">950 01 03 00 </w:t>
            </w:r>
            <w:proofErr w:type="spellStart"/>
            <w:r w:rsidRPr="001D6A10">
              <w:rPr>
                <w:iCs/>
              </w:rPr>
              <w:t>00</w:t>
            </w:r>
            <w:proofErr w:type="spellEnd"/>
            <w:r w:rsidRPr="001D6A10">
              <w:rPr>
                <w:iCs/>
              </w:rPr>
              <w:t xml:space="preserve"> </w:t>
            </w:r>
            <w:proofErr w:type="spellStart"/>
            <w:r w:rsidRPr="001D6A10">
              <w:rPr>
                <w:iCs/>
              </w:rPr>
              <w:t>00</w:t>
            </w:r>
            <w:proofErr w:type="spellEnd"/>
            <w:r w:rsidRPr="001D6A10">
              <w:rPr>
                <w:iCs/>
              </w:rPr>
              <w:t xml:space="preserve"> 0000 800</w:t>
            </w:r>
          </w:p>
        </w:tc>
        <w:tc>
          <w:tcPr>
            <w:tcW w:w="586" w:type="pct"/>
            <w:shd w:val="clear" w:color="auto" w:fill="auto"/>
            <w:vAlign w:val="bottom"/>
            <w:hideMark/>
          </w:tcPr>
          <w:p w:rsidR="008D0A9C" w:rsidRPr="001D6A10" w:rsidRDefault="008D0A9C" w:rsidP="00251A59">
            <w:pPr>
              <w:jc w:val="center"/>
            </w:pPr>
          </w:p>
        </w:tc>
        <w:tc>
          <w:tcPr>
            <w:tcW w:w="678" w:type="pct"/>
            <w:shd w:val="clear" w:color="auto" w:fill="auto"/>
            <w:noWrap/>
            <w:vAlign w:val="bottom"/>
            <w:hideMark/>
          </w:tcPr>
          <w:p w:rsidR="008D0A9C" w:rsidRPr="001D6A10" w:rsidRDefault="008D0A9C" w:rsidP="00251A59">
            <w:pPr>
              <w:jc w:val="center"/>
            </w:pPr>
          </w:p>
        </w:tc>
      </w:tr>
      <w:tr w:rsidR="008D0A9C" w:rsidRPr="001D6A10" w:rsidTr="00251A59">
        <w:trPr>
          <w:trHeight w:val="945"/>
        </w:trPr>
        <w:tc>
          <w:tcPr>
            <w:tcW w:w="1609" w:type="pct"/>
            <w:shd w:val="clear" w:color="auto" w:fill="auto"/>
            <w:vAlign w:val="bottom"/>
            <w:hideMark/>
          </w:tcPr>
          <w:p w:rsidR="008D0A9C" w:rsidRPr="001D6A10" w:rsidRDefault="008D0A9C" w:rsidP="00251A59">
            <w:pPr>
              <w:jc w:val="center"/>
            </w:pPr>
            <w:r w:rsidRPr="001D6A10">
              <w:t>Погашение бюджетами городских и сельских поселений кредитов от других бюджетов бюджетной системы Российской Федерации в валюте Российской Федерации</w:t>
            </w:r>
          </w:p>
        </w:tc>
        <w:tc>
          <w:tcPr>
            <w:tcW w:w="466" w:type="pct"/>
            <w:vAlign w:val="bottom"/>
          </w:tcPr>
          <w:p w:rsidR="008D0A9C" w:rsidRPr="001D6A10" w:rsidRDefault="008D0A9C" w:rsidP="00251A59">
            <w:pPr>
              <w:jc w:val="center"/>
            </w:pPr>
            <w:r w:rsidRPr="001D6A10">
              <w:rPr>
                <w:bCs/>
                <w:iCs/>
              </w:rPr>
              <w:t>520</w:t>
            </w:r>
          </w:p>
        </w:tc>
        <w:tc>
          <w:tcPr>
            <w:tcW w:w="1661" w:type="pct"/>
            <w:shd w:val="clear" w:color="auto" w:fill="auto"/>
            <w:noWrap/>
            <w:vAlign w:val="bottom"/>
            <w:hideMark/>
          </w:tcPr>
          <w:p w:rsidR="008D0A9C" w:rsidRPr="001D6A10" w:rsidRDefault="008D0A9C" w:rsidP="00251A59">
            <w:pPr>
              <w:jc w:val="center"/>
            </w:pPr>
            <w:r w:rsidRPr="001D6A10">
              <w:t xml:space="preserve">950 01 03 00 </w:t>
            </w:r>
            <w:proofErr w:type="spellStart"/>
            <w:r w:rsidRPr="001D6A10">
              <w:t>00</w:t>
            </w:r>
            <w:proofErr w:type="spellEnd"/>
            <w:r w:rsidRPr="001D6A10">
              <w:t xml:space="preserve"> 10 0000 810</w:t>
            </w:r>
          </w:p>
        </w:tc>
        <w:tc>
          <w:tcPr>
            <w:tcW w:w="586" w:type="pct"/>
            <w:shd w:val="clear" w:color="auto" w:fill="auto"/>
            <w:vAlign w:val="bottom"/>
            <w:hideMark/>
          </w:tcPr>
          <w:p w:rsidR="008D0A9C" w:rsidRPr="001D6A10" w:rsidRDefault="008D0A9C" w:rsidP="00251A59">
            <w:pPr>
              <w:jc w:val="center"/>
            </w:pPr>
          </w:p>
        </w:tc>
        <w:tc>
          <w:tcPr>
            <w:tcW w:w="678" w:type="pct"/>
            <w:shd w:val="clear" w:color="auto" w:fill="auto"/>
            <w:noWrap/>
            <w:vAlign w:val="bottom"/>
            <w:hideMark/>
          </w:tcPr>
          <w:p w:rsidR="008D0A9C" w:rsidRPr="001D6A10" w:rsidRDefault="008D0A9C" w:rsidP="00251A59">
            <w:pPr>
              <w:jc w:val="center"/>
            </w:pPr>
          </w:p>
        </w:tc>
      </w:tr>
      <w:tr w:rsidR="008D0A9C" w:rsidRPr="001D6A10" w:rsidTr="00251A59">
        <w:trPr>
          <w:trHeight w:val="945"/>
        </w:trPr>
        <w:tc>
          <w:tcPr>
            <w:tcW w:w="1609" w:type="pct"/>
            <w:shd w:val="clear" w:color="auto" w:fill="auto"/>
            <w:vAlign w:val="bottom"/>
            <w:hideMark/>
          </w:tcPr>
          <w:p w:rsidR="008D0A9C" w:rsidRPr="001D6A10" w:rsidRDefault="008D0A9C" w:rsidP="00251A59">
            <w:pPr>
              <w:jc w:val="center"/>
              <w:rPr>
                <w:b/>
                <w:bCs/>
                <w:iCs/>
              </w:rPr>
            </w:pPr>
            <w:r w:rsidRPr="001D6A10">
              <w:rPr>
                <w:b/>
                <w:bCs/>
                <w:iCs/>
              </w:rPr>
              <w:t>Изменение остатков средств на счетах по учету средств бюджетов</w:t>
            </w:r>
          </w:p>
        </w:tc>
        <w:tc>
          <w:tcPr>
            <w:tcW w:w="466" w:type="pct"/>
            <w:vAlign w:val="bottom"/>
          </w:tcPr>
          <w:p w:rsidR="008D0A9C" w:rsidRPr="001D6A10" w:rsidRDefault="008D0A9C" w:rsidP="00251A59">
            <w:pPr>
              <w:jc w:val="center"/>
              <w:rPr>
                <w:bCs/>
                <w:iCs/>
              </w:rPr>
            </w:pPr>
            <w:r w:rsidRPr="001D6A10">
              <w:rPr>
                <w:bCs/>
                <w:iCs/>
              </w:rPr>
              <w:t>700</w:t>
            </w:r>
          </w:p>
        </w:tc>
        <w:tc>
          <w:tcPr>
            <w:tcW w:w="1661" w:type="pct"/>
            <w:shd w:val="clear" w:color="auto" w:fill="auto"/>
            <w:noWrap/>
            <w:vAlign w:val="bottom"/>
            <w:hideMark/>
          </w:tcPr>
          <w:p w:rsidR="008D0A9C" w:rsidRPr="001D6A10" w:rsidRDefault="008D0A9C" w:rsidP="00251A59">
            <w:pPr>
              <w:jc w:val="center"/>
              <w:rPr>
                <w:b/>
                <w:bCs/>
                <w:iCs/>
              </w:rPr>
            </w:pPr>
            <w:r w:rsidRPr="001D6A10">
              <w:rPr>
                <w:b/>
                <w:bCs/>
                <w:iCs/>
              </w:rPr>
              <w:t xml:space="preserve">000 01 05 00 </w:t>
            </w:r>
            <w:proofErr w:type="spellStart"/>
            <w:r w:rsidRPr="001D6A10">
              <w:rPr>
                <w:b/>
                <w:bCs/>
                <w:iCs/>
              </w:rPr>
              <w:t>00</w:t>
            </w:r>
            <w:proofErr w:type="spellEnd"/>
            <w:r w:rsidRPr="001D6A10">
              <w:rPr>
                <w:b/>
                <w:bCs/>
                <w:iCs/>
              </w:rPr>
              <w:t xml:space="preserve"> </w:t>
            </w:r>
            <w:proofErr w:type="spellStart"/>
            <w:r w:rsidRPr="001D6A10">
              <w:rPr>
                <w:b/>
                <w:bCs/>
                <w:iCs/>
              </w:rPr>
              <w:t>00</w:t>
            </w:r>
            <w:proofErr w:type="spellEnd"/>
            <w:r w:rsidRPr="001D6A10">
              <w:rPr>
                <w:b/>
                <w:bCs/>
                <w:iCs/>
              </w:rPr>
              <w:t xml:space="preserve"> 0000 000</w:t>
            </w:r>
          </w:p>
        </w:tc>
        <w:tc>
          <w:tcPr>
            <w:tcW w:w="586" w:type="pct"/>
            <w:shd w:val="clear" w:color="auto" w:fill="auto"/>
            <w:vAlign w:val="bottom"/>
            <w:hideMark/>
          </w:tcPr>
          <w:p w:rsidR="008D0A9C" w:rsidRPr="001D6A10" w:rsidRDefault="008D0A9C" w:rsidP="00251A59">
            <w:pPr>
              <w:jc w:val="center"/>
              <w:rPr>
                <w:b/>
                <w:bCs/>
                <w:iCs/>
              </w:rPr>
            </w:pPr>
            <w:r>
              <w:rPr>
                <w:b/>
                <w:bCs/>
                <w:iCs/>
              </w:rPr>
              <w:t>669,38</w:t>
            </w:r>
          </w:p>
        </w:tc>
        <w:tc>
          <w:tcPr>
            <w:tcW w:w="678" w:type="pct"/>
            <w:shd w:val="clear" w:color="auto" w:fill="auto"/>
            <w:noWrap/>
            <w:vAlign w:val="bottom"/>
            <w:hideMark/>
          </w:tcPr>
          <w:p w:rsidR="008D0A9C" w:rsidRPr="001D6A10" w:rsidRDefault="008D0A9C" w:rsidP="00251A59">
            <w:pPr>
              <w:jc w:val="center"/>
            </w:pPr>
            <w:r>
              <w:t>501,81</w:t>
            </w:r>
          </w:p>
        </w:tc>
      </w:tr>
      <w:tr w:rsidR="008D0A9C" w:rsidRPr="001D6A10" w:rsidTr="00251A59">
        <w:trPr>
          <w:trHeight w:val="630"/>
        </w:trPr>
        <w:tc>
          <w:tcPr>
            <w:tcW w:w="1609" w:type="pct"/>
            <w:shd w:val="clear" w:color="auto" w:fill="auto"/>
            <w:vAlign w:val="bottom"/>
            <w:hideMark/>
          </w:tcPr>
          <w:p w:rsidR="008D0A9C" w:rsidRPr="001D6A10" w:rsidRDefault="008D0A9C" w:rsidP="00251A59">
            <w:pPr>
              <w:jc w:val="center"/>
              <w:rPr>
                <w:iCs/>
              </w:rPr>
            </w:pPr>
            <w:r w:rsidRPr="001D6A10">
              <w:rPr>
                <w:iCs/>
              </w:rPr>
              <w:t>Увеличение остатков средств бюджетов</w:t>
            </w:r>
          </w:p>
        </w:tc>
        <w:tc>
          <w:tcPr>
            <w:tcW w:w="466" w:type="pct"/>
            <w:vAlign w:val="bottom"/>
          </w:tcPr>
          <w:p w:rsidR="008D0A9C" w:rsidRPr="001D6A10" w:rsidRDefault="008D0A9C" w:rsidP="00251A59">
            <w:pPr>
              <w:jc w:val="center"/>
              <w:rPr>
                <w:bCs/>
                <w:iCs/>
              </w:rPr>
            </w:pPr>
            <w:r w:rsidRPr="001D6A10">
              <w:rPr>
                <w:bCs/>
                <w:iCs/>
              </w:rPr>
              <w:t>710</w:t>
            </w:r>
          </w:p>
        </w:tc>
        <w:tc>
          <w:tcPr>
            <w:tcW w:w="1661" w:type="pct"/>
            <w:shd w:val="clear" w:color="auto" w:fill="auto"/>
            <w:noWrap/>
            <w:vAlign w:val="bottom"/>
            <w:hideMark/>
          </w:tcPr>
          <w:p w:rsidR="008D0A9C" w:rsidRPr="001D6A10" w:rsidRDefault="008D0A9C" w:rsidP="00251A59">
            <w:pPr>
              <w:jc w:val="center"/>
              <w:rPr>
                <w:b/>
                <w:bCs/>
                <w:iCs/>
              </w:rPr>
            </w:pPr>
            <w:r w:rsidRPr="001D6A10">
              <w:rPr>
                <w:b/>
                <w:bCs/>
                <w:iCs/>
              </w:rPr>
              <w:t xml:space="preserve">000 01 05 00 </w:t>
            </w:r>
            <w:proofErr w:type="spellStart"/>
            <w:r w:rsidRPr="001D6A10">
              <w:rPr>
                <w:b/>
                <w:bCs/>
                <w:iCs/>
              </w:rPr>
              <w:t>00</w:t>
            </w:r>
            <w:proofErr w:type="spellEnd"/>
            <w:r w:rsidRPr="001D6A10">
              <w:rPr>
                <w:b/>
                <w:bCs/>
                <w:iCs/>
              </w:rPr>
              <w:t xml:space="preserve"> </w:t>
            </w:r>
            <w:proofErr w:type="spellStart"/>
            <w:r w:rsidRPr="001D6A10">
              <w:rPr>
                <w:b/>
                <w:bCs/>
                <w:iCs/>
              </w:rPr>
              <w:t>00</w:t>
            </w:r>
            <w:proofErr w:type="spellEnd"/>
            <w:r w:rsidRPr="001D6A10">
              <w:rPr>
                <w:b/>
                <w:bCs/>
                <w:iCs/>
              </w:rPr>
              <w:t xml:space="preserve"> 0000 500</w:t>
            </w:r>
          </w:p>
        </w:tc>
        <w:tc>
          <w:tcPr>
            <w:tcW w:w="586" w:type="pct"/>
            <w:shd w:val="clear" w:color="auto" w:fill="auto"/>
            <w:vAlign w:val="bottom"/>
            <w:hideMark/>
          </w:tcPr>
          <w:p w:rsidR="008D0A9C" w:rsidRPr="001D6A10" w:rsidRDefault="008D0A9C" w:rsidP="00251A59">
            <w:pPr>
              <w:jc w:val="center"/>
            </w:pPr>
            <w:r w:rsidRPr="001D6A10">
              <w:t>-</w:t>
            </w:r>
            <w:r>
              <w:t>9286,52</w:t>
            </w:r>
          </w:p>
        </w:tc>
        <w:tc>
          <w:tcPr>
            <w:tcW w:w="678" w:type="pct"/>
            <w:shd w:val="clear" w:color="auto" w:fill="auto"/>
            <w:noWrap/>
            <w:vAlign w:val="bottom"/>
            <w:hideMark/>
          </w:tcPr>
          <w:p w:rsidR="008D0A9C" w:rsidRPr="001D6A10" w:rsidRDefault="008D0A9C" w:rsidP="00251A59">
            <w:pPr>
              <w:jc w:val="center"/>
            </w:pPr>
            <w:r w:rsidRPr="001D6A10">
              <w:t>-9</w:t>
            </w:r>
            <w:r>
              <w:t>344,30</w:t>
            </w:r>
          </w:p>
        </w:tc>
      </w:tr>
      <w:tr w:rsidR="008D0A9C" w:rsidRPr="001D6A10" w:rsidTr="00251A59">
        <w:trPr>
          <w:trHeight w:val="945"/>
        </w:trPr>
        <w:tc>
          <w:tcPr>
            <w:tcW w:w="1609" w:type="pct"/>
            <w:shd w:val="clear" w:color="auto" w:fill="auto"/>
            <w:vAlign w:val="bottom"/>
            <w:hideMark/>
          </w:tcPr>
          <w:p w:rsidR="008D0A9C" w:rsidRPr="001D6A10" w:rsidRDefault="008D0A9C" w:rsidP="00251A59">
            <w:pPr>
              <w:jc w:val="center"/>
            </w:pPr>
            <w:r>
              <w:t xml:space="preserve">Увеличение прочих остатков </w:t>
            </w:r>
            <w:r w:rsidRPr="001D6A10">
              <w:t>средств бюджетов</w:t>
            </w:r>
          </w:p>
        </w:tc>
        <w:tc>
          <w:tcPr>
            <w:tcW w:w="466" w:type="pct"/>
            <w:vAlign w:val="bottom"/>
          </w:tcPr>
          <w:p w:rsidR="008D0A9C" w:rsidRPr="001D6A10" w:rsidRDefault="008D0A9C" w:rsidP="00251A59">
            <w:pPr>
              <w:jc w:val="center"/>
            </w:pPr>
            <w:r w:rsidRPr="001D6A10">
              <w:rPr>
                <w:bCs/>
                <w:iCs/>
              </w:rPr>
              <w:t>710</w:t>
            </w:r>
          </w:p>
        </w:tc>
        <w:tc>
          <w:tcPr>
            <w:tcW w:w="1661" w:type="pct"/>
            <w:shd w:val="clear" w:color="auto" w:fill="auto"/>
            <w:noWrap/>
            <w:vAlign w:val="bottom"/>
            <w:hideMark/>
          </w:tcPr>
          <w:p w:rsidR="008D0A9C" w:rsidRPr="001D6A10" w:rsidRDefault="008D0A9C" w:rsidP="00251A59">
            <w:pPr>
              <w:jc w:val="center"/>
            </w:pPr>
            <w:r w:rsidRPr="001D6A10">
              <w:t xml:space="preserve">000 01 05 02 00 </w:t>
            </w:r>
            <w:proofErr w:type="spellStart"/>
            <w:r w:rsidRPr="001D6A10">
              <w:t>00</w:t>
            </w:r>
            <w:proofErr w:type="spellEnd"/>
            <w:r w:rsidRPr="001D6A10">
              <w:t xml:space="preserve"> 0000 500</w:t>
            </w:r>
          </w:p>
        </w:tc>
        <w:tc>
          <w:tcPr>
            <w:tcW w:w="586" w:type="pct"/>
            <w:shd w:val="clear" w:color="auto" w:fill="auto"/>
            <w:noWrap/>
            <w:vAlign w:val="bottom"/>
            <w:hideMark/>
          </w:tcPr>
          <w:p w:rsidR="008D0A9C" w:rsidRPr="001D6A10" w:rsidRDefault="008D0A9C" w:rsidP="00251A59">
            <w:pPr>
              <w:jc w:val="center"/>
            </w:pPr>
            <w:r w:rsidRPr="001D6A10">
              <w:t>-</w:t>
            </w:r>
            <w:r>
              <w:t>9286,52</w:t>
            </w:r>
          </w:p>
        </w:tc>
        <w:tc>
          <w:tcPr>
            <w:tcW w:w="678" w:type="pct"/>
            <w:shd w:val="clear" w:color="auto" w:fill="auto"/>
            <w:noWrap/>
            <w:vAlign w:val="bottom"/>
            <w:hideMark/>
          </w:tcPr>
          <w:p w:rsidR="008D0A9C" w:rsidRPr="001D6A10" w:rsidRDefault="008D0A9C" w:rsidP="00251A59">
            <w:pPr>
              <w:jc w:val="center"/>
            </w:pPr>
            <w:r w:rsidRPr="001D6A10">
              <w:t>-9</w:t>
            </w:r>
            <w:r>
              <w:t>344,30</w:t>
            </w:r>
          </w:p>
        </w:tc>
      </w:tr>
      <w:tr w:rsidR="008D0A9C" w:rsidRPr="001D6A10" w:rsidTr="00251A59">
        <w:trPr>
          <w:trHeight w:val="945"/>
        </w:trPr>
        <w:tc>
          <w:tcPr>
            <w:tcW w:w="1609" w:type="pct"/>
            <w:shd w:val="clear" w:color="auto" w:fill="auto"/>
            <w:vAlign w:val="bottom"/>
            <w:hideMark/>
          </w:tcPr>
          <w:p w:rsidR="008D0A9C" w:rsidRPr="001D6A10" w:rsidRDefault="008D0A9C" w:rsidP="00251A59">
            <w:pPr>
              <w:jc w:val="center"/>
            </w:pPr>
            <w:r w:rsidRPr="001D6A10">
              <w:t>Увеличение прочих остатков денежных средств бюджетов</w:t>
            </w:r>
          </w:p>
        </w:tc>
        <w:tc>
          <w:tcPr>
            <w:tcW w:w="466" w:type="pct"/>
            <w:vAlign w:val="bottom"/>
          </w:tcPr>
          <w:p w:rsidR="008D0A9C" w:rsidRPr="001D6A10" w:rsidRDefault="008D0A9C" w:rsidP="00251A59">
            <w:pPr>
              <w:jc w:val="center"/>
            </w:pPr>
            <w:r w:rsidRPr="001D6A10">
              <w:rPr>
                <w:bCs/>
                <w:iCs/>
              </w:rPr>
              <w:t>710</w:t>
            </w:r>
          </w:p>
        </w:tc>
        <w:tc>
          <w:tcPr>
            <w:tcW w:w="1661" w:type="pct"/>
            <w:shd w:val="clear" w:color="auto" w:fill="auto"/>
            <w:noWrap/>
            <w:vAlign w:val="bottom"/>
            <w:hideMark/>
          </w:tcPr>
          <w:p w:rsidR="008D0A9C" w:rsidRPr="001D6A10" w:rsidRDefault="008D0A9C" w:rsidP="00251A59">
            <w:pPr>
              <w:jc w:val="center"/>
            </w:pPr>
            <w:r w:rsidRPr="001D6A10">
              <w:t>000 01 05 02 01 00 0000 510</w:t>
            </w:r>
          </w:p>
        </w:tc>
        <w:tc>
          <w:tcPr>
            <w:tcW w:w="586" w:type="pct"/>
            <w:shd w:val="clear" w:color="auto" w:fill="auto"/>
            <w:noWrap/>
            <w:vAlign w:val="bottom"/>
            <w:hideMark/>
          </w:tcPr>
          <w:p w:rsidR="008D0A9C" w:rsidRPr="001D6A10" w:rsidRDefault="008D0A9C" w:rsidP="00251A59">
            <w:pPr>
              <w:jc w:val="center"/>
            </w:pPr>
            <w:r w:rsidRPr="001D6A10">
              <w:t>-</w:t>
            </w:r>
            <w:r>
              <w:t>9286,52</w:t>
            </w:r>
          </w:p>
        </w:tc>
        <w:tc>
          <w:tcPr>
            <w:tcW w:w="678" w:type="pct"/>
            <w:shd w:val="clear" w:color="auto" w:fill="auto"/>
            <w:noWrap/>
            <w:vAlign w:val="bottom"/>
            <w:hideMark/>
          </w:tcPr>
          <w:p w:rsidR="008D0A9C" w:rsidRPr="001D6A10" w:rsidRDefault="008D0A9C" w:rsidP="00251A59">
            <w:pPr>
              <w:jc w:val="center"/>
            </w:pPr>
            <w:r w:rsidRPr="001D6A10">
              <w:t>-9</w:t>
            </w:r>
            <w:r>
              <w:t>344,30</w:t>
            </w:r>
          </w:p>
        </w:tc>
      </w:tr>
      <w:tr w:rsidR="008D0A9C" w:rsidRPr="001D6A10" w:rsidTr="00251A59">
        <w:trPr>
          <w:trHeight w:val="1167"/>
        </w:trPr>
        <w:tc>
          <w:tcPr>
            <w:tcW w:w="1609" w:type="pct"/>
            <w:shd w:val="clear" w:color="auto" w:fill="auto"/>
            <w:vAlign w:val="bottom"/>
            <w:hideMark/>
          </w:tcPr>
          <w:p w:rsidR="008D0A9C" w:rsidRPr="001D6A10" w:rsidRDefault="008D0A9C" w:rsidP="00251A59">
            <w:pPr>
              <w:jc w:val="center"/>
            </w:pPr>
            <w:r w:rsidRPr="001D6A10">
              <w:t>Увеличение прочих остатков денежных средств бюджетов городских и сельских поселений</w:t>
            </w:r>
          </w:p>
        </w:tc>
        <w:tc>
          <w:tcPr>
            <w:tcW w:w="466" w:type="pct"/>
            <w:vAlign w:val="bottom"/>
          </w:tcPr>
          <w:p w:rsidR="008D0A9C" w:rsidRPr="001D6A10" w:rsidRDefault="008D0A9C" w:rsidP="00251A59">
            <w:pPr>
              <w:jc w:val="center"/>
            </w:pPr>
            <w:r w:rsidRPr="001D6A10">
              <w:rPr>
                <w:bCs/>
                <w:iCs/>
              </w:rPr>
              <w:t>710</w:t>
            </w:r>
          </w:p>
        </w:tc>
        <w:tc>
          <w:tcPr>
            <w:tcW w:w="1661" w:type="pct"/>
            <w:shd w:val="clear" w:color="auto" w:fill="auto"/>
            <w:noWrap/>
            <w:vAlign w:val="bottom"/>
            <w:hideMark/>
          </w:tcPr>
          <w:p w:rsidR="008D0A9C" w:rsidRPr="001D6A10" w:rsidRDefault="008D0A9C" w:rsidP="00251A59">
            <w:pPr>
              <w:jc w:val="center"/>
            </w:pPr>
            <w:r w:rsidRPr="001D6A10">
              <w:t>000 01 05 02 01 10 0000 510</w:t>
            </w:r>
          </w:p>
        </w:tc>
        <w:tc>
          <w:tcPr>
            <w:tcW w:w="586" w:type="pct"/>
            <w:shd w:val="clear" w:color="auto" w:fill="auto"/>
            <w:noWrap/>
            <w:vAlign w:val="bottom"/>
            <w:hideMark/>
          </w:tcPr>
          <w:p w:rsidR="008D0A9C" w:rsidRPr="001D6A10" w:rsidRDefault="008D0A9C" w:rsidP="00251A59">
            <w:pPr>
              <w:jc w:val="center"/>
            </w:pPr>
            <w:r w:rsidRPr="001D6A10">
              <w:t>-</w:t>
            </w:r>
            <w:r>
              <w:t>9286,52</w:t>
            </w:r>
          </w:p>
        </w:tc>
        <w:tc>
          <w:tcPr>
            <w:tcW w:w="678" w:type="pct"/>
            <w:shd w:val="clear" w:color="auto" w:fill="auto"/>
            <w:noWrap/>
            <w:vAlign w:val="bottom"/>
            <w:hideMark/>
          </w:tcPr>
          <w:p w:rsidR="008D0A9C" w:rsidRPr="001D6A10" w:rsidRDefault="008D0A9C" w:rsidP="00251A59">
            <w:pPr>
              <w:jc w:val="center"/>
            </w:pPr>
            <w:r w:rsidRPr="001D6A10">
              <w:t>-9</w:t>
            </w:r>
            <w:r>
              <w:t>344,30</w:t>
            </w:r>
          </w:p>
        </w:tc>
      </w:tr>
      <w:tr w:rsidR="008D0A9C" w:rsidRPr="001D6A10" w:rsidTr="00251A59">
        <w:trPr>
          <w:trHeight w:val="630"/>
        </w:trPr>
        <w:tc>
          <w:tcPr>
            <w:tcW w:w="1609" w:type="pct"/>
            <w:shd w:val="clear" w:color="auto" w:fill="auto"/>
            <w:vAlign w:val="bottom"/>
            <w:hideMark/>
          </w:tcPr>
          <w:p w:rsidR="008D0A9C" w:rsidRPr="001D6A10" w:rsidRDefault="008D0A9C" w:rsidP="00251A59">
            <w:pPr>
              <w:jc w:val="center"/>
              <w:rPr>
                <w:iCs/>
              </w:rPr>
            </w:pPr>
            <w:r w:rsidRPr="001D6A10">
              <w:rPr>
                <w:iCs/>
              </w:rPr>
              <w:t>Уменьшение остатков средств бюджетов</w:t>
            </w:r>
          </w:p>
        </w:tc>
        <w:tc>
          <w:tcPr>
            <w:tcW w:w="466" w:type="pct"/>
            <w:vAlign w:val="bottom"/>
          </w:tcPr>
          <w:p w:rsidR="008D0A9C" w:rsidRPr="001D6A10" w:rsidRDefault="008D0A9C" w:rsidP="00251A59">
            <w:pPr>
              <w:jc w:val="center"/>
              <w:rPr>
                <w:bCs/>
                <w:iCs/>
              </w:rPr>
            </w:pPr>
            <w:r w:rsidRPr="001D6A10">
              <w:rPr>
                <w:bCs/>
                <w:iCs/>
              </w:rPr>
              <w:t>720</w:t>
            </w:r>
          </w:p>
        </w:tc>
        <w:tc>
          <w:tcPr>
            <w:tcW w:w="1661" w:type="pct"/>
            <w:shd w:val="clear" w:color="auto" w:fill="auto"/>
            <w:noWrap/>
            <w:vAlign w:val="bottom"/>
            <w:hideMark/>
          </w:tcPr>
          <w:p w:rsidR="008D0A9C" w:rsidRPr="001D6A10" w:rsidRDefault="008D0A9C" w:rsidP="00251A59">
            <w:pPr>
              <w:jc w:val="center"/>
              <w:rPr>
                <w:b/>
                <w:bCs/>
                <w:iCs/>
              </w:rPr>
            </w:pPr>
            <w:r w:rsidRPr="001D6A10">
              <w:rPr>
                <w:b/>
                <w:bCs/>
                <w:iCs/>
              </w:rPr>
              <w:t xml:space="preserve">000 01 05 00 </w:t>
            </w:r>
            <w:proofErr w:type="spellStart"/>
            <w:r w:rsidRPr="001D6A10">
              <w:rPr>
                <w:b/>
                <w:bCs/>
                <w:iCs/>
              </w:rPr>
              <w:t>00</w:t>
            </w:r>
            <w:proofErr w:type="spellEnd"/>
            <w:r w:rsidRPr="001D6A10">
              <w:rPr>
                <w:b/>
                <w:bCs/>
                <w:iCs/>
              </w:rPr>
              <w:t xml:space="preserve"> </w:t>
            </w:r>
            <w:proofErr w:type="spellStart"/>
            <w:r w:rsidRPr="001D6A10">
              <w:rPr>
                <w:b/>
                <w:bCs/>
                <w:iCs/>
              </w:rPr>
              <w:t>00</w:t>
            </w:r>
            <w:proofErr w:type="spellEnd"/>
            <w:r w:rsidRPr="001D6A10">
              <w:rPr>
                <w:b/>
                <w:bCs/>
                <w:iCs/>
              </w:rPr>
              <w:t xml:space="preserve"> 0000 600</w:t>
            </w:r>
          </w:p>
        </w:tc>
        <w:tc>
          <w:tcPr>
            <w:tcW w:w="586" w:type="pct"/>
            <w:shd w:val="clear" w:color="auto" w:fill="auto"/>
            <w:noWrap/>
            <w:vAlign w:val="bottom"/>
            <w:hideMark/>
          </w:tcPr>
          <w:p w:rsidR="008D0A9C" w:rsidRDefault="008D0A9C" w:rsidP="00251A59">
            <w:pPr>
              <w:jc w:val="center"/>
            </w:pPr>
            <w:r w:rsidRPr="005C46EC">
              <w:t>9 955,9</w:t>
            </w:r>
          </w:p>
        </w:tc>
        <w:tc>
          <w:tcPr>
            <w:tcW w:w="678" w:type="pct"/>
            <w:shd w:val="clear" w:color="auto" w:fill="auto"/>
            <w:noWrap/>
            <w:vAlign w:val="bottom"/>
            <w:hideMark/>
          </w:tcPr>
          <w:p w:rsidR="008D0A9C" w:rsidRDefault="008D0A9C" w:rsidP="00251A59">
            <w:pPr>
              <w:jc w:val="center"/>
            </w:pPr>
            <w:r w:rsidRPr="00247FB0">
              <w:t>9846,11</w:t>
            </w:r>
          </w:p>
        </w:tc>
      </w:tr>
      <w:tr w:rsidR="008D0A9C" w:rsidRPr="001D6A10" w:rsidTr="00251A59">
        <w:trPr>
          <w:trHeight w:val="630"/>
        </w:trPr>
        <w:tc>
          <w:tcPr>
            <w:tcW w:w="1609" w:type="pct"/>
            <w:shd w:val="clear" w:color="auto" w:fill="auto"/>
            <w:vAlign w:val="bottom"/>
            <w:hideMark/>
          </w:tcPr>
          <w:p w:rsidR="008D0A9C" w:rsidRPr="001D6A10" w:rsidRDefault="008D0A9C" w:rsidP="00251A59">
            <w:pPr>
              <w:jc w:val="center"/>
            </w:pPr>
            <w:r w:rsidRPr="001D6A10">
              <w:t>Уменьшение прочих остатков средств бюджетов</w:t>
            </w:r>
          </w:p>
        </w:tc>
        <w:tc>
          <w:tcPr>
            <w:tcW w:w="466" w:type="pct"/>
            <w:vAlign w:val="bottom"/>
          </w:tcPr>
          <w:p w:rsidR="008D0A9C" w:rsidRPr="001D6A10" w:rsidRDefault="008D0A9C" w:rsidP="00251A59">
            <w:pPr>
              <w:jc w:val="center"/>
            </w:pPr>
            <w:r w:rsidRPr="001D6A10">
              <w:rPr>
                <w:bCs/>
                <w:iCs/>
              </w:rPr>
              <w:t>720</w:t>
            </w:r>
          </w:p>
        </w:tc>
        <w:tc>
          <w:tcPr>
            <w:tcW w:w="1661" w:type="pct"/>
            <w:shd w:val="clear" w:color="auto" w:fill="auto"/>
            <w:noWrap/>
            <w:vAlign w:val="bottom"/>
            <w:hideMark/>
          </w:tcPr>
          <w:p w:rsidR="008D0A9C" w:rsidRPr="001D6A10" w:rsidRDefault="008D0A9C" w:rsidP="00251A59">
            <w:pPr>
              <w:jc w:val="center"/>
            </w:pPr>
            <w:r w:rsidRPr="001D6A10">
              <w:t xml:space="preserve">000 01 05 02 00 </w:t>
            </w:r>
            <w:proofErr w:type="spellStart"/>
            <w:r w:rsidRPr="001D6A10">
              <w:t>00</w:t>
            </w:r>
            <w:proofErr w:type="spellEnd"/>
            <w:r w:rsidRPr="001D6A10">
              <w:t xml:space="preserve"> 0000 600</w:t>
            </w:r>
          </w:p>
        </w:tc>
        <w:tc>
          <w:tcPr>
            <w:tcW w:w="586" w:type="pct"/>
            <w:shd w:val="clear" w:color="auto" w:fill="auto"/>
            <w:noWrap/>
            <w:vAlign w:val="bottom"/>
            <w:hideMark/>
          </w:tcPr>
          <w:p w:rsidR="008D0A9C" w:rsidRDefault="008D0A9C" w:rsidP="00251A59">
            <w:pPr>
              <w:jc w:val="center"/>
            </w:pPr>
            <w:r w:rsidRPr="005C46EC">
              <w:t>9 955,9</w:t>
            </w:r>
          </w:p>
        </w:tc>
        <w:tc>
          <w:tcPr>
            <w:tcW w:w="678" w:type="pct"/>
            <w:shd w:val="clear" w:color="auto" w:fill="auto"/>
            <w:noWrap/>
            <w:vAlign w:val="bottom"/>
            <w:hideMark/>
          </w:tcPr>
          <w:p w:rsidR="008D0A9C" w:rsidRDefault="008D0A9C" w:rsidP="00251A59">
            <w:pPr>
              <w:jc w:val="center"/>
            </w:pPr>
            <w:r w:rsidRPr="00247FB0">
              <w:t>9846,11</w:t>
            </w:r>
          </w:p>
        </w:tc>
      </w:tr>
      <w:tr w:rsidR="008D0A9C" w:rsidRPr="001D6A10" w:rsidTr="00251A59">
        <w:trPr>
          <w:trHeight w:val="375"/>
        </w:trPr>
        <w:tc>
          <w:tcPr>
            <w:tcW w:w="1609" w:type="pct"/>
            <w:shd w:val="clear" w:color="auto" w:fill="auto"/>
            <w:vAlign w:val="bottom"/>
            <w:hideMark/>
          </w:tcPr>
          <w:p w:rsidR="008D0A9C" w:rsidRPr="001D6A10" w:rsidRDefault="008D0A9C" w:rsidP="00251A59">
            <w:pPr>
              <w:jc w:val="center"/>
            </w:pPr>
            <w:r w:rsidRPr="001D6A10">
              <w:t>Уменьшение прочих остатков денежных средств бюджетов</w:t>
            </w:r>
          </w:p>
        </w:tc>
        <w:tc>
          <w:tcPr>
            <w:tcW w:w="466" w:type="pct"/>
            <w:vAlign w:val="bottom"/>
          </w:tcPr>
          <w:p w:rsidR="008D0A9C" w:rsidRPr="001D6A10" w:rsidRDefault="008D0A9C" w:rsidP="00251A59">
            <w:pPr>
              <w:jc w:val="center"/>
            </w:pPr>
            <w:r w:rsidRPr="001D6A10">
              <w:rPr>
                <w:bCs/>
                <w:iCs/>
              </w:rPr>
              <w:t>720</w:t>
            </w:r>
          </w:p>
        </w:tc>
        <w:tc>
          <w:tcPr>
            <w:tcW w:w="1661" w:type="pct"/>
            <w:shd w:val="clear" w:color="auto" w:fill="auto"/>
            <w:noWrap/>
            <w:vAlign w:val="bottom"/>
            <w:hideMark/>
          </w:tcPr>
          <w:p w:rsidR="008D0A9C" w:rsidRPr="001D6A10" w:rsidRDefault="008D0A9C" w:rsidP="00251A59">
            <w:pPr>
              <w:jc w:val="center"/>
            </w:pPr>
            <w:r w:rsidRPr="001D6A10">
              <w:t>000 01 05 02 01 00 0000 610</w:t>
            </w:r>
          </w:p>
        </w:tc>
        <w:tc>
          <w:tcPr>
            <w:tcW w:w="586" w:type="pct"/>
            <w:shd w:val="clear" w:color="auto" w:fill="auto"/>
            <w:noWrap/>
            <w:vAlign w:val="bottom"/>
            <w:hideMark/>
          </w:tcPr>
          <w:p w:rsidR="008D0A9C" w:rsidRDefault="008D0A9C" w:rsidP="00251A59">
            <w:pPr>
              <w:jc w:val="center"/>
            </w:pPr>
            <w:r w:rsidRPr="005C46EC">
              <w:t>9 955,9</w:t>
            </w:r>
          </w:p>
        </w:tc>
        <w:tc>
          <w:tcPr>
            <w:tcW w:w="678" w:type="pct"/>
            <w:shd w:val="clear" w:color="auto" w:fill="auto"/>
            <w:noWrap/>
            <w:vAlign w:val="bottom"/>
            <w:hideMark/>
          </w:tcPr>
          <w:p w:rsidR="008D0A9C" w:rsidRDefault="008D0A9C" w:rsidP="00251A59">
            <w:pPr>
              <w:jc w:val="center"/>
            </w:pPr>
            <w:r w:rsidRPr="00247FB0">
              <w:t>9846,11</w:t>
            </w:r>
          </w:p>
        </w:tc>
      </w:tr>
      <w:tr w:rsidR="008D0A9C" w:rsidRPr="001D6A10" w:rsidTr="00251A59">
        <w:trPr>
          <w:trHeight w:val="450"/>
        </w:trPr>
        <w:tc>
          <w:tcPr>
            <w:tcW w:w="1609" w:type="pct"/>
            <w:shd w:val="clear" w:color="auto" w:fill="auto"/>
            <w:vAlign w:val="bottom"/>
            <w:hideMark/>
          </w:tcPr>
          <w:p w:rsidR="008D0A9C" w:rsidRPr="001D6A10" w:rsidRDefault="008D0A9C" w:rsidP="00251A59">
            <w:pPr>
              <w:jc w:val="center"/>
            </w:pPr>
            <w:r w:rsidRPr="001D6A10">
              <w:t>Уменьшение прочих остатков денежных средств бюджетов городских и сельских поселений</w:t>
            </w:r>
          </w:p>
        </w:tc>
        <w:tc>
          <w:tcPr>
            <w:tcW w:w="466" w:type="pct"/>
            <w:vAlign w:val="bottom"/>
          </w:tcPr>
          <w:p w:rsidR="008D0A9C" w:rsidRPr="001D6A10" w:rsidRDefault="008D0A9C" w:rsidP="00251A59">
            <w:pPr>
              <w:jc w:val="center"/>
            </w:pPr>
            <w:r w:rsidRPr="001D6A10">
              <w:rPr>
                <w:bCs/>
                <w:iCs/>
              </w:rPr>
              <w:t>720</w:t>
            </w:r>
          </w:p>
        </w:tc>
        <w:tc>
          <w:tcPr>
            <w:tcW w:w="1661" w:type="pct"/>
            <w:shd w:val="clear" w:color="auto" w:fill="auto"/>
            <w:noWrap/>
            <w:vAlign w:val="bottom"/>
            <w:hideMark/>
          </w:tcPr>
          <w:p w:rsidR="008D0A9C" w:rsidRPr="001D6A10" w:rsidRDefault="008D0A9C" w:rsidP="00251A59">
            <w:pPr>
              <w:jc w:val="center"/>
            </w:pPr>
            <w:r w:rsidRPr="001D6A10">
              <w:t>000 01 05 02 01 10 0000 610</w:t>
            </w:r>
          </w:p>
        </w:tc>
        <w:tc>
          <w:tcPr>
            <w:tcW w:w="586" w:type="pct"/>
            <w:shd w:val="clear" w:color="auto" w:fill="auto"/>
            <w:noWrap/>
            <w:vAlign w:val="bottom"/>
            <w:hideMark/>
          </w:tcPr>
          <w:p w:rsidR="008D0A9C" w:rsidRPr="001D6A10" w:rsidRDefault="008D0A9C" w:rsidP="00251A59">
            <w:pPr>
              <w:jc w:val="center"/>
            </w:pPr>
            <w:r>
              <w:t>9 955,9</w:t>
            </w:r>
          </w:p>
        </w:tc>
        <w:tc>
          <w:tcPr>
            <w:tcW w:w="678" w:type="pct"/>
            <w:shd w:val="clear" w:color="auto" w:fill="auto"/>
            <w:noWrap/>
            <w:vAlign w:val="bottom"/>
            <w:hideMark/>
          </w:tcPr>
          <w:p w:rsidR="008D0A9C" w:rsidRPr="001D6A10" w:rsidRDefault="008D0A9C" w:rsidP="00251A59">
            <w:pPr>
              <w:jc w:val="center"/>
            </w:pPr>
            <w:r>
              <w:t>9846,11</w:t>
            </w:r>
          </w:p>
        </w:tc>
      </w:tr>
    </w:tbl>
    <w:p w:rsidR="00183C0D" w:rsidRDefault="00183C0D" w:rsidP="008D0A9C">
      <w:pPr>
        <w:jc w:val="right"/>
      </w:pPr>
    </w:p>
    <w:p w:rsidR="00183C0D" w:rsidRDefault="00183C0D" w:rsidP="008D0A9C">
      <w:pPr>
        <w:jc w:val="right"/>
      </w:pPr>
    </w:p>
    <w:p w:rsidR="008D0A9C" w:rsidRDefault="008D0A9C" w:rsidP="008D0A9C">
      <w:pPr>
        <w:jc w:val="right"/>
      </w:pPr>
      <w:r>
        <w:lastRenderedPageBreak/>
        <w:t>Приложение № 7</w:t>
      </w:r>
    </w:p>
    <w:p w:rsidR="008D0A9C" w:rsidRDefault="008D0A9C" w:rsidP="008D0A9C">
      <w:pPr>
        <w:jc w:val="right"/>
      </w:pPr>
      <w:r>
        <w:t xml:space="preserve">к решению Думы </w:t>
      </w:r>
    </w:p>
    <w:p w:rsidR="008D0A9C" w:rsidRDefault="008D0A9C" w:rsidP="008D0A9C">
      <w:pPr>
        <w:jc w:val="right"/>
      </w:pPr>
      <w:r>
        <w:t xml:space="preserve">Лоховского сельского поселения </w:t>
      </w:r>
    </w:p>
    <w:p w:rsidR="008D0A9C" w:rsidRDefault="008D0A9C" w:rsidP="008D0A9C">
      <w:pPr>
        <w:jc w:val="right"/>
        <w:rPr>
          <w:sz w:val="28"/>
          <w:szCs w:val="28"/>
        </w:rPr>
      </w:pPr>
      <w:r>
        <w:rPr>
          <w:sz w:val="28"/>
          <w:szCs w:val="28"/>
        </w:rPr>
        <w:t xml:space="preserve">от ________2014 г. № </w:t>
      </w:r>
    </w:p>
    <w:p w:rsidR="008D0A9C" w:rsidRDefault="008D0A9C" w:rsidP="008D0A9C">
      <w:pPr>
        <w:jc w:val="right"/>
      </w:pPr>
    </w:p>
    <w:p w:rsidR="008D0A9C" w:rsidRPr="001D6A10" w:rsidRDefault="008D0A9C" w:rsidP="008D0A9C">
      <w:pPr>
        <w:jc w:val="center"/>
        <w:rPr>
          <w:b/>
          <w:bCs/>
          <w:sz w:val="28"/>
          <w:szCs w:val="28"/>
        </w:rPr>
      </w:pPr>
      <w:r w:rsidRPr="001D6A10">
        <w:rPr>
          <w:b/>
          <w:bCs/>
          <w:sz w:val="28"/>
          <w:szCs w:val="28"/>
        </w:rPr>
        <w:t>Отч</w:t>
      </w:r>
      <w:r>
        <w:rPr>
          <w:b/>
          <w:bCs/>
          <w:sz w:val="28"/>
          <w:szCs w:val="28"/>
        </w:rPr>
        <w:t>ет об исполнении бюджета за 2013</w:t>
      </w:r>
      <w:r w:rsidRPr="001D6A10">
        <w:rPr>
          <w:b/>
          <w:bCs/>
          <w:sz w:val="28"/>
          <w:szCs w:val="28"/>
        </w:rPr>
        <w:t xml:space="preserve"> год по источникам внутреннего финансирования дефицита бюджета Лоховского муниципального образования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D0A9C" w:rsidRPr="001D6A10" w:rsidRDefault="008D0A9C" w:rsidP="008D0A9C">
      <w:pPr>
        <w:jc w:val="right"/>
        <w:outlineLvl w:val="0"/>
        <w:rPr>
          <w:b/>
          <w:sz w:val="28"/>
          <w:szCs w:val="28"/>
        </w:rPr>
      </w:pPr>
    </w:p>
    <w:tbl>
      <w:tblPr>
        <w:tblW w:w="5000" w:type="pct"/>
        <w:tblLayout w:type="fixed"/>
        <w:tblLook w:val="04A0"/>
      </w:tblPr>
      <w:tblGrid>
        <w:gridCol w:w="3280"/>
        <w:gridCol w:w="3902"/>
        <w:gridCol w:w="1428"/>
        <w:gridCol w:w="1811"/>
      </w:tblGrid>
      <w:tr w:rsidR="008D0A9C" w:rsidRPr="00720492" w:rsidTr="00251A59">
        <w:trPr>
          <w:trHeight w:val="810"/>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rPr>
                <w:b/>
                <w:bCs/>
              </w:rPr>
            </w:pPr>
            <w:r w:rsidRPr="00720492">
              <w:rPr>
                <w:b/>
                <w:bCs/>
              </w:rPr>
              <w:t>Наименование</w:t>
            </w:r>
          </w:p>
        </w:tc>
        <w:tc>
          <w:tcPr>
            <w:tcW w:w="1872" w:type="pct"/>
            <w:tcBorders>
              <w:top w:val="single" w:sz="4" w:space="0" w:color="auto"/>
              <w:left w:val="nil"/>
              <w:bottom w:val="single" w:sz="4" w:space="0" w:color="auto"/>
              <w:right w:val="single" w:sz="4" w:space="0" w:color="auto"/>
            </w:tcBorders>
            <w:shd w:val="clear" w:color="auto" w:fill="auto"/>
            <w:vAlign w:val="bottom"/>
            <w:hideMark/>
          </w:tcPr>
          <w:p w:rsidR="008D0A9C" w:rsidRPr="00720492" w:rsidRDefault="008D0A9C" w:rsidP="00251A59">
            <w:pPr>
              <w:jc w:val="center"/>
              <w:rPr>
                <w:b/>
                <w:bCs/>
              </w:rPr>
            </w:pPr>
            <w:r w:rsidRPr="00720492">
              <w:rPr>
                <w:b/>
                <w:bCs/>
              </w:rPr>
              <w:t>Код</w:t>
            </w:r>
          </w:p>
        </w:tc>
        <w:tc>
          <w:tcPr>
            <w:tcW w:w="685" w:type="pct"/>
            <w:tcBorders>
              <w:top w:val="single" w:sz="4" w:space="0" w:color="auto"/>
              <w:left w:val="nil"/>
              <w:bottom w:val="single" w:sz="4" w:space="0" w:color="auto"/>
              <w:right w:val="single" w:sz="4" w:space="0" w:color="auto"/>
            </w:tcBorders>
            <w:shd w:val="clear" w:color="auto" w:fill="auto"/>
            <w:vAlign w:val="bottom"/>
            <w:hideMark/>
          </w:tcPr>
          <w:p w:rsidR="008D0A9C" w:rsidRPr="00720492" w:rsidRDefault="008D0A9C" w:rsidP="00251A59">
            <w:pPr>
              <w:jc w:val="center"/>
            </w:pPr>
            <w:r w:rsidRPr="00720492">
              <w:t>Сумма, тыс</w:t>
            </w:r>
            <w:proofErr w:type="gramStart"/>
            <w:r w:rsidRPr="00720492">
              <w:t>.р</w:t>
            </w:r>
            <w:proofErr w:type="gramEnd"/>
            <w:r w:rsidRPr="00720492">
              <w:t>уб.</w:t>
            </w:r>
          </w:p>
        </w:tc>
        <w:tc>
          <w:tcPr>
            <w:tcW w:w="869" w:type="pct"/>
            <w:tcBorders>
              <w:top w:val="single" w:sz="4" w:space="0" w:color="auto"/>
              <w:left w:val="nil"/>
              <w:bottom w:val="single" w:sz="4" w:space="0" w:color="auto"/>
              <w:right w:val="single" w:sz="4" w:space="0" w:color="auto"/>
            </w:tcBorders>
            <w:shd w:val="clear" w:color="auto" w:fill="auto"/>
            <w:vAlign w:val="bottom"/>
            <w:hideMark/>
          </w:tcPr>
          <w:p w:rsidR="008D0A9C" w:rsidRPr="00720492" w:rsidRDefault="008D0A9C" w:rsidP="00251A59">
            <w:pPr>
              <w:jc w:val="center"/>
              <w:rPr>
                <w:rFonts w:ascii="Arial" w:hAnsi="Arial" w:cs="Arial"/>
                <w:sz w:val="20"/>
                <w:szCs w:val="20"/>
              </w:rPr>
            </w:pPr>
            <w:r w:rsidRPr="00720492">
              <w:rPr>
                <w:rFonts w:ascii="Arial" w:hAnsi="Arial" w:cs="Arial"/>
                <w:sz w:val="20"/>
                <w:szCs w:val="20"/>
              </w:rPr>
              <w:t>Исполнено тыс. руб.</w:t>
            </w:r>
          </w:p>
        </w:tc>
      </w:tr>
      <w:tr w:rsidR="008D0A9C" w:rsidRPr="00720492" w:rsidTr="00251A59">
        <w:trPr>
          <w:trHeight w:val="900"/>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rPr>
                <w:b/>
                <w:bCs/>
              </w:rPr>
            </w:pPr>
            <w:r w:rsidRPr="00720492">
              <w:rPr>
                <w:b/>
                <w:bCs/>
              </w:rPr>
              <w:t>Источники внутреннего финансирования дефицита бюджета</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b/>
                <w:bCs/>
                <w:i/>
                <w:iCs/>
              </w:rPr>
            </w:pPr>
            <w:r w:rsidRPr="00720492">
              <w:rPr>
                <w:b/>
                <w:bCs/>
                <w:i/>
                <w:iCs/>
              </w:rPr>
              <w:t xml:space="preserve">000 01 00 </w:t>
            </w:r>
            <w:proofErr w:type="spellStart"/>
            <w:r w:rsidRPr="00720492">
              <w:rPr>
                <w:b/>
                <w:bCs/>
                <w:i/>
                <w:iCs/>
              </w:rPr>
              <w:t>00</w:t>
            </w:r>
            <w:proofErr w:type="spellEnd"/>
            <w:r w:rsidRPr="00720492">
              <w:rPr>
                <w:b/>
                <w:bCs/>
                <w:i/>
                <w:iCs/>
              </w:rPr>
              <w:t xml:space="preserve"> </w:t>
            </w:r>
            <w:proofErr w:type="spellStart"/>
            <w:r w:rsidRPr="00720492">
              <w:rPr>
                <w:b/>
                <w:bCs/>
                <w:i/>
                <w:iCs/>
              </w:rPr>
              <w:t>00</w:t>
            </w:r>
            <w:proofErr w:type="spellEnd"/>
            <w:r w:rsidRPr="00720492">
              <w:rPr>
                <w:b/>
                <w:bCs/>
                <w:i/>
                <w:iCs/>
              </w:rPr>
              <w:t xml:space="preserve"> </w:t>
            </w:r>
            <w:proofErr w:type="spellStart"/>
            <w:r w:rsidRPr="00720492">
              <w:rPr>
                <w:b/>
                <w:bCs/>
                <w:i/>
                <w:iCs/>
              </w:rPr>
              <w:t>00</w:t>
            </w:r>
            <w:proofErr w:type="spellEnd"/>
            <w:r w:rsidRPr="00720492">
              <w:rPr>
                <w:b/>
                <w:bCs/>
                <w:i/>
                <w:iCs/>
              </w:rPr>
              <w:t xml:space="preserve"> 0000 000</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1D6A10" w:rsidRDefault="008D0A9C" w:rsidP="00251A59">
            <w:pPr>
              <w:jc w:val="center"/>
              <w:rPr>
                <w:b/>
                <w:bCs/>
              </w:rPr>
            </w:pPr>
            <w:r>
              <w:rPr>
                <w:b/>
                <w:bCs/>
              </w:rPr>
              <w:t>669,38</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1D6A10" w:rsidRDefault="008D0A9C" w:rsidP="00251A59">
            <w:pPr>
              <w:jc w:val="center"/>
              <w:rPr>
                <w:b/>
                <w:bCs/>
              </w:rPr>
            </w:pPr>
            <w:r>
              <w:rPr>
                <w:b/>
                <w:bCs/>
              </w:rPr>
              <w:t>501,81</w:t>
            </w:r>
          </w:p>
        </w:tc>
      </w:tr>
      <w:tr w:rsidR="008D0A9C" w:rsidRPr="00720492" w:rsidTr="00251A59">
        <w:trPr>
          <w:trHeight w:val="945"/>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rPr>
                <w:b/>
                <w:bCs/>
              </w:rPr>
            </w:pPr>
            <w:r w:rsidRPr="00720492">
              <w:rPr>
                <w:b/>
                <w:bCs/>
              </w:rPr>
              <w:t>Источники внутреннего финансирования дефицита бюджета</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b/>
                <w:bCs/>
                <w:i/>
                <w:iCs/>
              </w:rPr>
            </w:pPr>
            <w:r w:rsidRPr="00720492">
              <w:rPr>
                <w:b/>
                <w:bCs/>
                <w:i/>
                <w:iCs/>
              </w:rPr>
              <w:t xml:space="preserve">000 10 00 </w:t>
            </w:r>
            <w:proofErr w:type="spellStart"/>
            <w:r w:rsidRPr="00720492">
              <w:rPr>
                <w:b/>
                <w:bCs/>
                <w:i/>
                <w:iCs/>
              </w:rPr>
              <w:t>00</w:t>
            </w:r>
            <w:proofErr w:type="spellEnd"/>
            <w:r w:rsidRPr="00720492">
              <w:rPr>
                <w:b/>
                <w:bCs/>
                <w:i/>
                <w:iCs/>
              </w:rPr>
              <w:t xml:space="preserve"> </w:t>
            </w:r>
            <w:proofErr w:type="spellStart"/>
            <w:r w:rsidRPr="00720492">
              <w:rPr>
                <w:b/>
                <w:bCs/>
                <w:i/>
                <w:iCs/>
              </w:rPr>
              <w:t>00</w:t>
            </w:r>
            <w:proofErr w:type="spellEnd"/>
            <w:r w:rsidRPr="00720492">
              <w:rPr>
                <w:b/>
                <w:bCs/>
                <w:i/>
                <w:iCs/>
              </w:rPr>
              <w:t xml:space="preserve"> </w:t>
            </w:r>
            <w:proofErr w:type="spellStart"/>
            <w:r w:rsidRPr="00720492">
              <w:rPr>
                <w:b/>
                <w:bCs/>
                <w:i/>
                <w:iCs/>
              </w:rPr>
              <w:t>00</w:t>
            </w:r>
            <w:proofErr w:type="spellEnd"/>
            <w:r w:rsidRPr="00720492">
              <w:rPr>
                <w:b/>
                <w:bCs/>
                <w:i/>
                <w:iCs/>
              </w:rPr>
              <w:t xml:space="preserve"> 0000 000</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b/>
                <w:bCs/>
              </w:rPr>
            </w:pP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b/>
                <w:bCs/>
              </w:rPr>
            </w:pPr>
          </w:p>
        </w:tc>
      </w:tr>
      <w:tr w:rsidR="008D0A9C" w:rsidRPr="00720492" w:rsidTr="00251A59">
        <w:trPr>
          <w:trHeight w:val="945"/>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rPr>
                <w:b/>
                <w:bCs/>
                <w:i/>
                <w:iCs/>
              </w:rPr>
            </w:pPr>
            <w:r w:rsidRPr="00720492">
              <w:rPr>
                <w:b/>
                <w:bCs/>
                <w:i/>
                <w:iCs/>
              </w:rPr>
              <w:t>Кредиты кредитных организаций в валюте Российской Федерации</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b/>
                <w:bCs/>
                <w:i/>
                <w:iCs/>
              </w:rPr>
            </w:pPr>
            <w:r w:rsidRPr="00720492">
              <w:rPr>
                <w:b/>
                <w:bCs/>
                <w:i/>
                <w:iCs/>
              </w:rPr>
              <w:t xml:space="preserve">950 01 02 00 </w:t>
            </w:r>
            <w:proofErr w:type="spellStart"/>
            <w:r w:rsidRPr="00720492">
              <w:rPr>
                <w:b/>
                <w:bCs/>
                <w:i/>
                <w:iCs/>
              </w:rPr>
              <w:t>00</w:t>
            </w:r>
            <w:proofErr w:type="spellEnd"/>
            <w:r w:rsidRPr="00720492">
              <w:rPr>
                <w:b/>
                <w:bCs/>
                <w:i/>
                <w:iCs/>
              </w:rPr>
              <w:t xml:space="preserve"> </w:t>
            </w:r>
            <w:proofErr w:type="spellStart"/>
            <w:r w:rsidRPr="00720492">
              <w:rPr>
                <w:b/>
                <w:bCs/>
                <w:i/>
                <w:iCs/>
              </w:rPr>
              <w:t>00</w:t>
            </w:r>
            <w:proofErr w:type="spellEnd"/>
            <w:r w:rsidRPr="00720492">
              <w:rPr>
                <w:b/>
                <w:bCs/>
                <w:i/>
                <w:iCs/>
              </w:rPr>
              <w:t xml:space="preserve"> 0000 000</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b/>
                <w:bCs/>
                <w:i/>
                <w:iCs/>
              </w:rPr>
            </w:pP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p>
        </w:tc>
      </w:tr>
      <w:tr w:rsidR="008D0A9C" w:rsidRPr="00720492" w:rsidTr="00251A59">
        <w:trPr>
          <w:trHeight w:val="1260"/>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rPr>
                <w:i/>
                <w:iCs/>
              </w:rPr>
            </w:pPr>
            <w:r w:rsidRPr="00720492">
              <w:rPr>
                <w:i/>
                <w:iCs/>
              </w:rPr>
              <w:t>Получение кредитов от кредитных организаций в валюте Российской Федерации</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i/>
                <w:iCs/>
              </w:rPr>
            </w:pPr>
            <w:r w:rsidRPr="00720492">
              <w:rPr>
                <w:i/>
                <w:iCs/>
              </w:rPr>
              <w:t xml:space="preserve">950 01 02 00 </w:t>
            </w:r>
            <w:proofErr w:type="spellStart"/>
            <w:r w:rsidRPr="00720492">
              <w:rPr>
                <w:i/>
                <w:iCs/>
              </w:rPr>
              <w:t>00</w:t>
            </w:r>
            <w:proofErr w:type="spellEnd"/>
            <w:r w:rsidRPr="00720492">
              <w:rPr>
                <w:i/>
                <w:iCs/>
              </w:rPr>
              <w:t xml:space="preserve"> </w:t>
            </w:r>
            <w:proofErr w:type="spellStart"/>
            <w:r w:rsidRPr="00720492">
              <w:rPr>
                <w:i/>
                <w:iCs/>
              </w:rPr>
              <w:t>00</w:t>
            </w:r>
            <w:proofErr w:type="spellEnd"/>
            <w:r w:rsidRPr="00720492">
              <w:rPr>
                <w:i/>
                <w:iCs/>
              </w:rPr>
              <w:t xml:space="preserve"> 0000 700</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i/>
                <w:iCs/>
              </w:rPr>
            </w:pP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p>
        </w:tc>
      </w:tr>
      <w:tr w:rsidR="008D0A9C" w:rsidRPr="00720492" w:rsidTr="00251A59">
        <w:trPr>
          <w:trHeight w:val="1020"/>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pPr>
            <w:r w:rsidRPr="00720492">
              <w:t>Кредиты, полученные в валюте Российской Федерации от кредитных организаций бюджетами городских и сельских поселений в валюте Российской Федерации</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r w:rsidRPr="00720492">
              <w:t xml:space="preserve">950 01 02 00 </w:t>
            </w:r>
            <w:proofErr w:type="spellStart"/>
            <w:r w:rsidRPr="00720492">
              <w:t>00</w:t>
            </w:r>
            <w:proofErr w:type="spellEnd"/>
            <w:r w:rsidRPr="00720492">
              <w:t xml:space="preserve"> 10 0000 710</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i/>
                <w:iCs/>
              </w:rPr>
            </w:pP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p>
        </w:tc>
      </w:tr>
      <w:tr w:rsidR="008D0A9C" w:rsidRPr="00720492" w:rsidTr="00251A59">
        <w:trPr>
          <w:trHeight w:val="645"/>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rPr>
                <w:i/>
                <w:iCs/>
              </w:rPr>
            </w:pPr>
            <w:r w:rsidRPr="00720492">
              <w:rPr>
                <w:i/>
                <w:iCs/>
              </w:rPr>
              <w:t>Погашение кредитов, предоставленных кредитными организациями в валюте Российской Федерации</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i/>
                <w:iCs/>
              </w:rPr>
            </w:pPr>
            <w:r w:rsidRPr="00720492">
              <w:rPr>
                <w:i/>
                <w:iCs/>
              </w:rPr>
              <w:t xml:space="preserve">950 01 02 00 </w:t>
            </w:r>
            <w:proofErr w:type="spellStart"/>
            <w:r w:rsidRPr="00720492">
              <w:rPr>
                <w:i/>
                <w:iCs/>
              </w:rPr>
              <w:t>00</w:t>
            </w:r>
            <w:proofErr w:type="spellEnd"/>
            <w:r w:rsidRPr="00720492">
              <w:rPr>
                <w:i/>
                <w:iCs/>
              </w:rPr>
              <w:t xml:space="preserve"> </w:t>
            </w:r>
            <w:proofErr w:type="spellStart"/>
            <w:r w:rsidRPr="00720492">
              <w:rPr>
                <w:i/>
                <w:iCs/>
              </w:rPr>
              <w:t>00</w:t>
            </w:r>
            <w:proofErr w:type="spellEnd"/>
            <w:r w:rsidRPr="00720492">
              <w:rPr>
                <w:i/>
                <w:iCs/>
              </w:rPr>
              <w:t xml:space="preserve"> 0000 800</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i/>
                <w:iCs/>
              </w:rPr>
            </w:pP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p>
        </w:tc>
      </w:tr>
      <w:tr w:rsidR="008D0A9C" w:rsidRPr="00720492" w:rsidTr="00251A59">
        <w:trPr>
          <w:trHeight w:val="975"/>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pPr>
            <w:r w:rsidRPr="00720492">
              <w:t>Погашение бюджетами городских и сельских поселений кредитов от кредитных организаций в валюте Российской Федерации</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r w:rsidRPr="00720492">
              <w:t xml:space="preserve">950 01 02 00 </w:t>
            </w:r>
            <w:proofErr w:type="spellStart"/>
            <w:r w:rsidRPr="00720492">
              <w:t>00</w:t>
            </w:r>
            <w:proofErr w:type="spellEnd"/>
            <w:r w:rsidRPr="00720492">
              <w:t xml:space="preserve"> 10 0000 810</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i/>
                <w:iCs/>
              </w:rPr>
            </w:pP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p>
        </w:tc>
      </w:tr>
      <w:tr w:rsidR="008D0A9C" w:rsidRPr="00720492" w:rsidTr="00251A59">
        <w:trPr>
          <w:trHeight w:val="1260"/>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rPr>
                <w:b/>
                <w:bCs/>
                <w:i/>
                <w:iCs/>
              </w:rPr>
            </w:pPr>
            <w:r w:rsidRPr="00720492">
              <w:rPr>
                <w:b/>
                <w:bCs/>
                <w:i/>
                <w:iCs/>
              </w:rPr>
              <w:lastRenderedPageBreak/>
              <w:t>Бюджетные кредиты от других бюджетов бюджетной системы Российской Федерации</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b/>
                <w:bCs/>
                <w:i/>
                <w:iCs/>
              </w:rPr>
            </w:pPr>
            <w:r w:rsidRPr="00720492">
              <w:rPr>
                <w:b/>
                <w:bCs/>
                <w:i/>
                <w:iCs/>
              </w:rPr>
              <w:t xml:space="preserve">950 01 03 00 </w:t>
            </w:r>
            <w:proofErr w:type="spellStart"/>
            <w:r w:rsidRPr="00720492">
              <w:rPr>
                <w:b/>
                <w:bCs/>
                <w:i/>
                <w:iCs/>
              </w:rPr>
              <w:t>00</w:t>
            </w:r>
            <w:proofErr w:type="spellEnd"/>
            <w:r w:rsidRPr="00720492">
              <w:rPr>
                <w:b/>
                <w:bCs/>
                <w:i/>
                <w:iCs/>
              </w:rPr>
              <w:t xml:space="preserve"> </w:t>
            </w:r>
            <w:proofErr w:type="spellStart"/>
            <w:r w:rsidRPr="00720492">
              <w:rPr>
                <w:b/>
                <w:bCs/>
                <w:i/>
                <w:iCs/>
              </w:rPr>
              <w:t>00</w:t>
            </w:r>
            <w:proofErr w:type="spellEnd"/>
            <w:r w:rsidRPr="00720492">
              <w:rPr>
                <w:b/>
                <w:bCs/>
                <w:i/>
                <w:iCs/>
              </w:rPr>
              <w:t xml:space="preserve"> 0000 000</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i/>
                <w:iCs/>
              </w:rPr>
            </w:pP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p>
        </w:tc>
      </w:tr>
      <w:tr w:rsidR="008D0A9C" w:rsidRPr="00720492" w:rsidTr="00251A59">
        <w:trPr>
          <w:trHeight w:val="630"/>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rPr>
                <w:i/>
                <w:iCs/>
              </w:rPr>
            </w:pPr>
            <w:r w:rsidRPr="00720492">
              <w:rPr>
                <w:i/>
                <w:iCs/>
              </w:rPr>
              <w:t>Получение бюджетных кредитов от других бюджетов бюджетной системы Российской Федерации в валюте Российской Федерации</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i/>
                <w:iCs/>
              </w:rPr>
            </w:pPr>
            <w:r w:rsidRPr="00720492">
              <w:rPr>
                <w:i/>
                <w:iCs/>
              </w:rPr>
              <w:t xml:space="preserve">950 01 03 00 </w:t>
            </w:r>
            <w:proofErr w:type="spellStart"/>
            <w:r w:rsidRPr="00720492">
              <w:rPr>
                <w:i/>
                <w:iCs/>
              </w:rPr>
              <w:t>00</w:t>
            </w:r>
            <w:proofErr w:type="spellEnd"/>
            <w:r w:rsidRPr="00720492">
              <w:rPr>
                <w:i/>
                <w:iCs/>
              </w:rPr>
              <w:t xml:space="preserve"> </w:t>
            </w:r>
            <w:proofErr w:type="spellStart"/>
            <w:r w:rsidRPr="00720492">
              <w:rPr>
                <w:i/>
                <w:iCs/>
              </w:rPr>
              <w:t>00</w:t>
            </w:r>
            <w:proofErr w:type="spellEnd"/>
            <w:r w:rsidRPr="00720492">
              <w:rPr>
                <w:i/>
                <w:iCs/>
              </w:rPr>
              <w:t xml:space="preserve"> 0000 700</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p>
        </w:tc>
      </w:tr>
      <w:tr w:rsidR="008D0A9C" w:rsidRPr="00720492" w:rsidTr="00251A59">
        <w:trPr>
          <w:trHeight w:val="1080"/>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pPr>
            <w:r w:rsidRPr="00720492">
              <w:t>Получение кредитов от других бюджетов бюджетной системы Российской Федерации бюджетами городских и сельских поселений в валюте Российской Федерации</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r w:rsidRPr="00720492">
              <w:t xml:space="preserve">950 01 03 00 </w:t>
            </w:r>
            <w:proofErr w:type="spellStart"/>
            <w:r w:rsidRPr="00720492">
              <w:t>00</w:t>
            </w:r>
            <w:proofErr w:type="spellEnd"/>
            <w:r w:rsidRPr="00720492">
              <w:t xml:space="preserve"> 10 0000 710</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p>
        </w:tc>
      </w:tr>
      <w:tr w:rsidR="008D0A9C" w:rsidRPr="00720492" w:rsidTr="00251A59">
        <w:trPr>
          <w:trHeight w:val="690"/>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rPr>
                <w:i/>
                <w:iCs/>
              </w:rPr>
            </w:pPr>
            <w:r w:rsidRPr="00720492">
              <w:rPr>
                <w:i/>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i/>
                <w:iCs/>
              </w:rPr>
            </w:pPr>
            <w:r w:rsidRPr="00720492">
              <w:rPr>
                <w:i/>
                <w:iCs/>
              </w:rPr>
              <w:t xml:space="preserve">950 01 03 00 </w:t>
            </w:r>
            <w:proofErr w:type="spellStart"/>
            <w:r w:rsidRPr="00720492">
              <w:rPr>
                <w:i/>
                <w:iCs/>
              </w:rPr>
              <w:t>00</w:t>
            </w:r>
            <w:proofErr w:type="spellEnd"/>
            <w:r w:rsidRPr="00720492">
              <w:rPr>
                <w:i/>
                <w:iCs/>
              </w:rPr>
              <w:t xml:space="preserve"> </w:t>
            </w:r>
            <w:proofErr w:type="spellStart"/>
            <w:r w:rsidRPr="00720492">
              <w:rPr>
                <w:i/>
                <w:iCs/>
              </w:rPr>
              <w:t>00</w:t>
            </w:r>
            <w:proofErr w:type="spellEnd"/>
            <w:r w:rsidRPr="00720492">
              <w:rPr>
                <w:i/>
                <w:iCs/>
              </w:rPr>
              <w:t xml:space="preserve"> 0000 800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pP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p>
        </w:tc>
      </w:tr>
      <w:tr w:rsidR="008D0A9C" w:rsidRPr="00720492" w:rsidTr="00251A59">
        <w:trPr>
          <w:trHeight w:val="945"/>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pPr>
            <w:r w:rsidRPr="00720492">
              <w:t>Погашение бюджетами городских и сельских поселений кредитов от других бюджетов бюджетной системы Российской Федерации в валюте Российской Федерации</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r w:rsidRPr="00720492">
              <w:t xml:space="preserve">950 01 03 00 </w:t>
            </w:r>
            <w:proofErr w:type="spellStart"/>
            <w:r w:rsidRPr="00720492">
              <w:t>00</w:t>
            </w:r>
            <w:proofErr w:type="spellEnd"/>
            <w:r w:rsidRPr="00720492">
              <w:t xml:space="preserve"> 10 0000 810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pP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p>
        </w:tc>
      </w:tr>
      <w:tr w:rsidR="008D0A9C" w:rsidRPr="00720492" w:rsidTr="00251A59">
        <w:trPr>
          <w:trHeight w:val="945"/>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rPr>
                <w:b/>
                <w:bCs/>
                <w:i/>
                <w:iCs/>
              </w:rPr>
            </w:pPr>
            <w:r w:rsidRPr="00720492">
              <w:rPr>
                <w:b/>
                <w:bCs/>
                <w:i/>
                <w:iCs/>
              </w:rPr>
              <w:t>Изменение остатков средств на счетах по учету средств бюджетов</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b/>
                <w:bCs/>
                <w:i/>
                <w:iCs/>
              </w:rPr>
            </w:pPr>
            <w:r w:rsidRPr="00720492">
              <w:rPr>
                <w:b/>
                <w:bCs/>
                <w:i/>
                <w:iCs/>
              </w:rPr>
              <w:t xml:space="preserve">000 01 05 00 </w:t>
            </w:r>
            <w:proofErr w:type="spellStart"/>
            <w:r w:rsidRPr="00720492">
              <w:rPr>
                <w:b/>
                <w:bCs/>
                <w:i/>
                <w:iCs/>
              </w:rPr>
              <w:t>00</w:t>
            </w:r>
            <w:proofErr w:type="spellEnd"/>
            <w:r w:rsidRPr="00720492">
              <w:rPr>
                <w:b/>
                <w:bCs/>
                <w:i/>
                <w:iCs/>
              </w:rPr>
              <w:t xml:space="preserve"> </w:t>
            </w:r>
            <w:proofErr w:type="spellStart"/>
            <w:r w:rsidRPr="00720492">
              <w:rPr>
                <w:b/>
                <w:bCs/>
                <w:i/>
                <w:iCs/>
              </w:rPr>
              <w:t>00</w:t>
            </w:r>
            <w:proofErr w:type="spellEnd"/>
            <w:r w:rsidRPr="00720492">
              <w:rPr>
                <w:b/>
                <w:bCs/>
                <w:i/>
                <w:iCs/>
              </w:rPr>
              <w:t xml:space="preserve"> 0000 000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1D6A10" w:rsidRDefault="008D0A9C" w:rsidP="00251A59">
            <w:pPr>
              <w:jc w:val="center"/>
              <w:rPr>
                <w:b/>
                <w:bCs/>
                <w:iCs/>
              </w:rPr>
            </w:pPr>
            <w:r>
              <w:rPr>
                <w:b/>
                <w:bCs/>
                <w:iCs/>
              </w:rPr>
              <w:t>669,38</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1D6A10" w:rsidRDefault="008D0A9C" w:rsidP="00251A59">
            <w:pPr>
              <w:jc w:val="center"/>
            </w:pPr>
            <w:r>
              <w:t>501,81</w:t>
            </w:r>
          </w:p>
        </w:tc>
      </w:tr>
      <w:tr w:rsidR="008D0A9C" w:rsidRPr="00720492" w:rsidTr="00251A59">
        <w:trPr>
          <w:trHeight w:val="630"/>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rPr>
                <w:i/>
                <w:iCs/>
              </w:rPr>
            </w:pPr>
            <w:r w:rsidRPr="00720492">
              <w:rPr>
                <w:i/>
                <w:iCs/>
              </w:rPr>
              <w:t>Увеличение остатков средств бюджетов</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rPr>
                <w:b/>
                <w:bCs/>
                <w:i/>
                <w:iCs/>
              </w:rPr>
            </w:pPr>
            <w:r w:rsidRPr="00720492">
              <w:rPr>
                <w:b/>
                <w:bCs/>
                <w:i/>
                <w:iCs/>
              </w:rPr>
              <w:t xml:space="preserve">000 01 05 00 </w:t>
            </w:r>
            <w:proofErr w:type="spellStart"/>
            <w:r w:rsidRPr="00720492">
              <w:rPr>
                <w:b/>
                <w:bCs/>
                <w:i/>
                <w:iCs/>
              </w:rPr>
              <w:t>00</w:t>
            </w:r>
            <w:proofErr w:type="spellEnd"/>
            <w:r w:rsidRPr="00720492">
              <w:rPr>
                <w:b/>
                <w:bCs/>
                <w:i/>
                <w:iCs/>
              </w:rPr>
              <w:t xml:space="preserve"> </w:t>
            </w:r>
            <w:proofErr w:type="spellStart"/>
            <w:r w:rsidRPr="00720492">
              <w:rPr>
                <w:b/>
                <w:bCs/>
                <w:i/>
                <w:iCs/>
              </w:rPr>
              <w:t>00</w:t>
            </w:r>
            <w:proofErr w:type="spellEnd"/>
            <w:r w:rsidRPr="00720492">
              <w:rPr>
                <w:b/>
                <w:bCs/>
                <w:i/>
                <w:iCs/>
              </w:rPr>
              <w:t xml:space="preserve"> 0000 500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1D6A10" w:rsidRDefault="008D0A9C" w:rsidP="00251A59">
            <w:pPr>
              <w:jc w:val="center"/>
            </w:pPr>
            <w:r w:rsidRPr="001D6A10">
              <w:t>-</w:t>
            </w:r>
            <w:r>
              <w:t>9286,52</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1D6A10" w:rsidRDefault="008D0A9C" w:rsidP="00251A59">
            <w:pPr>
              <w:jc w:val="center"/>
            </w:pPr>
            <w:r w:rsidRPr="001D6A10">
              <w:t>-9</w:t>
            </w:r>
            <w:r>
              <w:t>344,30</w:t>
            </w:r>
          </w:p>
        </w:tc>
      </w:tr>
      <w:tr w:rsidR="008D0A9C" w:rsidRPr="00720492" w:rsidTr="00251A59">
        <w:trPr>
          <w:trHeight w:val="945"/>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pPr>
            <w:r w:rsidRPr="00720492">
              <w:t>Увеличение прочих остатков  средств бюджетов</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r w:rsidRPr="00720492">
              <w:t xml:space="preserve">000 01 05 02 00 </w:t>
            </w:r>
            <w:proofErr w:type="spellStart"/>
            <w:r w:rsidRPr="00720492">
              <w:t>00</w:t>
            </w:r>
            <w:proofErr w:type="spellEnd"/>
            <w:r w:rsidRPr="00720492">
              <w:t xml:space="preserve"> 0000 500</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1D6A10" w:rsidRDefault="008D0A9C" w:rsidP="00251A59">
            <w:pPr>
              <w:jc w:val="center"/>
            </w:pPr>
            <w:r w:rsidRPr="001D6A10">
              <w:t>-</w:t>
            </w:r>
            <w:r>
              <w:t>9286,52</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1D6A10" w:rsidRDefault="008D0A9C" w:rsidP="00251A59">
            <w:pPr>
              <w:jc w:val="center"/>
            </w:pPr>
            <w:r w:rsidRPr="001D6A10">
              <w:t>-9</w:t>
            </w:r>
            <w:r>
              <w:t>344,30</w:t>
            </w:r>
          </w:p>
        </w:tc>
      </w:tr>
      <w:tr w:rsidR="008D0A9C" w:rsidRPr="00720492" w:rsidTr="00251A59">
        <w:trPr>
          <w:trHeight w:val="945"/>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pPr>
            <w:r w:rsidRPr="00720492">
              <w:t>Увеличение прочих остатков денежных средств бюджетов</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r w:rsidRPr="00720492">
              <w:t>000 01 05 02 01 00 0000 510</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1D6A10" w:rsidRDefault="008D0A9C" w:rsidP="00251A59">
            <w:pPr>
              <w:jc w:val="center"/>
            </w:pPr>
            <w:r w:rsidRPr="001D6A10">
              <w:t>-</w:t>
            </w:r>
            <w:r>
              <w:t>9286,52</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1D6A10" w:rsidRDefault="008D0A9C" w:rsidP="00251A59">
            <w:pPr>
              <w:jc w:val="center"/>
            </w:pPr>
            <w:r w:rsidRPr="001D6A10">
              <w:t>-9</w:t>
            </w:r>
            <w:r>
              <w:t>344,30</w:t>
            </w:r>
          </w:p>
        </w:tc>
      </w:tr>
      <w:tr w:rsidR="008D0A9C" w:rsidRPr="00720492" w:rsidTr="00251A59">
        <w:trPr>
          <w:trHeight w:val="1575"/>
        </w:trPr>
        <w:tc>
          <w:tcPr>
            <w:tcW w:w="1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0A9C" w:rsidRPr="00720492" w:rsidRDefault="008D0A9C" w:rsidP="00251A59">
            <w:pPr>
              <w:jc w:val="center"/>
            </w:pPr>
            <w:r w:rsidRPr="00720492">
              <w:t>Увеличение прочих остатков денежных средств бюджетов городских и сельских поселений</w:t>
            </w:r>
          </w:p>
        </w:tc>
        <w:tc>
          <w:tcPr>
            <w:tcW w:w="1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720492" w:rsidRDefault="008D0A9C" w:rsidP="00251A59">
            <w:pPr>
              <w:jc w:val="center"/>
            </w:pPr>
            <w:r w:rsidRPr="00720492">
              <w:t>000 01 05 02 01 10 0000 510</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1D6A10" w:rsidRDefault="008D0A9C" w:rsidP="00251A59">
            <w:pPr>
              <w:jc w:val="center"/>
            </w:pPr>
            <w:r w:rsidRPr="001D6A10">
              <w:t>-</w:t>
            </w:r>
            <w:r>
              <w:t>9286,52</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9C" w:rsidRPr="001D6A10" w:rsidRDefault="008D0A9C" w:rsidP="00251A59">
            <w:pPr>
              <w:jc w:val="center"/>
            </w:pPr>
            <w:r w:rsidRPr="001D6A10">
              <w:t>-9</w:t>
            </w:r>
            <w:r>
              <w:t>344,30</w:t>
            </w:r>
          </w:p>
        </w:tc>
      </w:tr>
    </w:tbl>
    <w:p w:rsidR="008D0A9C" w:rsidRDefault="008D0A9C" w:rsidP="008D0A9C"/>
    <w:p w:rsidR="008D0A9C" w:rsidRDefault="008D0A9C" w:rsidP="008D0A9C"/>
    <w:p w:rsidR="00183C0D" w:rsidRDefault="00183C0D" w:rsidP="008D0A9C">
      <w:pPr>
        <w:jc w:val="right"/>
      </w:pPr>
    </w:p>
    <w:p w:rsidR="008D0A9C" w:rsidRDefault="008D0A9C" w:rsidP="008D0A9C">
      <w:pPr>
        <w:jc w:val="right"/>
      </w:pPr>
      <w:r>
        <w:lastRenderedPageBreak/>
        <w:t>Приложение № 8</w:t>
      </w:r>
    </w:p>
    <w:p w:rsidR="008D0A9C" w:rsidRDefault="008D0A9C" w:rsidP="008D0A9C">
      <w:pPr>
        <w:jc w:val="right"/>
      </w:pPr>
      <w:r>
        <w:t xml:space="preserve">к решению Думы </w:t>
      </w:r>
    </w:p>
    <w:p w:rsidR="008D0A9C" w:rsidRDefault="008D0A9C" w:rsidP="008D0A9C">
      <w:pPr>
        <w:jc w:val="right"/>
      </w:pPr>
      <w:r>
        <w:t xml:space="preserve">Лоховского сельского поселения </w:t>
      </w:r>
    </w:p>
    <w:p w:rsidR="008D0A9C" w:rsidRDefault="008D0A9C" w:rsidP="008D0A9C">
      <w:pPr>
        <w:jc w:val="right"/>
        <w:rPr>
          <w:sz w:val="28"/>
          <w:szCs w:val="28"/>
        </w:rPr>
      </w:pPr>
      <w:r>
        <w:rPr>
          <w:sz w:val="28"/>
          <w:szCs w:val="28"/>
        </w:rPr>
        <w:t xml:space="preserve">от ____________2014 г. № </w:t>
      </w:r>
    </w:p>
    <w:p w:rsidR="008D0A9C" w:rsidRDefault="008D0A9C" w:rsidP="008D0A9C">
      <w:pPr>
        <w:jc w:val="right"/>
        <w:outlineLvl w:val="0"/>
        <w:rPr>
          <w:b/>
          <w:sz w:val="28"/>
          <w:szCs w:val="28"/>
        </w:rPr>
      </w:pPr>
    </w:p>
    <w:tbl>
      <w:tblPr>
        <w:tblW w:w="10413" w:type="dxa"/>
        <w:tblInd w:w="93" w:type="dxa"/>
        <w:tblLayout w:type="fixed"/>
        <w:tblLook w:val="04A0"/>
      </w:tblPr>
      <w:tblGrid>
        <w:gridCol w:w="10413"/>
      </w:tblGrid>
      <w:tr w:rsidR="008D0A9C" w:rsidRPr="00720492" w:rsidTr="00251A59">
        <w:trPr>
          <w:trHeight w:val="840"/>
        </w:trPr>
        <w:tc>
          <w:tcPr>
            <w:tcW w:w="10413" w:type="dxa"/>
            <w:tcBorders>
              <w:top w:val="nil"/>
              <w:left w:val="nil"/>
              <w:bottom w:val="nil"/>
              <w:right w:val="nil"/>
            </w:tcBorders>
            <w:shd w:val="clear" w:color="auto" w:fill="auto"/>
            <w:vAlign w:val="bottom"/>
            <w:hideMark/>
          </w:tcPr>
          <w:p w:rsidR="008D0A9C" w:rsidRDefault="008D0A9C" w:rsidP="00251A59">
            <w:pPr>
              <w:jc w:val="center"/>
              <w:rPr>
                <w:b/>
                <w:bCs/>
                <w:sz w:val="28"/>
                <w:szCs w:val="28"/>
              </w:rPr>
            </w:pPr>
            <w:r>
              <w:rPr>
                <w:b/>
                <w:bCs/>
                <w:sz w:val="28"/>
                <w:szCs w:val="28"/>
              </w:rPr>
              <w:t>Отчет об исполнении бюджета за 2013 год по распределению бюджетных ассигнований на реализации долгосрочных целевых программ Лоховского муниципального образования.</w:t>
            </w:r>
          </w:p>
          <w:p w:rsidR="008D0A9C" w:rsidRDefault="008D0A9C" w:rsidP="00251A59">
            <w:pPr>
              <w:jc w:val="center"/>
              <w:rPr>
                <w:b/>
                <w:bCs/>
                <w:sz w:val="28"/>
                <w:szCs w:val="28"/>
              </w:rPr>
            </w:pPr>
          </w:p>
          <w:tbl>
            <w:tblPr>
              <w:tblW w:w="9825" w:type="dxa"/>
              <w:tblLayout w:type="fixed"/>
              <w:tblLook w:val="04A0"/>
            </w:tblPr>
            <w:tblGrid>
              <w:gridCol w:w="2562"/>
              <w:gridCol w:w="889"/>
              <w:gridCol w:w="847"/>
              <w:gridCol w:w="1133"/>
              <w:gridCol w:w="704"/>
              <w:gridCol w:w="1138"/>
              <w:gridCol w:w="1134"/>
              <w:gridCol w:w="1418"/>
            </w:tblGrid>
            <w:tr w:rsidR="008D0A9C" w:rsidRPr="007340D4" w:rsidTr="00183C0D">
              <w:trPr>
                <w:trHeight w:val="255"/>
              </w:trPr>
              <w:tc>
                <w:tcPr>
                  <w:tcW w:w="2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A9C" w:rsidRPr="007340D4" w:rsidRDefault="008D0A9C" w:rsidP="00251A59">
                  <w:pPr>
                    <w:jc w:val="center"/>
                  </w:pPr>
                  <w:r w:rsidRPr="007340D4">
                    <w:t>Наименование программы</w:t>
                  </w:r>
                </w:p>
              </w:tc>
              <w:tc>
                <w:tcPr>
                  <w:tcW w:w="3573" w:type="dxa"/>
                  <w:gridSpan w:val="4"/>
                  <w:tcBorders>
                    <w:top w:val="single" w:sz="4" w:space="0" w:color="auto"/>
                    <w:left w:val="nil"/>
                    <w:bottom w:val="single" w:sz="4" w:space="0" w:color="auto"/>
                    <w:right w:val="nil"/>
                  </w:tcBorders>
                  <w:shd w:val="clear" w:color="auto" w:fill="auto"/>
                  <w:hideMark/>
                </w:tcPr>
                <w:p w:rsidR="008D0A9C" w:rsidRPr="007340D4" w:rsidRDefault="008D0A9C" w:rsidP="00251A59">
                  <w:pPr>
                    <w:jc w:val="center"/>
                  </w:pPr>
                  <w:r w:rsidRPr="007340D4">
                    <w:t>Бюджетная классификация</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0A9C" w:rsidRPr="007340D4" w:rsidRDefault="008D0A9C" w:rsidP="00251A59">
                  <w:pPr>
                    <w:jc w:val="center"/>
                  </w:pPr>
                  <w:r w:rsidRPr="007340D4">
                    <w:t xml:space="preserve">План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D0A9C" w:rsidRPr="007340D4" w:rsidRDefault="008D0A9C" w:rsidP="00251A59">
                  <w:pPr>
                    <w:jc w:val="center"/>
                  </w:pPr>
                  <w:r w:rsidRPr="007340D4">
                    <w:t>Исполнено</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D0A9C" w:rsidRPr="007340D4" w:rsidRDefault="008D0A9C" w:rsidP="00251A59">
                  <w:pPr>
                    <w:jc w:val="center"/>
                  </w:pPr>
                  <w:r w:rsidRPr="007340D4">
                    <w:t>%           исполнения</w:t>
                  </w:r>
                </w:p>
              </w:tc>
            </w:tr>
            <w:tr w:rsidR="008D0A9C" w:rsidRPr="007340D4" w:rsidTr="00183C0D">
              <w:trPr>
                <w:trHeight w:val="765"/>
              </w:trPr>
              <w:tc>
                <w:tcPr>
                  <w:tcW w:w="2562" w:type="dxa"/>
                  <w:vMerge/>
                  <w:tcBorders>
                    <w:top w:val="single" w:sz="4" w:space="0" w:color="auto"/>
                    <w:left w:val="single" w:sz="4" w:space="0" w:color="auto"/>
                    <w:bottom w:val="single" w:sz="4" w:space="0" w:color="auto"/>
                    <w:right w:val="single" w:sz="4" w:space="0" w:color="auto"/>
                  </w:tcBorders>
                  <w:vAlign w:val="center"/>
                  <w:hideMark/>
                </w:tcPr>
                <w:p w:rsidR="008D0A9C" w:rsidRPr="007340D4" w:rsidRDefault="008D0A9C" w:rsidP="00251A59"/>
              </w:tc>
              <w:tc>
                <w:tcPr>
                  <w:tcW w:w="889"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pPr>
                  <w:r w:rsidRPr="007340D4">
                    <w:t>КВСР</w:t>
                  </w:r>
                </w:p>
              </w:tc>
              <w:tc>
                <w:tcPr>
                  <w:tcW w:w="847"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pPr>
                  <w:r w:rsidRPr="007340D4">
                    <w:t>ФКР</w:t>
                  </w:r>
                </w:p>
              </w:tc>
              <w:tc>
                <w:tcPr>
                  <w:tcW w:w="1133"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pPr>
                  <w:r w:rsidRPr="007340D4">
                    <w:t>КЦСР</w:t>
                  </w:r>
                </w:p>
              </w:tc>
              <w:tc>
                <w:tcPr>
                  <w:tcW w:w="704"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pPr>
                  <w:r w:rsidRPr="007340D4">
                    <w:t>КВР</w:t>
                  </w: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8D0A9C" w:rsidRPr="007340D4" w:rsidRDefault="008D0A9C" w:rsidP="00251A59"/>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D0A9C" w:rsidRPr="007340D4" w:rsidRDefault="008D0A9C" w:rsidP="00251A59"/>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D0A9C" w:rsidRPr="007340D4" w:rsidRDefault="008D0A9C" w:rsidP="00251A59"/>
              </w:tc>
            </w:tr>
            <w:tr w:rsidR="008D0A9C" w:rsidRPr="007340D4" w:rsidTr="00183C0D">
              <w:trPr>
                <w:trHeight w:val="2790"/>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0A9C" w:rsidRPr="007340D4" w:rsidRDefault="008D0A9C" w:rsidP="00251A59">
                  <w:pPr>
                    <w:jc w:val="center"/>
                  </w:pPr>
                  <w:r w:rsidRPr="007340D4">
                    <w:t>Развитие автомобильных дорог общего пользования местного значения Лоховского муниципального образования на 2012-2014 годы.</w:t>
                  </w:r>
                </w:p>
              </w:tc>
              <w:tc>
                <w:tcPr>
                  <w:tcW w:w="889"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pPr>
                  <w:r w:rsidRPr="007340D4">
                    <w:t>950</w:t>
                  </w:r>
                </w:p>
              </w:tc>
              <w:tc>
                <w:tcPr>
                  <w:tcW w:w="847"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0409</w:t>
                  </w:r>
                </w:p>
              </w:tc>
              <w:tc>
                <w:tcPr>
                  <w:tcW w:w="1133"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pPr>
                  <w:r w:rsidRPr="007340D4">
                    <w:t>7950700</w:t>
                  </w:r>
                </w:p>
              </w:tc>
              <w:tc>
                <w:tcPr>
                  <w:tcW w:w="704"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500</w:t>
                  </w:r>
                </w:p>
              </w:tc>
              <w:tc>
                <w:tcPr>
                  <w:tcW w:w="1138"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29,6</w:t>
                  </w:r>
                </w:p>
              </w:tc>
              <w:tc>
                <w:tcPr>
                  <w:tcW w:w="1134"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29,6</w:t>
                  </w:r>
                </w:p>
              </w:tc>
              <w:tc>
                <w:tcPr>
                  <w:tcW w:w="1418"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100</w:t>
                  </w:r>
                </w:p>
              </w:tc>
            </w:tr>
            <w:tr w:rsidR="008D0A9C" w:rsidRPr="007340D4" w:rsidTr="00183C0D">
              <w:trPr>
                <w:trHeight w:val="735"/>
              </w:trPr>
              <w:tc>
                <w:tcPr>
                  <w:tcW w:w="2562" w:type="dxa"/>
                  <w:vMerge w:val="restart"/>
                  <w:tcBorders>
                    <w:top w:val="nil"/>
                    <w:left w:val="single" w:sz="4" w:space="0" w:color="auto"/>
                    <w:bottom w:val="single" w:sz="4" w:space="0" w:color="000000"/>
                    <w:right w:val="single" w:sz="4" w:space="0" w:color="auto"/>
                  </w:tcBorders>
                  <w:shd w:val="clear" w:color="auto" w:fill="auto"/>
                  <w:vAlign w:val="bottom"/>
                  <w:hideMark/>
                </w:tcPr>
                <w:p w:rsidR="008D0A9C" w:rsidRPr="007340D4" w:rsidRDefault="008D0A9C" w:rsidP="00251A59">
                  <w:pPr>
                    <w:jc w:val="center"/>
                  </w:pPr>
                  <w:r w:rsidRPr="007340D4">
                    <w:t>Долгосрочная целевая программа" Повышение эффективности бюдже</w:t>
                  </w:r>
                  <w:r>
                    <w:t>тных расходов Лоховского муници</w:t>
                  </w:r>
                  <w:r w:rsidRPr="007340D4">
                    <w:t>пального образования на 2012 -2013 годы"</w:t>
                  </w:r>
                </w:p>
              </w:tc>
              <w:tc>
                <w:tcPr>
                  <w:tcW w:w="889"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pPr>
                  <w:r w:rsidRPr="007340D4">
                    <w:t>950</w:t>
                  </w:r>
                </w:p>
              </w:tc>
              <w:tc>
                <w:tcPr>
                  <w:tcW w:w="847"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0104</w:t>
                  </w:r>
                </w:p>
              </w:tc>
              <w:tc>
                <w:tcPr>
                  <w:tcW w:w="1133"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pPr>
                  <w:r w:rsidRPr="007340D4">
                    <w:t>7950200</w:t>
                  </w:r>
                </w:p>
              </w:tc>
              <w:tc>
                <w:tcPr>
                  <w:tcW w:w="704"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500</w:t>
                  </w:r>
                </w:p>
              </w:tc>
              <w:tc>
                <w:tcPr>
                  <w:tcW w:w="1138"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194</w:t>
                  </w:r>
                </w:p>
              </w:tc>
              <w:tc>
                <w:tcPr>
                  <w:tcW w:w="1134"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188</w:t>
                  </w:r>
                </w:p>
              </w:tc>
              <w:tc>
                <w:tcPr>
                  <w:tcW w:w="1418"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96,91</w:t>
                  </w:r>
                </w:p>
              </w:tc>
            </w:tr>
            <w:tr w:rsidR="008D0A9C" w:rsidRPr="007340D4" w:rsidTr="00183C0D">
              <w:trPr>
                <w:trHeight w:val="510"/>
              </w:trPr>
              <w:tc>
                <w:tcPr>
                  <w:tcW w:w="2562" w:type="dxa"/>
                  <w:vMerge/>
                  <w:tcBorders>
                    <w:top w:val="nil"/>
                    <w:left w:val="single" w:sz="4" w:space="0" w:color="auto"/>
                    <w:bottom w:val="single" w:sz="4" w:space="0" w:color="000000"/>
                    <w:right w:val="single" w:sz="4" w:space="0" w:color="auto"/>
                  </w:tcBorders>
                  <w:vAlign w:val="bottom"/>
                  <w:hideMark/>
                </w:tcPr>
                <w:p w:rsidR="008D0A9C" w:rsidRPr="007340D4" w:rsidRDefault="008D0A9C" w:rsidP="00251A59">
                  <w:pPr>
                    <w:jc w:val="center"/>
                  </w:pPr>
                </w:p>
              </w:tc>
              <w:tc>
                <w:tcPr>
                  <w:tcW w:w="889"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pPr>
                  <w:r w:rsidRPr="007340D4">
                    <w:t>950</w:t>
                  </w:r>
                </w:p>
              </w:tc>
              <w:tc>
                <w:tcPr>
                  <w:tcW w:w="847"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0104</w:t>
                  </w:r>
                </w:p>
              </w:tc>
              <w:tc>
                <w:tcPr>
                  <w:tcW w:w="1133"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pPr>
                  <w:r w:rsidRPr="007340D4">
                    <w:t>7950200</w:t>
                  </w:r>
                </w:p>
              </w:tc>
              <w:tc>
                <w:tcPr>
                  <w:tcW w:w="704"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500</w:t>
                  </w:r>
                </w:p>
              </w:tc>
              <w:tc>
                <w:tcPr>
                  <w:tcW w:w="1138"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53</w:t>
                  </w:r>
                </w:p>
              </w:tc>
              <w:tc>
                <w:tcPr>
                  <w:tcW w:w="1134"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30</w:t>
                  </w:r>
                </w:p>
              </w:tc>
              <w:tc>
                <w:tcPr>
                  <w:tcW w:w="1418"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56,60</w:t>
                  </w:r>
                </w:p>
              </w:tc>
            </w:tr>
            <w:tr w:rsidR="008D0A9C" w:rsidRPr="007340D4" w:rsidTr="00183C0D">
              <w:trPr>
                <w:trHeight w:val="1350"/>
              </w:trPr>
              <w:tc>
                <w:tcPr>
                  <w:tcW w:w="2562" w:type="dxa"/>
                  <w:vMerge/>
                  <w:tcBorders>
                    <w:top w:val="nil"/>
                    <w:left w:val="single" w:sz="4" w:space="0" w:color="auto"/>
                    <w:bottom w:val="single" w:sz="4" w:space="0" w:color="000000"/>
                    <w:right w:val="single" w:sz="4" w:space="0" w:color="auto"/>
                  </w:tcBorders>
                  <w:vAlign w:val="bottom"/>
                  <w:hideMark/>
                </w:tcPr>
                <w:p w:rsidR="008D0A9C" w:rsidRPr="007340D4" w:rsidRDefault="008D0A9C" w:rsidP="00251A59">
                  <w:pPr>
                    <w:jc w:val="center"/>
                  </w:pPr>
                </w:p>
              </w:tc>
              <w:tc>
                <w:tcPr>
                  <w:tcW w:w="889"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pPr>
                  <w:r w:rsidRPr="007340D4">
                    <w:t>950</w:t>
                  </w:r>
                </w:p>
              </w:tc>
              <w:tc>
                <w:tcPr>
                  <w:tcW w:w="847"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0801</w:t>
                  </w:r>
                </w:p>
              </w:tc>
              <w:tc>
                <w:tcPr>
                  <w:tcW w:w="1133"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pPr>
                  <w:r w:rsidRPr="007340D4">
                    <w:t>7950200</w:t>
                  </w:r>
                </w:p>
              </w:tc>
              <w:tc>
                <w:tcPr>
                  <w:tcW w:w="704"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001</w:t>
                  </w:r>
                </w:p>
              </w:tc>
              <w:tc>
                <w:tcPr>
                  <w:tcW w:w="1138"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146</w:t>
                  </w:r>
                </w:p>
              </w:tc>
              <w:tc>
                <w:tcPr>
                  <w:tcW w:w="1134"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146</w:t>
                  </w:r>
                </w:p>
              </w:tc>
              <w:tc>
                <w:tcPr>
                  <w:tcW w:w="1418"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100</w:t>
                  </w:r>
                </w:p>
              </w:tc>
            </w:tr>
            <w:tr w:rsidR="008D0A9C" w:rsidRPr="007340D4" w:rsidTr="00183C0D">
              <w:trPr>
                <w:trHeight w:val="25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0A9C" w:rsidRPr="007340D4" w:rsidRDefault="008D0A9C" w:rsidP="00251A59">
                  <w:pPr>
                    <w:jc w:val="center"/>
                    <w:rPr>
                      <w:b/>
                      <w:bCs/>
                    </w:rPr>
                  </w:pPr>
                  <w:r w:rsidRPr="007340D4">
                    <w:rPr>
                      <w:b/>
                      <w:bCs/>
                    </w:rPr>
                    <w:t>Итого:</w:t>
                  </w:r>
                </w:p>
              </w:tc>
              <w:tc>
                <w:tcPr>
                  <w:tcW w:w="889"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rPr>
                      <w:b/>
                      <w:bCs/>
                    </w:rPr>
                  </w:pPr>
                </w:p>
              </w:tc>
              <w:tc>
                <w:tcPr>
                  <w:tcW w:w="847"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p>
              </w:tc>
              <w:tc>
                <w:tcPr>
                  <w:tcW w:w="1133"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p>
              </w:tc>
              <w:tc>
                <w:tcPr>
                  <w:tcW w:w="704"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p>
              </w:tc>
              <w:tc>
                <w:tcPr>
                  <w:tcW w:w="1138"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393</w:t>
                  </w:r>
                </w:p>
              </w:tc>
              <w:tc>
                <w:tcPr>
                  <w:tcW w:w="1134"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364</w:t>
                  </w:r>
                </w:p>
              </w:tc>
              <w:tc>
                <w:tcPr>
                  <w:tcW w:w="1418"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92,62</w:t>
                  </w:r>
                </w:p>
              </w:tc>
            </w:tr>
            <w:tr w:rsidR="008D0A9C" w:rsidRPr="007340D4" w:rsidTr="00183C0D">
              <w:trPr>
                <w:trHeight w:val="25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0A9C" w:rsidRPr="007340D4" w:rsidRDefault="008D0A9C" w:rsidP="00251A59">
                  <w:pPr>
                    <w:jc w:val="center"/>
                    <w:rPr>
                      <w:b/>
                      <w:bCs/>
                    </w:rPr>
                  </w:pPr>
                  <w:r w:rsidRPr="007340D4">
                    <w:rPr>
                      <w:b/>
                      <w:bCs/>
                    </w:rPr>
                    <w:t>Всего:</w:t>
                  </w:r>
                </w:p>
              </w:tc>
              <w:tc>
                <w:tcPr>
                  <w:tcW w:w="889" w:type="dxa"/>
                  <w:tcBorders>
                    <w:top w:val="nil"/>
                    <w:left w:val="nil"/>
                    <w:bottom w:val="single" w:sz="4" w:space="0" w:color="auto"/>
                    <w:right w:val="single" w:sz="4" w:space="0" w:color="auto"/>
                  </w:tcBorders>
                  <w:shd w:val="clear" w:color="auto" w:fill="auto"/>
                  <w:vAlign w:val="bottom"/>
                  <w:hideMark/>
                </w:tcPr>
                <w:p w:rsidR="008D0A9C" w:rsidRPr="007340D4" w:rsidRDefault="008D0A9C" w:rsidP="00251A59">
                  <w:pPr>
                    <w:jc w:val="center"/>
                    <w:rPr>
                      <w:b/>
                      <w:bCs/>
                    </w:rPr>
                  </w:pPr>
                </w:p>
              </w:tc>
              <w:tc>
                <w:tcPr>
                  <w:tcW w:w="847"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p>
              </w:tc>
              <w:tc>
                <w:tcPr>
                  <w:tcW w:w="1133"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p>
              </w:tc>
              <w:tc>
                <w:tcPr>
                  <w:tcW w:w="704"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p>
              </w:tc>
              <w:tc>
                <w:tcPr>
                  <w:tcW w:w="1138"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422,6</w:t>
                  </w:r>
                </w:p>
              </w:tc>
              <w:tc>
                <w:tcPr>
                  <w:tcW w:w="1134"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393,6</w:t>
                  </w:r>
                </w:p>
              </w:tc>
              <w:tc>
                <w:tcPr>
                  <w:tcW w:w="1418" w:type="dxa"/>
                  <w:tcBorders>
                    <w:top w:val="nil"/>
                    <w:left w:val="nil"/>
                    <w:bottom w:val="single" w:sz="4" w:space="0" w:color="auto"/>
                    <w:right w:val="single" w:sz="4" w:space="0" w:color="auto"/>
                  </w:tcBorders>
                  <w:shd w:val="clear" w:color="auto" w:fill="auto"/>
                  <w:noWrap/>
                  <w:vAlign w:val="bottom"/>
                  <w:hideMark/>
                </w:tcPr>
                <w:p w:rsidR="008D0A9C" w:rsidRPr="007340D4" w:rsidRDefault="008D0A9C" w:rsidP="00251A59">
                  <w:pPr>
                    <w:jc w:val="center"/>
                  </w:pPr>
                  <w:r w:rsidRPr="007340D4">
                    <w:t>93,14</w:t>
                  </w:r>
                </w:p>
              </w:tc>
            </w:tr>
          </w:tbl>
          <w:p w:rsidR="008D0A9C" w:rsidRPr="007340D4" w:rsidRDefault="008D0A9C" w:rsidP="00251A59">
            <w:pPr>
              <w:jc w:val="center"/>
              <w:rPr>
                <w:b/>
                <w:bCs/>
              </w:rPr>
            </w:pPr>
          </w:p>
          <w:p w:rsidR="008D0A9C" w:rsidRPr="00720492" w:rsidRDefault="008D0A9C" w:rsidP="00251A59">
            <w:pPr>
              <w:jc w:val="center"/>
              <w:rPr>
                <w:b/>
                <w:bCs/>
                <w:sz w:val="28"/>
                <w:szCs w:val="28"/>
              </w:rPr>
            </w:pPr>
          </w:p>
        </w:tc>
      </w:tr>
    </w:tbl>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Pr>
        <w:jc w:val="right"/>
      </w:pPr>
      <w:r>
        <w:t>Приложение № 9</w:t>
      </w:r>
    </w:p>
    <w:p w:rsidR="008D0A9C" w:rsidRDefault="008D0A9C" w:rsidP="008D0A9C">
      <w:pPr>
        <w:jc w:val="right"/>
      </w:pPr>
      <w:r>
        <w:t xml:space="preserve">к решению Думы </w:t>
      </w:r>
    </w:p>
    <w:p w:rsidR="008D0A9C" w:rsidRDefault="008D0A9C" w:rsidP="008D0A9C">
      <w:pPr>
        <w:jc w:val="right"/>
      </w:pPr>
      <w:r>
        <w:t xml:space="preserve">Лоховского сельского поселения </w:t>
      </w:r>
    </w:p>
    <w:p w:rsidR="008D0A9C" w:rsidRDefault="008D0A9C" w:rsidP="008D0A9C">
      <w:pPr>
        <w:jc w:val="right"/>
        <w:rPr>
          <w:sz w:val="28"/>
          <w:szCs w:val="28"/>
        </w:rPr>
      </w:pPr>
      <w:r>
        <w:rPr>
          <w:sz w:val="28"/>
          <w:szCs w:val="28"/>
        </w:rPr>
        <w:t xml:space="preserve">от _________2014 г. № </w:t>
      </w:r>
    </w:p>
    <w:p w:rsidR="008D0A9C" w:rsidRDefault="008D0A9C" w:rsidP="008D0A9C">
      <w:pPr>
        <w:jc w:val="right"/>
      </w:pPr>
    </w:p>
    <w:p w:rsidR="008D0A9C" w:rsidRDefault="008D0A9C" w:rsidP="008D0A9C">
      <w:pPr>
        <w:jc w:val="center"/>
        <w:rPr>
          <w:b/>
          <w:bCs/>
          <w:color w:val="000000"/>
          <w:sz w:val="28"/>
          <w:szCs w:val="28"/>
        </w:rPr>
      </w:pPr>
      <w:r>
        <w:rPr>
          <w:b/>
          <w:bCs/>
          <w:color w:val="000000"/>
          <w:sz w:val="28"/>
          <w:szCs w:val="28"/>
        </w:rPr>
        <w:t>Отчет об исполнении бюджета Лоховского муниципального образования по прочим межбюджетным трансфертам общего характера бюджетам муниципальных образований за 2013 год.</w:t>
      </w:r>
    </w:p>
    <w:p w:rsidR="008D0A9C" w:rsidRDefault="008D0A9C" w:rsidP="008D0A9C">
      <w:pPr>
        <w:jc w:val="both"/>
        <w:rPr>
          <w:bCs/>
          <w:color w:val="000000"/>
        </w:rPr>
      </w:pPr>
    </w:p>
    <w:p w:rsidR="008D0A9C" w:rsidRDefault="008D0A9C" w:rsidP="008D0A9C"/>
    <w:p w:rsidR="008D0A9C" w:rsidRDefault="008D0A9C" w:rsidP="008D0A9C"/>
    <w:tbl>
      <w:tblPr>
        <w:tblW w:w="5000" w:type="pct"/>
        <w:tblLook w:val="04A0"/>
      </w:tblPr>
      <w:tblGrid>
        <w:gridCol w:w="648"/>
        <w:gridCol w:w="5536"/>
        <w:gridCol w:w="965"/>
        <w:gridCol w:w="1592"/>
        <w:gridCol w:w="1680"/>
      </w:tblGrid>
      <w:tr w:rsidR="008D0A9C" w:rsidRPr="0003738F" w:rsidTr="00251A59">
        <w:trPr>
          <w:trHeight w:val="276"/>
        </w:trPr>
        <w:tc>
          <w:tcPr>
            <w:tcW w:w="3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0A9C" w:rsidRPr="0003738F" w:rsidRDefault="008D0A9C" w:rsidP="00251A59">
            <w:pPr>
              <w:jc w:val="center"/>
            </w:pPr>
            <w:r w:rsidRPr="0003738F">
              <w:t xml:space="preserve">№ </w:t>
            </w:r>
            <w:proofErr w:type="spellStart"/>
            <w:proofErr w:type="gramStart"/>
            <w:r w:rsidRPr="0003738F">
              <w:t>п</w:t>
            </w:r>
            <w:proofErr w:type="spellEnd"/>
            <w:proofErr w:type="gramEnd"/>
            <w:r w:rsidRPr="0003738F">
              <w:t>/</w:t>
            </w:r>
            <w:proofErr w:type="spellStart"/>
            <w:r w:rsidRPr="0003738F">
              <w:t>п</w:t>
            </w:r>
            <w:proofErr w:type="spellEnd"/>
          </w:p>
        </w:tc>
        <w:tc>
          <w:tcPr>
            <w:tcW w:w="2655" w:type="pct"/>
            <w:vMerge w:val="restart"/>
            <w:tcBorders>
              <w:top w:val="single" w:sz="4" w:space="0" w:color="auto"/>
              <w:left w:val="single" w:sz="4" w:space="0" w:color="auto"/>
              <w:bottom w:val="single" w:sz="4" w:space="0" w:color="auto"/>
              <w:right w:val="nil"/>
            </w:tcBorders>
            <w:shd w:val="clear" w:color="auto" w:fill="auto"/>
            <w:vAlign w:val="center"/>
            <w:hideMark/>
          </w:tcPr>
          <w:p w:rsidR="008D0A9C" w:rsidRPr="0003738F" w:rsidRDefault="008D0A9C" w:rsidP="00251A59">
            <w:pPr>
              <w:jc w:val="center"/>
            </w:pPr>
            <w:r w:rsidRPr="0003738F">
              <w:t xml:space="preserve">Наименование </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0A9C" w:rsidRPr="0003738F" w:rsidRDefault="008D0A9C" w:rsidP="00251A59">
            <w:pPr>
              <w:jc w:val="center"/>
            </w:pPr>
            <w:r w:rsidRPr="0003738F">
              <w:t>План тыс. руб.</w:t>
            </w:r>
          </w:p>
        </w:tc>
        <w:tc>
          <w:tcPr>
            <w:tcW w:w="76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0A9C" w:rsidRPr="0003738F" w:rsidRDefault="008D0A9C" w:rsidP="00251A59">
            <w:pPr>
              <w:jc w:val="center"/>
            </w:pPr>
            <w:r w:rsidRPr="0003738F">
              <w:t>Исполнено</w:t>
            </w:r>
          </w:p>
        </w:tc>
        <w:tc>
          <w:tcPr>
            <w:tcW w:w="8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0A9C" w:rsidRPr="0003738F" w:rsidRDefault="008D0A9C" w:rsidP="00251A59">
            <w:pPr>
              <w:jc w:val="center"/>
            </w:pPr>
            <w:r w:rsidRPr="0003738F">
              <w:t>% исполнения</w:t>
            </w:r>
          </w:p>
        </w:tc>
      </w:tr>
      <w:tr w:rsidR="008D0A9C" w:rsidRPr="0003738F" w:rsidTr="00251A59">
        <w:trPr>
          <w:trHeight w:val="750"/>
        </w:trPr>
        <w:tc>
          <w:tcPr>
            <w:tcW w:w="311" w:type="pct"/>
            <w:vMerge/>
            <w:tcBorders>
              <w:top w:val="single" w:sz="4" w:space="0" w:color="auto"/>
              <w:left w:val="single" w:sz="4" w:space="0" w:color="auto"/>
              <w:bottom w:val="single" w:sz="4" w:space="0" w:color="000000"/>
              <w:right w:val="single" w:sz="4" w:space="0" w:color="auto"/>
            </w:tcBorders>
            <w:vAlign w:val="center"/>
            <w:hideMark/>
          </w:tcPr>
          <w:p w:rsidR="008D0A9C" w:rsidRPr="0003738F" w:rsidRDefault="008D0A9C" w:rsidP="00251A59"/>
        </w:tc>
        <w:tc>
          <w:tcPr>
            <w:tcW w:w="2655" w:type="pct"/>
            <w:vMerge/>
            <w:tcBorders>
              <w:top w:val="single" w:sz="4" w:space="0" w:color="auto"/>
              <w:left w:val="single" w:sz="4" w:space="0" w:color="auto"/>
              <w:bottom w:val="single" w:sz="4" w:space="0" w:color="auto"/>
              <w:right w:val="nil"/>
            </w:tcBorders>
            <w:vAlign w:val="center"/>
            <w:hideMark/>
          </w:tcPr>
          <w:p w:rsidR="008D0A9C" w:rsidRPr="0003738F" w:rsidRDefault="008D0A9C" w:rsidP="00251A59"/>
        </w:tc>
        <w:tc>
          <w:tcPr>
            <w:tcW w:w="463" w:type="pct"/>
            <w:vMerge/>
            <w:tcBorders>
              <w:top w:val="single" w:sz="4" w:space="0" w:color="auto"/>
              <w:left w:val="single" w:sz="4" w:space="0" w:color="auto"/>
              <w:bottom w:val="single" w:sz="4" w:space="0" w:color="000000"/>
              <w:right w:val="single" w:sz="4" w:space="0" w:color="auto"/>
            </w:tcBorders>
            <w:vAlign w:val="center"/>
            <w:hideMark/>
          </w:tcPr>
          <w:p w:rsidR="008D0A9C" w:rsidRPr="0003738F" w:rsidRDefault="008D0A9C" w:rsidP="00251A59"/>
        </w:tc>
        <w:tc>
          <w:tcPr>
            <w:tcW w:w="764" w:type="pct"/>
            <w:vMerge/>
            <w:tcBorders>
              <w:top w:val="single" w:sz="4" w:space="0" w:color="auto"/>
              <w:left w:val="single" w:sz="4" w:space="0" w:color="auto"/>
              <w:bottom w:val="single" w:sz="4" w:space="0" w:color="000000"/>
              <w:right w:val="single" w:sz="4" w:space="0" w:color="auto"/>
            </w:tcBorders>
            <w:vAlign w:val="center"/>
            <w:hideMark/>
          </w:tcPr>
          <w:p w:rsidR="008D0A9C" w:rsidRPr="0003738F" w:rsidRDefault="008D0A9C" w:rsidP="00251A59"/>
        </w:tc>
        <w:tc>
          <w:tcPr>
            <w:tcW w:w="806" w:type="pct"/>
            <w:vMerge/>
            <w:tcBorders>
              <w:top w:val="single" w:sz="4" w:space="0" w:color="auto"/>
              <w:left w:val="single" w:sz="4" w:space="0" w:color="auto"/>
              <w:bottom w:val="single" w:sz="4" w:space="0" w:color="000000"/>
              <w:right w:val="single" w:sz="4" w:space="0" w:color="auto"/>
            </w:tcBorders>
            <w:vAlign w:val="center"/>
            <w:hideMark/>
          </w:tcPr>
          <w:p w:rsidR="008D0A9C" w:rsidRPr="0003738F" w:rsidRDefault="008D0A9C" w:rsidP="00251A59"/>
        </w:tc>
      </w:tr>
      <w:tr w:rsidR="008D0A9C" w:rsidRPr="0003738F" w:rsidTr="00251A59">
        <w:trPr>
          <w:trHeight w:val="975"/>
        </w:trPr>
        <w:tc>
          <w:tcPr>
            <w:tcW w:w="311" w:type="pct"/>
            <w:tcBorders>
              <w:top w:val="nil"/>
              <w:left w:val="single" w:sz="4" w:space="0" w:color="auto"/>
              <w:bottom w:val="single" w:sz="4" w:space="0" w:color="auto"/>
              <w:right w:val="single" w:sz="4" w:space="0" w:color="auto"/>
            </w:tcBorders>
            <w:shd w:val="clear" w:color="auto" w:fill="auto"/>
            <w:hideMark/>
          </w:tcPr>
          <w:p w:rsidR="008D0A9C" w:rsidRPr="0003738F" w:rsidRDefault="008D0A9C" w:rsidP="00251A59">
            <w:pPr>
              <w:jc w:val="center"/>
            </w:pPr>
            <w:r w:rsidRPr="0003738F">
              <w:t>1</w:t>
            </w:r>
          </w:p>
        </w:tc>
        <w:tc>
          <w:tcPr>
            <w:tcW w:w="2655" w:type="pct"/>
            <w:tcBorders>
              <w:top w:val="nil"/>
              <w:left w:val="nil"/>
              <w:bottom w:val="single" w:sz="4" w:space="0" w:color="auto"/>
              <w:right w:val="nil"/>
            </w:tcBorders>
            <w:shd w:val="clear" w:color="auto" w:fill="auto"/>
            <w:noWrap/>
            <w:vAlign w:val="bottom"/>
            <w:hideMark/>
          </w:tcPr>
          <w:p w:rsidR="008D0A9C" w:rsidRPr="0003738F" w:rsidRDefault="008D0A9C" w:rsidP="00251A59">
            <w:pPr>
              <w:jc w:val="center"/>
            </w:pPr>
            <w:r w:rsidRPr="0003738F">
              <w:t>Финансовое управление ЧРМО</w:t>
            </w:r>
          </w:p>
        </w:tc>
        <w:tc>
          <w:tcPr>
            <w:tcW w:w="463" w:type="pct"/>
            <w:tcBorders>
              <w:top w:val="nil"/>
              <w:left w:val="single" w:sz="4" w:space="0" w:color="auto"/>
              <w:bottom w:val="single" w:sz="4" w:space="0" w:color="auto"/>
              <w:right w:val="single" w:sz="4" w:space="0" w:color="auto"/>
            </w:tcBorders>
            <w:shd w:val="clear" w:color="auto" w:fill="auto"/>
            <w:vAlign w:val="bottom"/>
            <w:hideMark/>
          </w:tcPr>
          <w:p w:rsidR="008D0A9C" w:rsidRPr="0003738F" w:rsidRDefault="008D0A9C" w:rsidP="00251A59">
            <w:pPr>
              <w:jc w:val="center"/>
            </w:pPr>
            <w:r w:rsidRPr="0003738F">
              <w:t>51,2</w:t>
            </w:r>
          </w:p>
        </w:tc>
        <w:tc>
          <w:tcPr>
            <w:tcW w:w="764" w:type="pct"/>
            <w:tcBorders>
              <w:top w:val="nil"/>
              <w:left w:val="nil"/>
              <w:bottom w:val="single" w:sz="4" w:space="0" w:color="auto"/>
              <w:right w:val="single" w:sz="4" w:space="0" w:color="auto"/>
            </w:tcBorders>
            <w:shd w:val="clear" w:color="auto" w:fill="auto"/>
            <w:vAlign w:val="bottom"/>
            <w:hideMark/>
          </w:tcPr>
          <w:p w:rsidR="008D0A9C" w:rsidRPr="0003738F" w:rsidRDefault="008D0A9C" w:rsidP="00251A59">
            <w:pPr>
              <w:jc w:val="center"/>
            </w:pPr>
            <w:r w:rsidRPr="0003738F">
              <w:t>51,2</w:t>
            </w:r>
          </w:p>
        </w:tc>
        <w:tc>
          <w:tcPr>
            <w:tcW w:w="806" w:type="pct"/>
            <w:tcBorders>
              <w:top w:val="nil"/>
              <w:left w:val="nil"/>
              <w:bottom w:val="single" w:sz="4" w:space="0" w:color="auto"/>
              <w:right w:val="single" w:sz="4" w:space="0" w:color="auto"/>
            </w:tcBorders>
            <w:shd w:val="clear" w:color="auto" w:fill="auto"/>
            <w:vAlign w:val="bottom"/>
            <w:hideMark/>
          </w:tcPr>
          <w:p w:rsidR="008D0A9C" w:rsidRPr="0003738F" w:rsidRDefault="008D0A9C" w:rsidP="00251A59">
            <w:pPr>
              <w:jc w:val="center"/>
            </w:pPr>
            <w:r w:rsidRPr="0003738F">
              <w:t>100,0</w:t>
            </w:r>
          </w:p>
        </w:tc>
      </w:tr>
      <w:tr w:rsidR="008D0A9C" w:rsidRPr="0003738F" w:rsidTr="00251A59">
        <w:trPr>
          <w:trHeight w:val="975"/>
        </w:trPr>
        <w:tc>
          <w:tcPr>
            <w:tcW w:w="311" w:type="pct"/>
            <w:tcBorders>
              <w:top w:val="nil"/>
              <w:left w:val="single" w:sz="4" w:space="0" w:color="auto"/>
              <w:bottom w:val="single" w:sz="4" w:space="0" w:color="auto"/>
              <w:right w:val="single" w:sz="4" w:space="0" w:color="auto"/>
            </w:tcBorders>
            <w:shd w:val="clear" w:color="auto" w:fill="auto"/>
            <w:hideMark/>
          </w:tcPr>
          <w:p w:rsidR="008D0A9C" w:rsidRPr="0003738F" w:rsidRDefault="008D0A9C" w:rsidP="00251A59">
            <w:pPr>
              <w:jc w:val="center"/>
            </w:pPr>
            <w:r w:rsidRPr="0003738F">
              <w:t>2</w:t>
            </w:r>
          </w:p>
        </w:tc>
        <w:tc>
          <w:tcPr>
            <w:tcW w:w="2655" w:type="pct"/>
            <w:tcBorders>
              <w:top w:val="nil"/>
              <w:left w:val="nil"/>
              <w:bottom w:val="single" w:sz="4" w:space="0" w:color="auto"/>
              <w:right w:val="nil"/>
            </w:tcBorders>
            <w:shd w:val="clear" w:color="auto" w:fill="auto"/>
            <w:noWrap/>
            <w:vAlign w:val="bottom"/>
            <w:hideMark/>
          </w:tcPr>
          <w:p w:rsidR="008D0A9C" w:rsidRPr="0003738F" w:rsidRDefault="008D0A9C" w:rsidP="00251A59">
            <w:pPr>
              <w:jc w:val="center"/>
            </w:pPr>
            <w:r w:rsidRPr="0003738F">
              <w:t>Отдел ГО ЧС ЧРМО</w:t>
            </w:r>
          </w:p>
        </w:tc>
        <w:tc>
          <w:tcPr>
            <w:tcW w:w="463" w:type="pct"/>
            <w:tcBorders>
              <w:top w:val="nil"/>
              <w:left w:val="single" w:sz="4" w:space="0" w:color="auto"/>
              <w:bottom w:val="single" w:sz="4" w:space="0" w:color="auto"/>
              <w:right w:val="single" w:sz="4" w:space="0" w:color="auto"/>
            </w:tcBorders>
            <w:shd w:val="clear" w:color="auto" w:fill="auto"/>
            <w:vAlign w:val="bottom"/>
            <w:hideMark/>
          </w:tcPr>
          <w:p w:rsidR="008D0A9C" w:rsidRPr="0003738F" w:rsidRDefault="008D0A9C" w:rsidP="00251A59">
            <w:pPr>
              <w:jc w:val="center"/>
            </w:pPr>
            <w:r w:rsidRPr="0003738F">
              <w:t>25,6</w:t>
            </w:r>
          </w:p>
        </w:tc>
        <w:tc>
          <w:tcPr>
            <w:tcW w:w="764" w:type="pct"/>
            <w:tcBorders>
              <w:top w:val="nil"/>
              <w:left w:val="nil"/>
              <w:bottom w:val="single" w:sz="4" w:space="0" w:color="auto"/>
              <w:right w:val="single" w:sz="4" w:space="0" w:color="auto"/>
            </w:tcBorders>
            <w:shd w:val="clear" w:color="auto" w:fill="auto"/>
            <w:vAlign w:val="bottom"/>
            <w:hideMark/>
          </w:tcPr>
          <w:p w:rsidR="008D0A9C" w:rsidRPr="0003738F" w:rsidRDefault="008D0A9C" w:rsidP="00251A59">
            <w:pPr>
              <w:jc w:val="center"/>
            </w:pPr>
            <w:r w:rsidRPr="0003738F">
              <w:t>25,6</w:t>
            </w:r>
          </w:p>
        </w:tc>
        <w:tc>
          <w:tcPr>
            <w:tcW w:w="806" w:type="pct"/>
            <w:tcBorders>
              <w:top w:val="nil"/>
              <w:left w:val="nil"/>
              <w:bottom w:val="single" w:sz="4" w:space="0" w:color="auto"/>
              <w:right w:val="single" w:sz="4" w:space="0" w:color="auto"/>
            </w:tcBorders>
            <w:shd w:val="clear" w:color="auto" w:fill="auto"/>
            <w:vAlign w:val="bottom"/>
            <w:hideMark/>
          </w:tcPr>
          <w:p w:rsidR="008D0A9C" w:rsidRPr="0003738F" w:rsidRDefault="008D0A9C" w:rsidP="00251A59">
            <w:pPr>
              <w:jc w:val="center"/>
            </w:pPr>
            <w:r w:rsidRPr="0003738F">
              <w:t>100,0</w:t>
            </w:r>
          </w:p>
        </w:tc>
      </w:tr>
      <w:tr w:rsidR="008D0A9C" w:rsidRPr="0003738F" w:rsidTr="00251A59">
        <w:trPr>
          <w:trHeight w:val="975"/>
        </w:trPr>
        <w:tc>
          <w:tcPr>
            <w:tcW w:w="311" w:type="pct"/>
            <w:tcBorders>
              <w:top w:val="nil"/>
              <w:left w:val="single" w:sz="4" w:space="0" w:color="auto"/>
              <w:bottom w:val="single" w:sz="4" w:space="0" w:color="auto"/>
              <w:right w:val="single" w:sz="4" w:space="0" w:color="auto"/>
            </w:tcBorders>
            <w:shd w:val="clear" w:color="auto" w:fill="auto"/>
            <w:hideMark/>
          </w:tcPr>
          <w:p w:rsidR="008D0A9C" w:rsidRPr="0003738F" w:rsidRDefault="008D0A9C" w:rsidP="00251A59">
            <w:pPr>
              <w:jc w:val="center"/>
            </w:pPr>
            <w:r w:rsidRPr="0003738F">
              <w:t>3</w:t>
            </w:r>
          </w:p>
        </w:tc>
        <w:tc>
          <w:tcPr>
            <w:tcW w:w="2655" w:type="pct"/>
            <w:tcBorders>
              <w:top w:val="nil"/>
              <w:left w:val="nil"/>
              <w:bottom w:val="single" w:sz="4" w:space="0" w:color="auto"/>
              <w:right w:val="nil"/>
            </w:tcBorders>
            <w:shd w:val="clear" w:color="auto" w:fill="auto"/>
            <w:noWrap/>
            <w:vAlign w:val="bottom"/>
            <w:hideMark/>
          </w:tcPr>
          <w:p w:rsidR="008D0A9C" w:rsidRPr="0003738F" w:rsidRDefault="008D0A9C" w:rsidP="00251A59">
            <w:pPr>
              <w:jc w:val="center"/>
            </w:pPr>
            <w:r w:rsidRPr="0003738F">
              <w:t>Контрольн</w:t>
            </w:r>
            <w:proofErr w:type="gramStart"/>
            <w:r w:rsidRPr="0003738F">
              <w:t>о-</w:t>
            </w:r>
            <w:proofErr w:type="gramEnd"/>
            <w:r w:rsidRPr="0003738F">
              <w:t xml:space="preserve"> счетная палата ЧРМО</w:t>
            </w:r>
          </w:p>
        </w:tc>
        <w:tc>
          <w:tcPr>
            <w:tcW w:w="463" w:type="pct"/>
            <w:tcBorders>
              <w:top w:val="nil"/>
              <w:left w:val="single" w:sz="4" w:space="0" w:color="auto"/>
              <w:bottom w:val="single" w:sz="4" w:space="0" w:color="auto"/>
              <w:right w:val="single" w:sz="4" w:space="0" w:color="auto"/>
            </w:tcBorders>
            <w:shd w:val="clear" w:color="auto" w:fill="auto"/>
            <w:vAlign w:val="bottom"/>
            <w:hideMark/>
          </w:tcPr>
          <w:p w:rsidR="008D0A9C" w:rsidRPr="0003738F" w:rsidRDefault="008D0A9C" w:rsidP="00251A59">
            <w:pPr>
              <w:jc w:val="center"/>
            </w:pPr>
            <w:r w:rsidRPr="0003738F">
              <w:t>21,0</w:t>
            </w:r>
          </w:p>
        </w:tc>
        <w:tc>
          <w:tcPr>
            <w:tcW w:w="764" w:type="pct"/>
            <w:tcBorders>
              <w:top w:val="nil"/>
              <w:left w:val="nil"/>
              <w:bottom w:val="single" w:sz="4" w:space="0" w:color="auto"/>
              <w:right w:val="single" w:sz="4" w:space="0" w:color="auto"/>
            </w:tcBorders>
            <w:shd w:val="clear" w:color="auto" w:fill="auto"/>
            <w:vAlign w:val="bottom"/>
            <w:hideMark/>
          </w:tcPr>
          <w:p w:rsidR="008D0A9C" w:rsidRPr="0003738F" w:rsidRDefault="008D0A9C" w:rsidP="00251A59">
            <w:pPr>
              <w:jc w:val="center"/>
            </w:pPr>
            <w:r w:rsidRPr="0003738F">
              <w:t>21,0</w:t>
            </w:r>
          </w:p>
        </w:tc>
        <w:tc>
          <w:tcPr>
            <w:tcW w:w="806" w:type="pct"/>
            <w:tcBorders>
              <w:top w:val="nil"/>
              <w:left w:val="nil"/>
              <w:bottom w:val="single" w:sz="4" w:space="0" w:color="auto"/>
              <w:right w:val="single" w:sz="4" w:space="0" w:color="auto"/>
            </w:tcBorders>
            <w:shd w:val="clear" w:color="auto" w:fill="auto"/>
            <w:vAlign w:val="bottom"/>
            <w:hideMark/>
          </w:tcPr>
          <w:p w:rsidR="008D0A9C" w:rsidRPr="0003738F" w:rsidRDefault="008D0A9C" w:rsidP="00251A59">
            <w:pPr>
              <w:jc w:val="center"/>
            </w:pPr>
            <w:r w:rsidRPr="0003738F">
              <w:t>100,0</w:t>
            </w:r>
          </w:p>
        </w:tc>
      </w:tr>
      <w:tr w:rsidR="008D0A9C" w:rsidRPr="0003738F" w:rsidTr="00251A59">
        <w:trPr>
          <w:trHeight w:val="255"/>
        </w:trPr>
        <w:tc>
          <w:tcPr>
            <w:tcW w:w="311" w:type="pct"/>
            <w:tcBorders>
              <w:top w:val="nil"/>
              <w:left w:val="single" w:sz="4" w:space="0" w:color="auto"/>
              <w:bottom w:val="single" w:sz="4" w:space="0" w:color="auto"/>
              <w:right w:val="single" w:sz="4" w:space="0" w:color="auto"/>
            </w:tcBorders>
            <w:shd w:val="clear" w:color="auto" w:fill="auto"/>
            <w:hideMark/>
          </w:tcPr>
          <w:p w:rsidR="008D0A9C" w:rsidRPr="0003738F" w:rsidRDefault="008D0A9C" w:rsidP="00251A59">
            <w:r w:rsidRPr="0003738F">
              <w:t> </w:t>
            </w:r>
          </w:p>
        </w:tc>
        <w:tc>
          <w:tcPr>
            <w:tcW w:w="2655" w:type="pct"/>
            <w:tcBorders>
              <w:top w:val="nil"/>
              <w:left w:val="nil"/>
              <w:bottom w:val="single" w:sz="4" w:space="0" w:color="auto"/>
              <w:right w:val="nil"/>
            </w:tcBorders>
            <w:shd w:val="clear" w:color="auto" w:fill="auto"/>
            <w:vAlign w:val="bottom"/>
            <w:hideMark/>
          </w:tcPr>
          <w:p w:rsidR="008D0A9C" w:rsidRPr="0003738F" w:rsidRDefault="008D0A9C" w:rsidP="00251A59">
            <w:pPr>
              <w:jc w:val="center"/>
              <w:rPr>
                <w:b/>
                <w:bCs/>
              </w:rPr>
            </w:pPr>
            <w:r w:rsidRPr="0003738F">
              <w:rPr>
                <w:b/>
                <w:bCs/>
              </w:rPr>
              <w:t>Всего:</w:t>
            </w:r>
          </w:p>
        </w:tc>
        <w:tc>
          <w:tcPr>
            <w:tcW w:w="463" w:type="pct"/>
            <w:tcBorders>
              <w:top w:val="nil"/>
              <w:left w:val="single" w:sz="4" w:space="0" w:color="auto"/>
              <w:bottom w:val="single" w:sz="4" w:space="0" w:color="auto"/>
              <w:right w:val="single" w:sz="4" w:space="0" w:color="auto"/>
            </w:tcBorders>
            <w:shd w:val="clear" w:color="auto" w:fill="auto"/>
            <w:vAlign w:val="bottom"/>
            <w:hideMark/>
          </w:tcPr>
          <w:p w:rsidR="008D0A9C" w:rsidRPr="0003738F" w:rsidRDefault="008D0A9C" w:rsidP="00251A59">
            <w:pPr>
              <w:jc w:val="center"/>
              <w:rPr>
                <w:b/>
                <w:bCs/>
              </w:rPr>
            </w:pPr>
            <w:r w:rsidRPr="0003738F">
              <w:rPr>
                <w:b/>
                <w:bCs/>
              </w:rPr>
              <w:t>97,8</w:t>
            </w:r>
          </w:p>
        </w:tc>
        <w:tc>
          <w:tcPr>
            <w:tcW w:w="764" w:type="pct"/>
            <w:tcBorders>
              <w:top w:val="nil"/>
              <w:left w:val="nil"/>
              <w:bottom w:val="single" w:sz="4" w:space="0" w:color="auto"/>
              <w:right w:val="single" w:sz="4" w:space="0" w:color="auto"/>
            </w:tcBorders>
            <w:shd w:val="clear" w:color="auto" w:fill="auto"/>
            <w:vAlign w:val="bottom"/>
            <w:hideMark/>
          </w:tcPr>
          <w:p w:rsidR="008D0A9C" w:rsidRPr="0003738F" w:rsidRDefault="008D0A9C" w:rsidP="00251A59">
            <w:pPr>
              <w:jc w:val="center"/>
              <w:rPr>
                <w:b/>
                <w:bCs/>
              </w:rPr>
            </w:pPr>
            <w:r w:rsidRPr="0003738F">
              <w:rPr>
                <w:b/>
                <w:bCs/>
              </w:rPr>
              <w:t>97,8</w:t>
            </w:r>
          </w:p>
        </w:tc>
        <w:tc>
          <w:tcPr>
            <w:tcW w:w="806" w:type="pct"/>
            <w:tcBorders>
              <w:top w:val="nil"/>
              <w:left w:val="nil"/>
              <w:bottom w:val="single" w:sz="4" w:space="0" w:color="auto"/>
              <w:right w:val="single" w:sz="4" w:space="0" w:color="auto"/>
            </w:tcBorders>
            <w:shd w:val="clear" w:color="auto" w:fill="auto"/>
            <w:noWrap/>
            <w:vAlign w:val="bottom"/>
            <w:hideMark/>
          </w:tcPr>
          <w:p w:rsidR="008D0A9C" w:rsidRPr="0003738F" w:rsidRDefault="008D0A9C" w:rsidP="00251A59">
            <w:pPr>
              <w:jc w:val="center"/>
            </w:pPr>
            <w:r w:rsidRPr="0003738F">
              <w:t>100,0</w:t>
            </w:r>
          </w:p>
        </w:tc>
      </w:tr>
    </w:tbl>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 w:rsidR="00183C0D" w:rsidRDefault="00183C0D" w:rsidP="008D0A9C"/>
    <w:p w:rsidR="008D0A9C" w:rsidRDefault="008D0A9C" w:rsidP="008D0A9C"/>
    <w:p w:rsidR="008D0A9C" w:rsidRDefault="008D0A9C" w:rsidP="008D0A9C"/>
    <w:p w:rsidR="008D0A9C" w:rsidRDefault="008D0A9C" w:rsidP="008D0A9C"/>
    <w:p w:rsidR="008D0A9C" w:rsidRDefault="008D0A9C" w:rsidP="008D0A9C"/>
    <w:p w:rsidR="008D0A9C" w:rsidRDefault="008D0A9C" w:rsidP="008D0A9C">
      <w:pPr>
        <w:jc w:val="right"/>
      </w:pPr>
      <w:r>
        <w:lastRenderedPageBreak/>
        <w:t>Приложение № 10</w:t>
      </w:r>
    </w:p>
    <w:p w:rsidR="008D0A9C" w:rsidRDefault="008D0A9C" w:rsidP="008D0A9C">
      <w:pPr>
        <w:jc w:val="right"/>
      </w:pPr>
      <w:r>
        <w:t xml:space="preserve">к решению Думы </w:t>
      </w:r>
    </w:p>
    <w:p w:rsidR="008D0A9C" w:rsidRDefault="008D0A9C" w:rsidP="008D0A9C">
      <w:pPr>
        <w:jc w:val="right"/>
      </w:pPr>
      <w:r>
        <w:t xml:space="preserve">Лоховского сельского поселения </w:t>
      </w:r>
    </w:p>
    <w:p w:rsidR="008D0A9C" w:rsidRDefault="008D0A9C" w:rsidP="008D0A9C">
      <w:pPr>
        <w:jc w:val="right"/>
        <w:rPr>
          <w:sz w:val="28"/>
          <w:szCs w:val="28"/>
        </w:rPr>
      </w:pPr>
      <w:r>
        <w:rPr>
          <w:sz w:val="28"/>
          <w:szCs w:val="28"/>
        </w:rPr>
        <w:t xml:space="preserve">от _________2014 г. № </w:t>
      </w:r>
    </w:p>
    <w:p w:rsidR="008D0A9C" w:rsidRDefault="008D0A9C" w:rsidP="008D0A9C">
      <w:pPr>
        <w:jc w:val="right"/>
        <w:rPr>
          <w:bCs/>
          <w:color w:val="000000"/>
        </w:rPr>
      </w:pPr>
    </w:p>
    <w:p w:rsidR="008D0A9C" w:rsidRDefault="008D0A9C" w:rsidP="008D0A9C">
      <w:pPr>
        <w:jc w:val="center"/>
        <w:rPr>
          <w:b/>
          <w:bCs/>
          <w:sz w:val="28"/>
          <w:szCs w:val="28"/>
        </w:rPr>
      </w:pPr>
      <w:r>
        <w:rPr>
          <w:b/>
          <w:bCs/>
          <w:sz w:val="28"/>
          <w:szCs w:val="28"/>
        </w:rPr>
        <w:t>Отчет об использовании средств резервного фонда Лоховского муниципального образования за 2013 год.</w:t>
      </w:r>
    </w:p>
    <w:p w:rsidR="008D0A9C" w:rsidRDefault="008D0A9C" w:rsidP="008D0A9C">
      <w:pPr>
        <w:jc w:val="right"/>
        <w:rPr>
          <w:bCs/>
          <w:color w:val="000000"/>
        </w:rPr>
      </w:pPr>
      <w:r>
        <w:rPr>
          <w:bCs/>
          <w:color w:val="000000"/>
        </w:rPr>
        <w:t>тыс</w:t>
      </w:r>
      <w:proofErr w:type="gramStart"/>
      <w:r>
        <w:rPr>
          <w:bCs/>
          <w:color w:val="000000"/>
        </w:rPr>
        <w:t>.р</w:t>
      </w:r>
      <w:proofErr w:type="gramEnd"/>
      <w:r>
        <w:rPr>
          <w:bCs/>
          <w:color w:val="000000"/>
        </w:rPr>
        <w:t>уб.</w:t>
      </w:r>
    </w:p>
    <w:tbl>
      <w:tblPr>
        <w:tblW w:w="10339" w:type="dxa"/>
        <w:tblInd w:w="103" w:type="dxa"/>
        <w:tblLayout w:type="fixed"/>
        <w:tblLook w:val="0000"/>
      </w:tblPr>
      <w:tblGrid>
        <w:gridCol w:w="880"/>
        <w:gridCol w:w="4638"/>
        <w:gridCol w:w="1620"/>
        <w:gridCol w:w="1696"/>
        <w:gridCol w:w="1505"/>
      </w:tblGrid>
      <w:tr w:rsidR="008D0A9C" w:rsidTr="00251A59">
        <w:trPr>
          <w:trHeight w:val="1110"/>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8D0A9C" w:rsidRDefault="008D0A9C" w:rsidP="00251A59">
            <w:pPr>
              <w:jc w:val="center"/>
              <w:rPr>
                <w:b/>
                <w:bCs/>
                <w:color w:val="000000"/>
              </w:rPr>
            </w:pPr>
          </w:p>
          <w:p w:rsidR="008D0A9C" w:rsidRDefault="008D0A9C" w:rsidP="00251A59">
            <w:pPr>
              <w:jc w:val="center"/>
              <w:rPr>
                <w:b/>
                <w:bCs/>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4638" w:type="dxa"/>
            <w:tcBorders>
              <w:top w:val="single" w:sz="4" w:space="0" w:color="auto"/>
              <w:left w:val="nil"/>
              <w:bottom w:val="nil"/>
              <w:right w:val="nil"/>
            </w:tcBorders>
            <w:shd w:val="clear" w:color="auto" w:fill="FFFFFF"/>
          </w:tcPr>
          <w:p w:rsidR="008D0A9C" w:rsidRDefault="008D0A9C" w:rsidP="00251A59">
            <w:pPr>
              <w:jc w:val="center"/>
              <w:rPr>
                <w:b/>
                <w:bCs/>
                <w:color w:val="333333"/>
              </w:rPr>
            </w:pPr>
          </w:p>
          <w:p w:rsidR="008D0A9C" w:rsidRDefault="008D0A9C" w:rsidP="00251A59">
            <w:pPr>
              <w:jc w:val="center"/>
              <w:rPr>
                <w:b/>
                <w:bCs/>
                <w:color w:val="333333"/>
              </w:rPr>
            </w:pPr>
            <w:r>
              <w:rPr>
                <w:b/>
                <w:bCs/>
                <w:color w:val="333333"/>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D0A9C" w:rsidRDefault="008D0A9C" w:rsidP="00251A59">
            <w:pPr>
              <w:jc w:val="center"/>
              <w:rPr>
                <w:b/>
                <w:bCs/>
              </w:rPr>
            </w:pPr>
            <w:r>
              <w:rPr>
                <w:b/>
                <w:bCs/>
              </w:rPr>
              <w:t>План 2013 г.</w:t>
            </w:r>
          </w:p>
        </w:tc>
        <w:tc>
          <w:tcPr>
            <w:tcW w:w="1696" w:type="dxa"/>
            <w:tcBorders>
              <w:top w:val="single" w:sz="4" w:space="0" w:color="auto"/>
              <w:left w:val="nil"/>
              <w:bottom w:val="single" w:sz="4" w:space="0" w:color="auto"/>
              <w:right w:val="single" w:sz="4" w:space="0" w:color="auto"/>
            </w:tcBorders>
            <w:shd w:val="clear" w:color="auto" w:fill="auto"/>
            <w:vAlign w:val="center"/>
          </w:tcPr>
          <w:p w:rsidR="008D0A9C" w:rsidRDefault="008D0A9C" w:rsidP="00251A59">
            <w:pPr>
              <w:jc w:val="center"/>
              <w:rPr>
                <w:b/>
                <w:bCs/>
              </w:rPr>
            </w:pPr>
            <w:r>
              <w:rPr>
                <w:b/>
                <w:bCs/>
              </w:rPr>
              <w:t>Исполнено за 2013 г.</w:t>
            </w:r>
          </w:p>
        </w:tc>
        <w:tc>
          <w:tcPr>
            <w:tcW w:w="1505" w:type="dxa"/>
            <w:tcBorders>
              <w:top w:val="single" w:sz="4" w:space="0" w:color="auto"/>
              <w:left w:val="nil"/>
              <w:bottom w:val="single" w:sz="4" w:space="0" w:color="auto"/>
              <w:right w:val="single" w:sz="4" w:space="0" w:color="auto"/>
            </w:tcBorders>
            <w:shd w:val="clear" w:color="auto" w:fill="auto"/>
            <w:vAlign w:val="center"/>
          </w:tcPr>
          <w:p w:rsidR="008D0A9C" w:rsidRDefault="008D0A9C" w:rsidP="00251A59">
            <w:pPr>
              <w:jc w:val="center"/>
              <w:rPr>
                <w:b/>
                <w:bCs/>
              </w:rPr>
            </w:pPr>
            <w:r>
              <w:rPr>
                <w:b/>
                <w:bCs/>
              </w:rPr>
              <w:t>% исполнения</w:t>
            </w:r>
          </w:p>
        </w:tc>
      </w:tr>
      <w:tr w:rsidR="008D0A9C" w:rsidTr="00251A59">
        <w:trPr>
          <w:trHeight w:val="900"/>
        </w:trPr>
        <w:tc>
          <w:tcPr>
            <w:tcW w:w="880" w:type="dxa"/>
            <w:tcBorders>
              <w:top w:val="nil"/>
              <w:left w:val="single" w:sz="4" w:space="0" w:color="auto"/>
              <w:bottom w:val="single" w:sz="4" w:space="0" w:color="auto"/>
              <w:right w:val="single" w:sz="4" w:space="0" w:color="auto"/>
            </w:tcBorders>
            <w:shd w:val="clear" w:color="auto" w:fill="FFFFFF"/>
          </w:tcPr>
          <w:p w:rsidR="008D0A9C" w:rsidRDefault="008D0A9C" w:rsidP="00251A59">
            <w:pPr>
              <w:jc w:val="both"/>
              <w:rPr>
                <w:b/>
                <w:bCs/>
                <w:color w:val="000000"/>
              </w:rPr>
            </w:pPr>
          </w:p>
          <w:p w:rsidR="008D0A9C" w:rsidRDefault="008D0A9C" w:rsidP="00251A59">
            <w:pPr>
              <w:jc w:val="both"/>
              <w:rPr>
                <w:b/>
                <w:bCs/>
                <w:color w:val="000000"/>
              </w:rPr>
            </w:pPr>
            <w:r>
              <w:rPr>
                <w:b/>
                <w:bCs/>
                <w:color w:val="000000"/>
              </w:rPr>
              <w:t>1.</w:t>
            </w:r>
          </w:p>
        </w:tc>
        <w:tc>
          <w:tcPr>
            <w:tcW w:w="4638" w:type="dxa"/>
            <w:tcBorders>
              <w:top w:val="single" w:sz="4" w:space="0" w:color="auto"/>
              <w:left w:val="nil"/>
              <w:bottom w:val="single" w:sz="4" w:space="0" w:color="auto"/>
              <w:right w:val="single" w:sz="4" w:space="0" w:color="auto"/>
            </w:tcBorders>
            <w:shd w:val="clear" w:color="auto" w:fill="auto"/>
            <w:vAlign w:val="bottom"/>
          </w:tcPr>
          <w:p w:rsidR="008D0A9C" w:rsidRDefault="008D0A9C" w:rsidP="00251A59">
            <w:pPr>
              <w:jc w:val="both"/>
              <w:rPr>
                <w:sz w:val="28"/>
                <w:szCs w:val="28"/>
              </w:rPr>
            </w:pPr>
            <w:r>
              <w:rPr>
                <w:sz w:val="28"/>
                <w:szCs w:val="28"/>
              </w:rPr>
              <w:t>Резервные фонды местных администраций</w:t>
            </w:r>
          </w:p>
        </w:tc>
        <w:tc>
          <w:tcPr>
            <w:tcW w:w="1620" w:type="dxa"/>
            <w:tcBorders>
              <w:top w:val="nil"/>
              <w:left w:val="nil"/>
              <w:bottom w:val="single" w:sz="4" w:space="0" w:color="auto"/>
              <w:right w:val="single" w:sz="4" w:space="0" w:color="auto"/>
            </w:tcBorders>
            <w:shd w:val="clear" w:color="auto" w:fill="FFFFFF"/>
          </w:tcPr>
          <w:p w:rsidR="008D0A9C" w:rsidRDefault="008D0A9C" w:rsidP="00251A59">
            <w:pPr>
              <w:jc w:val="center"/>
              <w:rPr>
                <w:sz w:val="28"/>
                <w:szCs w:val="28"/>
              </w:rPr>
            </w:pPr>
          </w:p>
          <w:p w:rsidR="008D0A9C" w:rsidRDefault="008D0A9C" w:rsidP="00251A59">
            <w:pPr>
              <w:jc w:val="center"/>
              <w:rPr>
                <w:sz w:val="28"/>
                <w:szCs w:val="28"/>
              </w:rPr>
            </w:pPr>
          </w:p>
          <w:p w:rsidR="008D0A9C" w:rsidRDefault="008D0A9C" w:rsidP="00251A59">
            <w:pPr>
              <w:jc w:val="center"/>
              <w:rPr>
                <w:sz w:val="28"/>
                <w:szCs w:val="28"/>
              </w:rPr>
            </w:pPr>
            <w:r>
              <w:rPr>
                <w:sz w:val="28"/>
                <w:szCs w:val="28"/>
              </w:rPr>
              <w:t>30,0</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8D0A9C" w:rsidRDefault="008D0A9C" w:rsidP="00251A59">
            <w:pPr>
              <w:jc w:val="center"/>
              <w:rPr>
                <w:sz w:val="28"/>
                <w:szCs w:val="28"/>
              </w:rPr>
            </w:pPr>
          </w:p>
          <w:p w:rsidR="008D0A9C" w:rsidRDefault="008D0A9C" w:rsidP="00251A59">
            <w:pPr>
              <w:jc w:val="center"/>
              <w:rPr>
                <w:sz w:val="28"/>
                <w:szCs w:val="28"/>
              </w:rPr>
            </w:pPr>
          </w:p>
          <w:p w:rsidR="008D0A9C" w:rsidRDefault="008D0A9C" w:rsidP="00251A59">
            <w:pPr>
              <w:jc w:val="center"/>
              <w:rPr>
                <w:sz w:val="28"/>
                <w:szCs w:val="28"/>
              </w:rPr>
            </w:pPr>
            <w:r>
              <w:rPr>
                <w:sz w:val="28"/>
                <w:szCs w:val="28"/>
              </w:rPr>
              <w:t>0,0</w:t>
            </w:r>
          </w:p>
        </w:tc>
        <w:tc>
          <w:tcPr>
            <w:tcW w:w="1505" w:type="dxa"/>
            <w:tcBorders>
              <w:top w:val="nil"/>
              <w:left w:val="nil"/>
              <w:bottom w:val="single" w:sz="4" w:space="0" w:color="auto"/>
              <w:right w:val="single" w:sz="4" w:space="0" w:color="auto"/>
            </w:tcBorders>
            <w:shd w:val="clear" w:color="auto" w:fill="auto"/>
            <w:noWrap/>
            <w:vAlign w:val="bottom"/>
          </w:tcPr>
          <w:p w:rsidR="008D0A9C" w:rsidRDefault="008D0A9C" w:rsidP="00251A59">
            <w:pPr>
              <w:jc w:val="center"/>
              <w:rPr>
                <w:sz w:val="28"/>
                <w:szCs w:val="28"/>
              </w:rPr>
            </w:pPr>
            <w:r>
              <w:rPr>
                <w:sz w:val="28"/>
                <w:szCs w:val="28"/>
              </w:rPr>
              <w:t>0,0%</w:t>
            </w:r>
          </w:p>
        </w:tc>
      </w:tr>
      <w:tr w:rsidR="008D0A9C" w:rsidTr="00251A59">
        <w:trPr>
          <w:trHeight w:val="375"/>
        </w:trPr>
        <w:tc>
          <w:tcPr>
            <w:tcW w:w="880" w:type="dxa"/>
            <w:tcBorders>
              <w:top w:val="nil"/>
              <w:left w:val="single" w:sz="4" w:space="0" w:color="auto"/>
              <w:bottom w:val="single" w:sz="4" w:space="0" w:color="auto"/>
              <w:right w:val="single" w:sz="4" w:space="0" w:color="auto"/>
            </w:tcBorders>
            <w:shd w:val="clear" w:color="auto" w:fill="FFFFFF"/>
          </w:tcPr>
          <w:p w:rsidR="008D0A9C" w:rsidRDefault="008D0A9C" w:rsidP="00251A59">
            <w:r>
              <w:t> </w:t>
            </w:r>
          </w:p>
        </w:tc>
        <w:tc>
          <w:tcPr>
            <w:tcW w:w="4638" w:type="dxa"/>
            <w:tcBorders>
              <w:top w:val="nil"/>
              <w:left w:val="nil"/>
              <w:bottom w:val="single" w:sz="4" w:space="0" w:color="auto"/>
              <w:right w:val="nil"/>
            </w:tcBorders>
            <w:shd w:val="clear" w:color="auto" w:fill="FFFFFF"/>
          </w:tcPr>
          <w:p w:rsidR="008D0A9C" w:rsidRDefault="008D0A9C" w:rsidP="00251A59">
            <w:pPr>
              <w:rPr>
                <w:b/>
                <w:bCs/>
                <w:color w:val="333333"/>
                <w:sz w:val="28"/>
                <w:szCs w:val="28"/>
              </w:rPr>
            </w:pPr>
            <w:r>
              <w:rPr>
                <w:b/>
                <w:bCs/>
                <w:color w:val="333333"/>
                <w:sz w:val="28"/>
                <w:szCs w:val="28"/>
              </w:rPr>
              <w:t>Всего:</w:t>
            </w:r>
          </w:p>
        </w:tc>
        <w:tc>
          <w:tcPr>
            <w:tcW w:w="1620" w:type="dxa"/>
            <w:tcBorders>
              <w:top w:val="nil"/>
              <w:left w:val="single" w:sz="4" w:space="0" w:color="auto"/>
              <w:bottom w:val="single" w:sz="4" w:space="0" w:color="auto"/>
              <w:right w:val="single" w:sz="4" w:space="0" w:color="auto"/>
            </w:tcBorders>
            <w:shd w:val="clear" w:color="auto" w:fill="FFFFFF"/>
          </w:tcPr>
          <w:p w:rsidR="008D0A9C" w:rsidRDefault="008D0A9C" w:rsidP="00251A59">
            <w:pPr>
              <w:jc w:val="center"/>
              <w:rPr>
                <w:b/>
                <w:bCs/>
                <w:sz w:val="28"/>
                <w:szCs w:val="28"/>
              </w:rPr>
            </w:pPr>
            <w:r>
              <w:rPr>
                <w:b/>
                <w:bCs/>
                <w:sz w:val="28"/>
                <w:szCs w:val="28"/>
              </w:rPr>
              <w:t>30,0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A9C" w:rsidRDefault="008D0A9C" w:rsidP="00251A59">
            <w:pPr>
              <w:jc w:val="center"/>
              <w:rPr>
                <w:b/>
                <w:bCs/>
                <w:sz w:val="28"/>
                <w:szCs w:val="28"/>
              </w:rPr>
            </w:pPr>
            <w:r>
              <w:rPr>
                <w:b/>
                <w:bCs/>
                <w:sz w:val="28"/>
                <w:szCs w:val="28"/>
              </w:rPr>
              <w:t>0,0</w:t>
            </w:r>
          </w:p>
        </w:tc>
        <w:tc>
          <w:tcPr>
            <w:tcW w:w="1505" w:type="dxa"/>
            <w:tcBorders>
              <w:top w:val="nil"/>
              <w:left w:val="nil"/>
              <w:bottom w:val="single" w:sz="4" w:space="0" w:color="auto"/>
              <w:right w:val="single" w:sz="4" w:space="0" w:color="auto"/>
            </w:tcBorders>
            <w:shd w:val="clear" w:color="auto" w:fill="auto"/>
            <w:noWrap/>
            <w:vAlign w:val="bottom"/>
          </w:tcPr>
          <w:p w:rsidR="008D0A9C" w:rsidRDefault="008D0A9C" w:rsidP="00251A59">
            <w:pPr>
              <w:jc w:val="center"/>
              <w:rPr>
                <w:b/>
                <w:bCs/>
                <w:sz w:val="28"/>
                <w:szCs w:val="28"/>
              </w:rPr>
            </w:pPr>
            <w:r>
              <w:rPr>
                <w:b/>
                <w:bCs/>
                <w:sz w:val="28"/>
                <w:szCs w:val="28"/>
              </w:rPr>
              <w:t>0,0%</w:t>
            </w:r>
          </w:p>
        </w:tc>
      </w:tr>
    </w:tbl>
    <w:p w:rsidR="008D0A9C" w:rsidRDefault="008D0A9C" w:rsidP="008D0A9C"/>
    <w:p w:rsidR="008D0A9C" w:rsidRPr="00C14042" w:rsidRDefault="008D0A9C" w:rsidP="00C14042">
      <w:pPr>
        <w:rPr>
          <w:sz w:val="20"/>
          <w:szCs w:val="20"/>
        </w:rPr>
      </w:pPr>
    </w:p>
    <w:sectPr w:rsidR="008D0A9C" w:rsidRPr="00C14042" w:rsidSect="00CC2A1A">
      <w:headerReference w:type="even" r:id="rId17"/>
      <w:headerReference w:type="default" r:id="rId18"/>
      <w:pgSz w:w="11906" w:h="16838"/>
      <w:pgMar w:top="1134" w:right="567" w:bottom="89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93B" w:rsidRDefault="00A4193B" w:rsidP="00C550F3">
      <w:r>
        <w:separator/>
      </w:r>
    </w:p>
  </w:endnote>
  <w:endnote w:type="continuationSeparator" w:id="0">
    <w:p w:rsidR="00A4193B" w:rsidRDefault="00A4193B" w:rsidP="00C55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93B" w:rsidRDefault="00A4193B" w:rsidP="00C550F3">
      <w:r>
        <w:separator/>
      </w:r>
    </w:p>
  </w:footnote>
  <w:footnote w:type="continuationSeparator" w:id="0">
    <w:p w:rsidR="00A4193B" w:rsidRDefault="00A4193B" w:rsidP="00C55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25" w:rsidRDefault="00280985" w:rsidP="00647777">
    <w:pPr>
      <w:pStyle w:val="a3"/>
      <w:framePr w:wrap="around" w:vAnchor="text" w:hAnchor="margin" w:xAlign="center" w:y="1"/>
      <w:rPr>
        <w:rStyle w:val="a5"/>
      </w:rPr>
    </w:pPr>
    <w:r>
      <w:rPr>
        <w:rStyle w:val="a5"/>
      </w:rPr>
      <w:fldChar w:fldCharType="begin"/>
    </w:r>
    <w:r w:rsidR="004D6AA5">
      <w:rPr>
        <w:rStyle w:val="a5"/>
      </w:rPr>
      <w:instrText xml:space="preserve">PAGE  </w:instrText>
    </w:r>
    <w:r>
      <w:rPr>
        <w:rStyle w:val="a5"/>
      </w:rPr>
      <w:fldChar w:fldCharType="end"/>
    </w:r>
  </w:p>
  <w:p w:rsidR="003F2A25" w:rsidRDefault="009D35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25" w:rsidRDefault="00280985" w:rsidP="00647777">
    <w:pPr>
      <w:pStyle w:val="a3"/>
      <w:framePr w:wrap="around" w:vAnchor="text" w:hAnchor="margin" w:xAlign="center" w:y="1"/>
      <w:rPr>
        <w:rStyle w:val="a5"/>
      </w:rPr>
    </w:pPr>
    <w:r>
      <w:rPr>
        <w:rStyle w:val="a5"/>
      </w:rPr>
      <w:fldChar w:fldCharType="begin"/>
    </w:r>
    <w:r w:rsidR="004D6AA5">
      <w:rPr>
        <w:rStyle w:val="a5"/>
      </w:rPr>
      <w:instrText xml:space="preserve">PAGE  </w:instrText>
    </w:r>
    <w:r>
      <w:rPr>
        <w:rStyle w:val="a5"/>
      </w:rPr>
      <w:fldChar w:fldCharType="separate"/>
    </w:r>
    <w:r w:rsidR="009D35FB">
      <w:rPr>
        <w:rStyle w:val="a5"/>
        <w:noProof/>
      </w:rPr>
      <w:t>2</w:t>
    </w:r>
    <w:r>
      <w:rPr>
        <w:rStyle w:val="a5"/>
      </w:rPr>
      <w:fldChar w:fldCharType="end"/>
    </w:r>
  </w:p>
  <w:p w:rsidR="003F2A25" w:rsidRDefault="009D35F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48E3"/>
    <w:rsid w:val="000E2155"/>
    <w:rsid w:val="00183C0D"/>
    <w:rsid w:val="00280985"/>
    <w:rsid w:val="004D6AA5"/>
    <w:rsid w:val="008D0A9C"/>
    <w:rsid w:val="008E673B"/>
    <w:rsid w:val="009942EF"/>
    <w:rsid w:val="009D35FB"/>
    <w:rsid w:val="00A4193B"/>
    <w:rsid w:val="00AF48E3"/>
    <w:rsid w:val="00B149B6"/>
    <w:rsid w:val="00C14042"/>
    <w:rsid w:val="00C550F3"/>
    <w:rsid w:val="00CB0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48E3"/>
    <w:pPr>
      <w:tabs>
        <w:tab w:val="center" w:pos="4677"/>
        <w:tab w:val="right" w:pos="9355"/>
      </w:tabs>
    </w:pPr>
  </w:style>
  <w:style w:type="character" w:customStyle="1" w:styleId="a4">
    <w:name w:val="Верхний колонтитул Знак"/>
    <w:basedOn w:val="a0"/>
    <w:link w:val="a3"/>
    <w:rsid w:val="00AF48E3"/>
    <w:rPr>
      <w:rFonts w:ascii="Times New Roman" w:eastAsia="Times New Roman" w:hAnsi="Times New Roman" w:cs="Times New Roman"/>
      <w:sz w:val="24"/>
      <w:szCs w:val="24"/>
      <w:lang w:eastAsia="ru-RU"/>
    </w:rPr>
  </w:style>
  <w:style w:type="character" w:styleId="a5">
    <w:name w:val="page number"/>
    <w:basedOn w:val="a0"/>
    <w:rsid w:val="00AF48E3"/>
  </w:style>
  <w:style w:type="paragraph" w:customStyle="1" w:styleId="ConsNormal">
    <w:name w:val="ConsNormal"/>
    <w:rsid w:val="00AF48E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6">
    <w:name w:val="Hyperlink"/>
    <w:basedOn w:val="a0"/>
    <w:uiPriority w:val="99"/>
    <w:rsid w:val="00CB03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1050;&#1057;&#1055;%202013%20&#1050;-&#1040;&#1085;&#1075;&#1072;&#1088;&#1089;&#1082;\&#1080;&#1089;&#1087;%20&#1079;&#1072;%20&#1075;&#1086;&#1076;%202013\&#1048;&#1089;&#1087;&#1086;&#1083;&#1085;&#1077;.%20&#1075;&#1086;&#1076;%20&#1044;&#1091;&#1084;&#1099;%20&#8470;%2020%20&#1086;&#1090;%2029.03.2012&#1075;%20&#1073;&#1102;&#1076;&#1078;&#1077;&#1090;\&#1086;&#1090;%2018.08.11%20%20&#8470;%20%20&#1080;&#1089;&#1087;&#1086;&#1083;&#1085;&#1077;&#1085;&#1080;&#1077;%20&#1073;&#1102;&#1076;&#1078;&#1077;&#1090;&#1072;%206%20&#1084;&#1077;&#1089;%2011.doc" TargetMode="External"/><Relationship Id="rId13" Type="http://schemas.openxmlformats.org/officeDocument/2006/relationships/hyperlink" Target="file:///E:\&#1050;&#1057;&#1055;%202013%20&#1050;-&#1040;&#1085;&#1075;&#1072;&#1088;&#1089;&#1082;\&#1080;&#1089;&#1087;%20&#1079;&#1072;%20&#1075;&#1086;&#1076;%202013\&#1048;&#1089;&#1087;&#1086;&#1083;&#1085;&#1077;.%20&#1075;&#1086;&#1076;%20&#1044;&#1091;&#1084;&#1099;%20&#8470;%2020%20&#1086;&#1090;%2029.03.2012&#1075;%20&#1073;&#1102;&#1076;&#1078;&#1077;&#1090;\&#1086;&#1090;%2018.08.11%20%20&#8470;%20%20&#1080;&#1089;&#1087;&#1086;&#1083;&#1085;&#1077;&#1085;&#1080;&#1077;%20&#1073;&#1102;&#1076;&#1078;&#1077;&#1090;&#1072;%206%20&#1084;&#1077;&#1089;%2011.doc"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file:///E:\&#1050;&#1057;&#1055;%202013%20&#1050;-&#1040;&#1085;&#1075;&#1072;&#1088;&#1089;&#1082;\&#1080;&#1089;&#1087;%20&#1079;&#1072;%20&#1075;&#1086;&#1076;%202013\&#1048;&#1089;&#1087;&#1086;&#1083;&#1085;&#1077;.%20&#1075;&#1086;&#1076;%20&#1044;&#1091;&#1084;&#1099;%20&#8470;%2020%20&#1086;&#1090;%2029.03.2012&#1075;%20&#1073;&#1102;&#1076;&#1078;&#1077;&#1090;\&#1086;&#1090;%2018.08.11%20%20&#8470;%20%20&#1080;&#1089;&#1087;&#1086;&#1083;&#1085;&#1077;&#1085;&#1080;&#1077;%20&#1073;&#1102;&#1076;&#1078;&#1077;&#1090;&#1072;%206%20&#1084;&#1077;&#1089;%2011.doc" TargetMode="External"/><Relationship Id="rId12" Type="http://schemas.openxmlformats.org/officeDocument/2006/relationships/hyperlink" Target="file:///E:\&#1050;&#1057;&#1055;%202013%20&#1050;-&#1040;&#1085;&#1075;&#1072;&#1088;&#1089;&#1082;\&#1080;&#1089;&#1087;%20&#1079;&#1072;%20&#1075;&#1086;&#1076;%202013\&#1048;&#1089;&#1087;&#1086;&#1083;&#1085;&#1077;.%20&#1075;&#1086;&#1076;%20&#1044;&#1091;&#1084;&#1099;%20&#8470;%2020%20&#1086;&#1090;%2029.03.2012&#1075;%20&#1073;&#1102;&#1076;&#1078;&#1077;&#1090;\&#1086;&#1090;%2018.08.11%20%20&#8470;%20%20&#1080;&#1089;&#1087;&#1086;&#1083;&#1085;&#1077;&#1085;&#1080;&#1077;%20&#1073;&#1102;&#1076;&#1078;&#1077;&#1090;&#1072;%206%20&#1084;&#1077;&#1089;%2011.doc"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her.irkobl.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er.irkobl.ru" TargetMode="External"/><Relationship Id="rId11" Type="http://schemas.openxmlformats.org/officeDocument/2006/relationships/hyperlink" Target="file:///E:\&#1050;&#1057;&#1055;%202013%20&#1050;-&#1040;&#1085;&#1075;&#1072;&#1088;&#1089;&#1082;\&#1080;&#1089;&#1087;%20&#1079;&#1072;%20&#1075;&#1086;&#1076;%202013\&#1048;&#1089;&#1087;&#1086;&#1083;&#1085;&#1077;.%20&#1075;&#1086;&#1076;%20&#1044;&#1091;&#1084;&#1099;%20&#8470;%2020%20&#1086;&#1090;%2029.03.2012&#1075;%20&#1073;&#1102;&#1076;&#1078;&#1077;&#1090;\&#1086;&#1090;%2018.08.11%20%20&#8470;%20%20&#1080;&#1089;&#1087;&#1086;&#1083;&#1085;&#1077;&#1085;&#1080;&#1077;%20&#1073;&#1102;&#1076;&#1078;&#1077;&#1090;&#1072;%206%20&#1084;&#1077;&#1089;%2011.doc" TargetMode="External"/><Relationship Id="rId5" Type="http://schemas.openxmlformats.org/officeDocument/2006/relationships/endnotes" Target="endnotes.xml"/><Relationship Id="rId15" Type="http://schemas.openxmlformats.org/officeDocument/2006/relationships/hyperlink" Target="file:///E:\&#1050;&#1057;&#1055;%202013%20&#1050;-&#1040;&#1085;&#1075;&#1072;&#1088;&#1089;&#1082;\&#1080;&#1089;&#1087;%20&#1079;&#1072;%20&#1075;&#1086;&#1076;%202013\&#1086;&#1090;%2018.08.11%20%20&#8470;%20%20&#1080;&#1089;&#1087;&#1086;&#1083;&#1085;&#1077;&#1085;&#1080;&#1077;%20&#1073;&#1102;&#1076;&#1078;&#1077;&#1090;&#1072;%206%20&#1084;&#1077;&#1089;%2011.doc" TargetMode="External"/><Relationship Id="rId10" Type="http://schemas.openxmlformats.org/officeDocument/2006/relationships/hyperlink" Target="file:///E:\&#1050;&#1057;&#1055;%202013%20&#1050;-&#1040;&#1085;&#1075;&#1072;&#1088;&#1089;&#1082;\&#1080;&#1089;&#1087;%20&#1079;&#1072;%20&#1075;&#1086;&#1076;%202013\&#1048;&#1089;&#1087;&#1086;&#1083;&#1085;&#1077;.%20&#1075;&#1086;&#1076;%20&#1044;&#1091;&#1084;&#1099;%20&#8470;%2020%20&#1086;&#1090;%2029.03.2012&#1075;%20&#1073;&#1102;&#1076;&#1078;&#1077;&#1090;\&#1086;&#1090;%2018.08.11%20%20&#8470;%20%20&#1080;&#1089;&#1087;&#1086;&#1083;&#1085;&#1077;&#1085;&#1080;&#1077;%20&#1073;&#1102;&#1076;&#1078;&#1077;&#1090;&#1072;%206%20&#1084;&#1077;&#1089;%2011.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E:\&#1050;&#1057;&#1055;%202013%20&#1050;-&#1040;&#1085;&#1075;&#1072;&#1088;&#1089;&#1082;\&#1080;&#1089;&#1087;%20&#1079;&#1072;%20&#1075;&#1086;&#1076;%202013\&#1048;&#1089;&#1087;&#1086;&#1083;&#1085;&#1077;.%20&#1075;&#1086;&#1076;%20&#1044;&#1091;&#1084;&#1099;%20&#8470;%2020%20&#1086;&#1090;%2029.03.2012&#1075;%20&#1073;&#1102;&#1076;&#1078;&#1077;&#1090;\&#1086;&#1090;%2018.08.11%20%20&#8470;%20%20&#1080;&#1089;&#1087;&#1086;&#1083;&#1085;&#1077;&#1085;&#1080;&#1077;%20&#1073;&#1102;&#1076;&#1078;&#1077;&#1090;&#1072;%206%20&#1084;&#1077;&#1089;%2011.doc" TargetMode="External"/><Relationship Id="rId14" Type="http://schemas.openxmlformats.org/officeDocument/2006/relationships/hyperlink" Target="file:///E:\&#1050;&#1057;&#1055;%202013%20&#1050;-&#1040;&#1085;&#1075;&#1072;&#1088;&#1089;&#1082;\&#1080;&#1089;&#1087;%20&#1079;&#1072;%20&#1075;&#1086;&#1076;%202013\&#1048;&#1089;&#1087;&#1086;&#1083;&#1085;&#1077;.%20&#1075;&#1086;&#1076;%20&#1044;&#1091;&#1084;&#1099;%20&#8470;%2020%20&#1086;&#1090;%2029.03.2012&#1075;%20&#1073;&#1102;&#1076;&#1078;&#1077;&#1090;\&#1086;&#1090;%2018.08.11%20%20&#8470;%20%20&#1080;&#1089;&#1087;&#1086;&#1083;&#1085;&#1077;&#1085;&#1080;&#1077;%20&#1073;&#1102;&#1076;&#1078;&#1077;&#1090;&#1072;%206%20&#1084;&#1077;&#1089;%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42</Pages>
  <Words>8662</Words>
  <Characters>49374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2014-05-12T07:36:00Z</cp:lastPrinted>
  <dcterms:created xsi:type="dcterms:W3CDTF">2014-05-12T07:16:00Z</dcterms:created>
  <dcterms:modified xsi:type="dcterms:W3CDTF">2014-05-15T08:15:00Z</dcterms:modified>
</cp:coreProperties>
</file>